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2114" w14:textId="206A8A58" w:rsidR="00F65BA7" w:rsidRPr="003E1668" w:rsidRDefault="008266F0" w:rsidP="008E4B28">
      <w:pPr>
        <w:pStyle w:val="01-Headline"/>
        <w:rPr>
          <w:noProof w:val="0"/>
          <w:lang w:bidi="ar-SA"/>
        </w:rPr>
      </w:pPr>
      <w:r w:rsidRPr="1DCECBD1">
        <w:rPr>
          <w:noProof w:val="0"/>
          <w:lang w:bidi="ar-SA"/>
        </w:rPr>
        <w:t xml:space="preserve">Continental </w:t>
      </w:r>
      <w:r w:rsidR="00B16780" w:rsidRPr="1DCECBD1">
        <w:rPr>
          <w:noProof w:val="0"/>
          <w:lang w:bidi="ar-SA"/>
        </w:rPr>
        <w:t xml:space="preserve">verkauft ContiTech an </w:t>
      </w:r>
      <w:r w:rsidR="00FB444B">
        <w:rPr>
          <w:noProof w:val="0"/>
          <w:lang w:bidi="ar-SA"/>
        </w:rPr>
        <w:t>Lone Star Funds</w:t>
      </w:r>
      <w:r w:rsidR="00950B27" w:rsidRPr="1DCECBD1">
        <w:rPr>
          <w:noProof w:val="0"/>
          <w:lang w:bidi="ar-SA"/>
        </w:rPr>
        <w:t xml:space="preserve"> </w:t>
      </w:r>
      <w:r w:rsidR="0055343D" w:rsidRPr="1DCECBD1">
        <w:rPr>
          <w:noProof w:val="0"/>
          <w:lang w:bidi="ar-SA"/>
        </w:rPr>
        <w:t>und wird zum reinen Reifenhersteller</w:t>
      </w:r>
      <w:r w:rsidR="00E074B7" w:rsidRPr="1DCECBD1">
        <w:rPr>
          <w:noProof w:val="0"/>
          <w:lang w:bidi="ar-SA"/>
        </w:rPr>
        <w:t xml:space="preserve"> </w:t>
      </w:r>
    </w:p>
    <w:p w14:paraId="3A81197A" w14:textId="7FB290AA" w:rsidR="006C7CC3" w:rsidRPr="003E1668" w:rsidRDefault="006C7CC3" w:rsidP="00B16780">
      <w:pPr>
        <w:pStyle w:val="02-Bullet"/>
        <w:ind w:left="284" w:hanging="284"/>
      </w:pPr>
      <w:r w:rsidRPr="003E1668">
        <w:t xml:space="preserve">ContiTech zählt zu weltweit führenden Industriespezialisten </w:t>
      </w:r>
      <w:r w:rsidR="00F61CD0">
        <w:t>für Materiallösungen</w:t>
      </w:r>
    </w:p>
    <w:p w14:paraId="0E26E309" w14:textId="2D7D03B5" w:rsidR="00F03F28" w:rsidRDefault="00F03F28" w:rsidP="00B16780">
      <w:pPr>
        <w:pStyle w:val="02-Bullet"/>
        <w:ind w:left="284" w:hanging="284"/>
      </w:pPr>
      <w:r w:rsidRPr="00F03F28">
        <w:t>Lone Star Funds ist eine führende Investmentgesellschaft</w:t>
      </w:r>
      <w:r w:rsidR="00B1600D">
        <w:t xml:space="preserve"> und Berater von Fonds</w:t>
      </w:r>
      <w:r w:rsidR="00770BFD">
        <w:t>,</w:t>
      </w:r>
      <w:r w:rsidRPr="00F03F28">
        <w:t xml:space="preserve"> die weltweit in Private Equity investier</w:t>
      </w:r>
      <w:r w:rsidR="00B1600D">
        <w:t>en</w:t>
      </w:r>
      <w:r w:rsidR="00770BFD">
        <w:t>,</w:t>
      </w:r>
      <w:r w:rsidRPr="00F03F28">
        <w:t xml:space="preserve"> und </w:t>
      </w:r>
      <w:r w:rsidR="00B1600D">
        <w:t xml:space="preserve">verfügt </w:t>
      </w:r>
      <w:r w:rsidRPr="00F03F28">
        <w:t xml:space="preserve">über langjährige Erfahrung im Industriesektor </w:t>
      </w:r>
    </w:p>
    <w:p w14:paraId="4D3935CD" w14:textId="32111853" w:rsidR="0075403F" w:rsidRDefault="00FC044D" w:rsidP="00B16780">
      <w:pPr>
        <w:pStyle w:val="02-Bullet"/>
        <w:ind w:left="284" w:hanging="284"/>
      </w:pPr>
      <w:r w:rsidRPr="00C46EEF">
        <w:t xml:space="preserve">Verkaufspreis </w:t>
      </w:r>
      <w:r w:rsidR="00C46EEF" w:rsidRPr="00C46EEF">
        <w:t>4,0</w:t>
      </w:r>
      <w:r w:rsidRPr="00C46EEF">
        <w:t xml:space="preserve"> Milliarden Euro</w:t>
      </w:r>
      <w:r w:rsidR="00521E41" w:rsidRPr="00C46EEF">
        <w:t xml:space="preserve"> zuzüglich erfolgsabhängiger Komponenten (maximal </w:t>
      </w:r>
      <w:r w:rsidR="00C46EEF" w:rsidRPr="00C46EEF">
        <w:t>250</w:t>
      </w:r>
      <w:r w:rsidR="0075403F" w:rsidRPr="00C46EEF">
        <w:t> </w:t>
      </w:r>
      <w:r w:rsidR="00521E41" w:rsidRPr="00C46EEF">
        <w:t>Millionen</w:t>
      </w:r>
      <w:r w:rsidR="00521E41">
        <w:t> Euro)</w:t>
      </w:r>
      <w:r w:rsidR="00FE10C9">
        <w:t xml:space="preserve"> in Folgejahren</w:t>
      </w:r>
    </w:p>
    <w:p w14:paraId="77BF030A" w14:textId="21C945B1" w:rsidR="005525F3" w:rsidRPr="00AB7995" w:rsidRDefault="0075403F" w:rsidP="00B16780">
      <w:pPr>
        <w:pStyle w:val="02-Bullet"/>
        <w:ind w:left="284" w:hanging="284"/>
      </w:pPr>
      <w:r>
        <w:t>E</w:t>
      </w:r>
      <w:r w:rsidR="00FC044D" w:rsidRPr="00AB7995">
        <w:t xml:space="preserve">rwarteter Barmittelzufluss </w:t>
      </w:r>
      <w:r>
        <w:t xml:space="preserve">rund </w:t>
      </w:r>
      <w:r w:rsidR="00C46EEF">
        <w:t>3,1</w:t>
      </w:r>
      <w:r w:rsidR="00FC044D" w:rsidRPr="00AB7995">
        <w:t xml:space="preserve"> Milliarden Euro</w:t>
      </w:r>
      <w:r>
        <w:t>,</w:t>
      </w:r>
      <w:r w:rsidR="00F20DDF">
        <w:t xml:space="preserve"> </w:t>
      </w:r>
      <w:r w:rsidR="00C43A32">
        <w:t xml:space="preserve">davon werden </w:t>
      </w:r>
      <w:r w:rsidR="00D71422">
        <w:t xml:space="preserve">voraussichtlich rund </w:t>
      </w:r>
      <w:r w:rsidR="00C46EEF">
        <w:t>2,5</w:t>
      </w:r>
      <w:r w:rsidR="00D71422">
        <w:t xml:space="preserve"> Milliarden Euro </w:t>
      </w:r>
      <w:r w:rsidR="0001465B">
        <w:t>verwendet für Sonderdividende oder Kombination aus Sonderdividende und Aktienrückkäufe</w:t>
      </w:r>
    </w:p>
    <w:p w14:paraId="1BB2E640" w14:textId="627E963A" w:rsidR="00CF4595" w:rsidRPr="00151167" w:rsidRDefault="005B6F30" w:rsidP="00CF4595">
      <w:pPr>
        <w:pStyle w:val="02-Bullet"/>
        <w:ind w:left="284" w:hanging="284"/>
      </w:pPr>
      <w:r w:rsidRPr="00151167">
        <w:t xml:space="preserve">Sabrina Soussan, </w:t>
      </w:r>
      <w:r w:rsidRPr="00433093">
        <w:t>Aufsichtsratsvorsitzende</w:t>
      </w:r>
      <w:r w:rsidR="00F03F28" w:rsidRPr="00433093">
        <w:t xml:space="preserve"> von Continental</w:t>
      </w:r>
      <w:r w:rsidRPr="00433093">
        <w:t>: „</w:t>
      </w:r>
      <w:r w:rsidR="00761EAB" w:rsidRPr="00433093">
        <w:t>Mit</w:t>
      </w:r>
      <w:r w:rsidR="00761EAB" w:rsidRPr="000C7490">
        <w:t xml:space="preserve"> dem Verkauf von ContiTech hat der Aufsichtsrat den letzten Schritt der Neuaufstellung von Continental beschlossen. Die strategische Fokussierung wird Continental und ContiTech weiter stärken</w:t>
      </w:r>
      <w:r w:rsidR="00CF4595" w:rsidRPr="000C7490">
        <w:t>“</w:t>
      </w:r>
    </w:p>
    <w:p w14:paraId="52EDE1E0" w14:textId="38D35D29" w:rsidR="00B16780" w:rsidRDefault="006C7CC3" w:rsidP="00B16780">
      <w:pPr>
        <w:pStyle w:val="02-Bullet"/>
        <w:ind w:left="284" w:hanging="284"/>
      </w:pPr>
      <w:r w:rsidRPr="003A6C09">
        <w:t>Christian Kötz, CEO von Continental</w:t>
      </w:r>
      <w:r w:rsidR="00B16780" w:rsidRPr="003A6C09">
        <w:t>: „</w:t>
      </w:r>
      <w:r w:rsidR="00343609">
        <w:t xml:space="preserve">Der Verkauf von ContiTech markiert </w:t>
      </w:r>
      <w:r w:rsidR="000D3829">
        <w:t>den Beginn</w:t>
      </w:r>
      <w:r w:rsidR="00343609">
        <w:t xml:space="preserve"> eine</w:t>
      </w:r>
      <w:r w:rsidR="000D3829">
        <w:t>r</w:t>
      </w:r>
      <w:r w:rsidR="00343609">
        <w:t xml:space="preserve"> neue</w:t>
      </w:r>
      <w:r w:rsidR="000D3829">
        <w:t>n</w:t>
      </w:r>
      <w:r w:rsidR="00343609">
        <w:t xml:space="preserve"> Ära – als reiner Reifenhersteller“</w:t>
      </w:r>
    </w:p>
    <w:p w14:paraId="051476F4" w14:textId="29AC82E7" w:rsidR="00902769" w:rsidRPr="003E1668" w:rsidRDefault="00F03F28" w:rsidP="00B16780">
      <w:pPr>
        <w:pStyle w:val="02-Bullet"/>
        <w:ind w:left="284" w:hanging="284"/>
      </w:pPr>
      <w:r w:rsidRPr="00F03F28">
        <w:t>Donald Quintin</w:t>
      </w:r>
      <w:r w:rsidR="00902769" w:rsidRPr="00F03F28">
        <w:t xml:space="preserve">, CEO von </w:t>
      </w:r>
      <w:r w:rsidRPr="00F03F28">
        <w:t>Lone Star Funds</w:t>
      </w:r>
      <w:r w:rsidR="00902769" w:rsidRPr="00F03F28">
        <w:t xml:space="preserve">: </w:t>
      </w:r>
      <w:r w:rsidR="003E1668" w:rsidRPr="00F03F28">
        <w:t>„</w:t>
      </w:r>
      <w:r w:rsidR="0076013D" w:rsidRPr="00F03F28">
        <w:t>Wir</w:t>
      </w:r>
      <w:r w:rsidR="0076013D">
        <w:t xml:space="preserve"> sind vom </w:t>
      </w:r>
      <w:r w:rsidR="00CB1A12">
        <w:t xml:space="preserve">erheblichen </w:t>
      </w:r>
      <w:r w:rsidR="0076013D">
        <w:t>Potenzial von ContiTech überzeugt. Gemeinsam werden wir d</w:t>
      </w:r>
      <w:r w:rsidR="00CB1A12">
        <w:t>ie</w:t>
      </w:r>
      <w:r w:rsidR="0076013D">
        <w:t xml:space="preserve"> Geschäft</w:t>
      </w:r>
      <w:r w:rsidR="00CB1A12">
        <w:t>saktivitäten</w:t>
      </w:r>
      <w:r w:rsidR="0076013D">
        <w:t xml:space="preserve"> </w:t>
      </w:r>
      <w:r w:rsidR="00CB1A12">
        <w:t>konsequent</w:t>
      </w:r>
      <w:r w:rsidR="0076013D">
        <w:t xml:space="preserve"> weiterentwickeln</w:t>
      </w:r>
      <w:r w:rsidR="003E1668">
        <w:t>“</w:t>
      </w:r>
    </w:p>
    <w:p w14:paraId="238883F7" w14:textId="145F6C13" w:rsidR="00B16780" w:rsidRPr="00723F71" w:rsidRDefault="00B16780" w:rsidP="00655C1B">
      <w:pPr>
        <w:pStyle w:val="03-Text"/>
      </w:pPr>
      <w:bookmarkStart w:id="0" w:name="_Hlk158134615"/>
      <w:r w:rsidRPr="003E1668">
        <w:t xml:space="preserve">Hannover, </w:t>
      </w:r>
      <w:r w:rsidR="00C46EEF" w:rsidRPr="00C46EEF">
        <w:t>0</w:t>
      </w:r>
      <w:r w:rsidR="00FE2CC7">
        <w:t>4</w:t>
      </w:r>
      <w:r w:rsidRPr="00C46EEF">
        <w:t xml:space="preserve">. </w:t>
      </w:r>
      <w:r w:rsidR="00F03F28" w:rsidRPr="00C46EEF">
        <w:t>Juli</w:t>
      </w:r>
      <w:r w:rsidRPr="00C46EEF">
        <w:t xml:space="preserve"> 2026. Continental</w:t>
      </w:r>
      <w:r w:rsidRPr="003E1668">
        <w:t xml:space="preserve"> hat heute </w:t>
      </w:r>
      <w:r w:rsidR="00427987" w:rsidRPr="003E1668">
        <w:t>die Veräußerung</w:t>
      </w:r>
      <w:r w:rsidRPr="003E1668">
        <w:t xml:space="preserve"> ihres </w:t>
      </w:r>
      <w:r w:rsidR="00477350" w:rsidRPr="003E1668">
        <w:t xml:space="preserve">Unternehmensbereichs </w:t>
      </w:r>
      <w:r w:rsidRPr="003E1668">
        <w:t xml:space="preserve">ContiTech an </w:t>
      </w:r>
      <w:r w:rsidR="00280460">
        <w:t xml:space="preserve">eine </w:t>
      </w:r>
      <w:r w:rsidR="00280460" w:rsidRPr="00433093">
        <w:t>Tochtergesellschaft von</w:t>
      </w:r>
      <w:r w:rsidR="00280460">
        <w:t xml:space="preserve"> Lone Star Funds</w:t>
      </w:r>
      <w:r w:rsidRPr="003E1668">
        <w:t xml:space="preserve"> </w:t>
      </w:r>
      <w:r w:rsidR="007522C9" w:rsidRPr="00B6249B">
        <w:t xml:space="preserve">für </w:t>
      </w:r>
      <w:r w:rsidR="00B6249B" w:rsidRPr="00B6249B">
        <w:t>4</w:t>
      </w:r>
      <w:r w:rsidR="00DC1191" w:rsidRPr="00B6249B">
        <w:t>,</w:t>
      </w:r>
      <w:r w:rsidR="00B6249B" w:rsidRPr="00B6249B">
        <w:t>0</w:t>
      </w:r>
      <w:r w:rsidR="007522C9" w:rsidRPr="00B6249B">
        <w:t xml:space="preserve"> Milliarden</w:t>
      </w:r>
      <w:r w:rsidR="007522C9" w:rsidRPr="006708C1">
        <w:t xml:space="preserve"> Euro </w:t>
      </w:r>
      <w:r w:rsidRPr="006708C1">
        <w:t xml:space="preserve">bekannt gegeben. </w:t>
      </w:r>
      <w:r w:rsidR="00C304A0">
        <w:t>Hinzu</w:t>
      </w:r>
      <w:r w:rsidR="00594002">
        <w:t xml:space="preserve"> </w:t>
      </w:r>
      <w:r w:rsidR="00C304A0">
        <w:t xml:space="preserve">kommen erfolgsabhängige Komponenten in Höhe von bis zu </w:t>
      </w:r>
      <w:r w:rsidR="00B6249B">
        <w:t>250</w:t>
      </w:r>
      <w:r w:rsidR="00C304A0">
        <w:t xml:space="preserve"> Millionen Euro in </w:t>
      </w:r>
      <w:r w:rsidR="00B412C5">
        <w:t xml:space="preserve">den </w:t>
      </w:r>
      <w:r w:rsidR="00C304A0">
        <w:t>Folgejahren</w:t>
      </w:r>
      <w:r w:rsidR="00B412C5">
        <w:t>.</w:t>
      </w:r>
      <w:r w:rsidR="00C304A0" w:rsidRPr="006708C1">
        <w:t xml:space="preserve"> </w:t>
      </w:r>
      <w:r w:rsidRPr="006708C1">
        <w:t>Der</w:t>
      </w:r>
      <w:r w:rsidRPr="003E1668">
        <w:t xml:space="preserve"> Verkauf </w:t>
      </w:r>
      <w:r w:rsidR="00E47E9A">
        <w:t>ihres</w:t>
      </w:r>
      <w:r w:rsidR="00C31B6A">
        <w:t xml:space="preserve"> Industriegeschäfts</w:t>
      </w:r>
      <w:r w:rsidRPr="003E1668">
        <w:t xml:space="preserve"> ist der abschließende Schritt der Neuaufstellung von Continental. </w:t>
      </w:r>
      <w:r w:rsidR="00E47E9A">
        <w:t>Der Dax-Konzern</w:t>
      </w:r>
      <w:r w:rsidR="00E47E9A" w:rsidRPr="003E1668">
        <w:t xml:space="preserve"> </w:t>
      </w:r>
      <w:r w:rsidR="001776EB" w:rsidRPr="003E1668">
        <w:t xml:space="preserve">wird damit </w:t>
      </w:r>
      <w:r w:rsidRPr="003E1668">
        <w:t xml:space="preserve">zum ersten Mal in </w:t>
      </w:r>
      <w:r w:rsidR="00B35E54">
        <w:t>seiner</w:t>
      </w:r>
      <w:r w:rsidR="00B35E54" w:rsidRPr="003E1668">
        <w:t xml:space="preserve"> </w:t>
      </w:r>
      <w:r w:rsidRPr="00433093">
        <w:t>Unternehmensgeschichte ein reiner Reifenhersteller sein.</w:t>
      </w:r>
      <w:r w:rsidR="00413E0E" w:rsidRPr="00433093">
        <w:t xml:space="preserve"> Der Verkauf steht unter dem Vorbehalt behördlicher Genehmigungen. </w:t>
      </w:r>
      <w:r w:rsidR="00E51864" w:rsidRPr="00433093">
        <w:t>Unter</w:t>
      </w:r>
      <w:r w:rsidR="5894C10D" w:rsidRPr="001A06F0">
        <w:t xml:space="preserve"> Berücksichtigung </w:t>
      </w:r>
      <w:r w:rsidR="00E51864">
        <w:t>übertragener</w:t>
      </w:r>
      <w:r w:rsidR="5894C10D" w:rsidRPr="001A06F0">
        <w:t xml:space="preserve"> Nettoverbindlichkeiten</w:t>
      </w:r>
      <w:r w:rsidR="00CE1172" w:rsidRPr="001A06F0">
        <w:t>, wie insbesondere Pensions</w:t>
      </w:r>
      <w:r w:rsidR="00EB5A60" w:rsidRPr="001A06F0">
        <w:t>- und Leasingverpflichtungen</w:t>
      </w:r>
      <w:r w:rsidR="00733CFB" w:rsidRPr="001A06F0">
        <w:t>,</w:t>
      </w:r>
      <w:r w:rsidR="00CE1172" w:rsidRPr="001A06F0">
        <w:t xml:space="preserve"> </w:t>
      </w:r>
      <w:r w:rsidR="5894C10D" w:rsidRPr="001A06F0">
        <w:t xml:space="preserve">erwartet </w:t>
      </w:r>
      <w:r w:rsidR="00E04351" w:rsidRPr="001A06F0">
        <w:t>Continental einen Barmittelzufluss in Höhe von</w:t>
      </w:r>
      <w:r w:rsidR="001D54FF" w:rsidRPr="001A06F0">
        <w:t xml:space="preserve"> rund</w:t>
      </w:r>
      <w:r w:rsidR="007E4484" w:rsidRPr="006708C1">
        <w:t xml:space="preserve"> </w:t>
      </w:r>
      <w:r w:rsidR="00B6249B">
        <w:t>3,1 </w:t>
      </w:r>
      <w:r w:rsidR="007E4484" w:rsidRPr="006708C1">
        <w:t>Milliarden Euro</w:t>
      </w:r>
      <w:r w:rsidR="105CC192" w:rsidRPr="006708C1">
        <w:t xml:space="preserve"> aus der Transaktion</w:t>
      </w:r>
      <w:r w:rsidR="007E4484" w:rsidRPr="006708C1">
        <w:t xml:space="preserve">. </w:t>
      </w:r>
      <w:r w:rsidR="00782A39" w:rsidRPr="006708C1">
        <w:t xml:space="preserve">Es ist geplant, </w:t>
      </w:r>
      <w:r w:rsidR="00B5245D" w:rsidRPr="006708C1">
        <w:t>davon</w:t>
      </w:r>
      <w:r w:rsidR="00782A39" w:rsidRPr="006708C1">
        <w:t xml:space="preserve"> </w:t>
      </w:r>
      <w:r w:rsidR="0049699A">
        <w:t xml:space="preserve">voraussichtlich </w:t>
      </w:r>
      <w:r w:rsidR="001F30D8" w:rsidRPr="006708C1">
        <w:t xml:space="preserve">insgesamt </w:t>
      </w:r>
      <w:r w:rsidR="00722ABC" w:rsidRPr="006708C1">
        <w:t xml:space="preserve">rund </w:t>
      </w:r>
      <w:r w:rsidR="00B6249B">
        <w:t>2,5 </w:t>
      </w:r>
      <w:r w:rsidR="00722ABC" w:rsidRPr="006708C1">
        <w:t>Milliarden Euro</w:t>
      </w:r>
      <w:r w:rsidR="006C6854">
        <w:t xml:space="preserve"> </w:t>
      </w:r>
      <w:r w:rsidR="00D37839">
        <w:t xml:space="preserve">in Form einer Sonderdividende oder einer Kombination aus Sonderdividende und Aktienrückkäufen </w:t>
      </w:r>
      <w:r w:rsidR="00806DDE">
        <w:t>zu verwenden</w:t>
      </w:r>
      <w:r w:rsidR="00D37839">
        <w:t>.</w:t>
      </w:r>
      <w:r w:rsidR="00803100">
        <w:t xml:space="preserve"> </w:t>
      </w:r>
      <w:r w:rsidR="00C31D5D" w:rsidRPr="006708C1">
        <w:t xml:space="preserve">Darüber </w:t>
      </w:r>
      <w:r w:rsidR="00DE6555">
        <w:t xml:space="preserve">hinaus </w:t>
      </w:r>
      <w:r w:rsidR="006F2798">
        <w:t>wird Continental ihre</w:t>
      </w:r>
      <w:r w:rsidR="00B5245D" w:rsidRPr="006708C1">
        <w:t xml:space="preserve"> Kapitalstruktur weiter stärken</w:t>
      </w:r>
      <w:r w:rsidR="00C31D5D" w:rsidRPr="006708C1">
        <w:t xml:space="preserve">. </w:t>
      </w:r>
      <w:r w:rsidR="00280460">
        <w:t>Lone Star Funds</w:t>
      </w:r>
      <w:r w:rsidR="00BB7810" w:rsidRPr="00BB7810">
        <w:t xml:space="preserve"> wird alle</w:t>
      </w:r>
      <w:r w:rsidR="00AB6713">
        <w:t xml:space="preserve"> </w:t>
      </w:r>
      <w:r w:rsidR="00263576">
        <w:t xml:space="preserve">Geschäftsaktivitäten von ContiTech </w:t>
      </w:r>
      <w:r w:rsidR="00AB6713" w:rsidRPr="00723F71">
        <w:t>weltweit</w:t>
      </w:r>
      <w:r w:rsidR="00BB7810" w:rsidRPr="00723F71">
        <w:t xml:space="preserve"> übernehmen</w:t>
      </w:r>
      <w:r w:rsidR="00AB6713" w:rsidRPr="00723F71">
        <w:t>.</w:t>
      </w:r>
      <w:r w:rsidR="001C4B74" w:rsidRPr="00723F71">
        <w:t xml:space="preserve"> </w:t>
      </w:r>
    </w:p>
    <w:p w14:paraId="62CC9DB4" w14:textId="2D5622C3" w:rsidR="00066A03" w:rsidRPr="00313854" w:rsidRDefault="005B6F30" w:rsidP="005B6F30">
      <w:pPr>
        <w:rPr>
          <w:lang w:eastAsia="de-DE"/>
        </w:rPr>
      </w:pPr>
      <w:r w:rsidRPr="00723F71">
        <w:rPr>
          <w:lang w:eastAsia="de-DE"/>
        </w:rPr>
        <w:t>„</w:t>
      </w:r>
      <w:r w:rsidR="006A48D8" w:rsidRPr="00723F71">
        <w:rPr>
          <w:lang w:eastAsia="de-DE"/>
        </w:rPr>
        <w:t>Mit dem Verkauf von ContiTech hat d</w:t>
      </w:r>
      <w:r w:rsidRPr="00723F71">
        <w:rPr>
          <w:lang w:eastAsia="de-DE"/>
        </w:rPr>
        <w:t xml:space="preserve">er Aufsichtsrat </w:t>
      </w:r>
      <w:r w:rsidR="006A48D8" w:rsidRPr="00723F71">
        <w:rPr>
          <w:lang w:eastAsia="de-DE"/>
        </w:rPr>
        <w:t>den</w:t>
      </w:r>
      <w:r w:rsidRPr="00723F71">
        <w:rPr>
          <w:lang w:eastAsia="de-DE"/>
        </w:rPr>
        <w:t xml:space="preserve"> </w:t>
      </w:r>
      <w:r w:rsidR="006A48D8" w:rsidRPr="00723F71">
        <w:rPr>
          <w:lang w:eastAsia="de-DE"/>
        </w:rPr>
        <w:t xml:space="preserve">letzten </w:t>
      </w:r>
      <w:r w:rsidRPr="00723F71">
        <w:rPr>
          <w:lang w:eastAsia="de-DE"/>
        </w:rPr>
        <w:t xml:space="preserve">Schritt </w:t>
      </w:r>
      <w:r w:rsidR="006A48D8" w:rsidRPr="00723F71">
        <w:rPr>
          <w:lang w:eastAsia="de-DE"/>
        </w:rPr>
        <w:t xml:space="preserve">der Neuaufstellung von </w:t>
      </w:r>
      <w:r w:rsidRPr="00723F71">
        <w:rPr>
          <w:lang w:eastAsia="de-DE"/>
        </w:rPr>
        <w:t>Continental</w:t>
      </w:r>
      <w:r w:rsidR="006A48D8" w:rsidRPr="00723F71">
        <w:rPr>
          <w:lang w:eastAsia="de-DE"/>
        </w:rPr>
        <w:t xml:space="preserve"> beschlossen</w:t>
      </w:r>
      <w:r w:rsidRPr="00723F71">
        <w:rPr>
          <w:lang w:eastAsia="de-DE"/>
        </w:rPr>
        <w:t xml:space="preserve">. Wir sind überzeugt, beide Unternehmen werden sich eigenständig </w:t>
      </w:r>
      <w:r w:rsidR="00DB1AA1" w:rsidRPr="00723F71">
        <w:rPr>
          <w:lang w:eastAsia="de-DE"/>
        </w:rPr>
        <w:t>besser</w:t>
      </w:r>
      <w:r w:rsidRPr="00723F71">
        <w:rPr>
          <w:lang w:eastAsia="de-DE"/>
        </w:rPr>
        <w:t xml:space="preserve"> weiterentwickeln</w:t>
      </w:r>
      <w:r w:rsidR="006A48D8" w:rsidRPr="00723F71">
        <w:rPr>
          <w:lang w:eastAsia="de-DE"/>
        </w:rPr>
        <w:t xml:space="preserve"> als im Verbund</w:t>
      </w:r>
      <w:r w:rsidRPr="00723F71">
        <w:rPr>
          <w:lang w:eastAsia="de-DE"/>
        </w:rPr>
        <w:t>. Die strategische Fokussierung wird sie weiter stärken“</w:t>
      </w:r>
      <w:r w:rsidR="00AF1816" w:rsidRPr="00723F71">
        <w:rPr>
          <w:lang w:eastAsia="de-DE"/>
        </w:rPr>
        <w:t>, sagte Sabrina Soussan, Aufsichtsratsvorsitzende von Continental.</w:t>
      </w:r>
    </w:p>
    <w:p w14:paraId="5D4289F2" w14:textId="78F53179" w:rsidR="002767F5" w:rsidRDefault="00B16780" w:rsidP="001F76BF">
      <w:pPr>
        <w:pStyle w:val="03-Text"/>
      </w:pPr>
      <w:r w:rsidRPr="003E1668">
        <w:lastRenderedPageBreak/>
        <w:t>„</w:t>
      </w:r>
      <w:r w:rsidR="00FD2B45">
        <w:t xml:space="preserve">Der Verkauf von ContiTech markiert </w:t>
      </w:r>
      <w:r w:rsidR="00E23B5D">
        <w:t xml:space="preserve">den Beginn </w:t>
      </w:r>
      <w:r w:rsidR="009A6AAC">
        <w:t>eine</w:t>
      </w:r>
      <w:r w:rsidR="00E23B5D">
        <w:t>r</w:t>
      </w:r>
      <w:r w:rsidR="00244562">
        <w:t xml:space="preserve"> </w:t>
      </w:r>
      <w:r w:rsidR="0001506F">
        <w:t>neue</w:t>
      </w:r>
      <w:r w:rsidR="00E23B5D">
        <w:t>n</w:t>
      </w:r>
      <w:r w:rsidR="0001506F">
        <w:t xml:space="preserve"> Ära </w:t>
      </w:r>
      <w:r w:rsidR="00244562">
        <w:t>–</w:t>
      </w:r>
      <w:r w:rsidR="008B6A91">
        <w:t xml:space="preserve"> als reiner Reifenhersteller</w:t>
      </w:r>
      <w:r w:rsidRPr="003E1668">
        <w:t xml:space="preserve">“, sagte Christian Kötz, </w:t>
      </w:r>
      <w:r w:rsidR="002767F5" w:rsidRPr="003E1668">
        <w:t>Vorstandsvorsitzender von Continental</w:t>
      </w:r>
      <w:r w:rsidR="00263181">
        <w:t xml:space="preserve"> und ergänzt</w:t>
      </w:r>
      <w:r w:rsidR="00E23B5D">
        <w:t>e</w:t>
      </w:r>
      <w:r w:rsidR="00263181">
        <w:t xml:space="preserve">: „Wie angekündigt, werden </w:t>
      </w:r>
      <w:r w:rsidR="00D158A5">
        <w:t>unsere Aktionärinnen und Aktionäre am</w:t>
      </w:r>
      <w:r w:rsidR="00263181">
        <w:t xml:space="preserve"> Verkaufserlös </w:t>
      </w:r>
      <w:r w:rsidR="00D158A5">
        <w:t>teilhaben</w:t>
      </w:r>
      <w:r w:rsidR="004646EF">
        <w:t xml:space="preserve">. Zudem werden wir unsere gute Kapitalstruktur weiter </w:t>
      </w:r>
      <w:r w:rsidR="00FE14B7">
        <w:t>verbessern</w:t>
      </w:r>
      <w:r w:rsidR="00D158A5">
        <w:t>.“</w:t>
      </w:r>
    </w:p>
    <w:p w14:paraId="57177861" w14:textId="60F5A796" w:rsidR="00902769" w:rsidRPr="003E1668" w:rsidRDefault="00902769" w:rsidP="00902769">
      <w:pPr>
        <w:pStyle w:val="03-Text"/>
      </w:pPr>
      <w:r w:rsidRPr="003E1668">
        <w:t xml:space="preserve">„ContiTech ist </w:t>
      </w:r>
      <w:r w:rsidR="00801E3E" w:rsidRPr="00801E3E">
        <w:t xml:space="preserve">ein stark aufgestelltes Industrieunternehmen und zählt mit seiner exzellenten technologischen Kompetenz und ausgeprägten Materialexpertise zu den führenden Anbietern in seinen Branchen. Wir sind überzeugt vom erheblichen Potenzial von ContiTech. Als </w:t>
      </w:r>
      <w:r w:rsidR="00280460">
        <w:t>globaler</w:t>
      </w:r>
      <w:r w:rsidR="00801E3E" w:rsidRPr="00801E3E">
        <w:t xml:space="preserve"> Investor </w:t>
      </w:r>
      <w:r w:rsidR="00280460">
        <w:t xml:space="preserve">mit langjähriger Erfahrung im Industriesektor freuen wir uns darauf </w:t>
      </w:r>
      <w:r w:rsidR="00801E3E" w:rsidRPr="00801E3E">
        <w:t>Geschäftsaktivitäten gemeinsam mit dem Management und den Beschäftigten weltweit konsequent weiter</w:t>
      </w:r>
      <w:r w:rsidR="00DA41EC">
        <w:t>zu</w:t>
      </w:r>
      <w:r w:rsidR="00801E3E" w:rsidRPr="00801E3E">
        <w:t xml:space="preserve">entwickeln – durch operative </w:t>
      </w:r>
      <w:r w:rsidR="00801E3E" w:rsidRPr="00280460">
        <w:t>Verbesserungen und gezielte Investitionen in attraktive Wachstumsmärkte</w:t>
      </w:r>
      <w:r w:rsidRPr="00280460">
        <w:t xml:space="preserve">“, sagte </w:t>
      </w:r>
      <w:r w:rsidR="00280460" w:rsidRPr="00280460">
        <w:t>Donald Quintin, Chief Executive Officer von Lone Star Funds.</w:t>
      </w:r>
    </w:p>
    <w:p w14:paraId="33DD17B8" w14:textId="51B07F2A" w:rsidR="00E5104A" w:rsidRPr="00E5104A" w:rsidRDefault="00E43D28" w:rsidP="00E5104A">
      <w:pPr>
        <w:pStyle w:val="03-Text"/>
      </w:pPr>
      <w:r w:rsidRPr="003E1668">
        <w:t>ContiTech zählt zu den weltweit führenden Industriespezialisten und</w:t>
      </w:r>
      <w:r w:rsidR="002767F5" w:rsidRPr="003E1668">
        <w:t xml:space="preserve"> </w:t>
      </w:r>
      <w:r w:rsidR="00B16780" w:rsidRPr="007F1541">
        <w:t xml:space="preserve">beschäftigt </w:t>
      </w:r>
      <w:r w:rsidR="002767F5" w:rsidRPr="007F1541">
        <w:t>rund 22</w:t>
      </w:r>
      <w:r w:rsidR="00B16780" w:rsidRPr="007F1541">
        <w:t>.000</w:t>
      </w:r>
      <w:r w:rsidR="00B16780" w:rsidRPr="003E1668">
        <w:t xml:space="preserve"> Mitarbeiterinnen und Mitarbeiter</w:t>
      </w:r>
      <w:r w:rsidR="00717B57" w:rsidRPr="003E1668">
        <w:t>.</w:t>
      </w:r>
      <w:r w:rsidR="00B16780" w:rsidRPr="003E1668">
        <w:t xml:space="preserve"> </w:t>
      </w:r>
      <w:r w:rsidR="00717B57" w:rsidRPr="003E1668">
        <w:t>I</w:t>
      </w:r>
      <w:r w:rsidR="00B16780" w:rsidRPr="003E1668">
        <w:t>m Geschäftsjahr 202</w:t>
      </w:r>
      <w:r w:rsidR="002767F5" w:rsidRPr="003E1668">
        <w:t>5</w:t>
      </w:r>
      <w:r w:rsidR="00B16780" w:rsidRPr="003E1668">
        <w:t xml:space="preserve"> </w:t>
      </w:r>
      <w:r w:rsidR="00717B57" w:rsidRPr="003E1668">
        <w:t xml:space="preserve">erzielte </w:t>
      </w:r>
      <w:r w:rsidR="005F168A">
        <w:t>ContiTech</w:t>
      </w:r>
      <w:r w:rsidR="00E713C3" w:rsidRPr="003E1668">
        <w:t xml:space="preserve"> </w:t>
      </w:r>
      <w:r w:rsidR="00B16780" w:rsidRPr="003E1668">
        <w:t xml:space="preserve">einen Umsatz von rund </w:t>
      </w:r>
      <w:r w:rsidR="002767F5" w:rsidRPr="003E1668">
        <w:t>4</w:t>
      </w:r>
      <w:r w:rsidR="00B16780" w:rsidRPr="003E1668">
        <w:t>,</w:t>
      </w:r>
      <w:r w:rsidR="002767F5" w:rsidRPr="003E1668">
        <w:t>4</w:t>
      </w:r>
      <w:r w:rsidR="00B16780" w:rsidRPr="003E1668">
        <w:t> Milliarden Euro.</w:t>
      </w:r>
      <w:r w:rsidR="002767F5" w:rsidRPr="003E1668">
        <w:t xml:space="preserve"> Dabei erwirtschaftet das Unternehmen rund 80 Prozent des Umsatzes im Industriegeschäft.</w:t>
      </w:r>
      <w:r w:rsidR="00B16780" w:rsidRPr="003E1668">
        <w:t xml:space="preserve"> </w:t>
      </w:r>
      <w:r w:rsidR="00E5104A" w:rsidRPr="00E5104A">
        <w:t>Als globaler Anbieter von Produkten und Systemen aus Gummi- und Thermoplastwerkstoffen verfügt ContiTech über eine starke Material- und Technologiekompetenz. Das Portfolio reicht von Förderband- und Antriebssystemen über Flüssigkeitsmanagement bis hin zu Dämpfungs- und Oberflächenanwendungen.</w:t>
      </w:r>
      <w:r w:rsidR="00E5104A">
        <w:t xml:space="preserve"> </w:t>
      </w:r>
      <w:r w:rsidR="00E5104A" w:rsidRPr="00E5104A">
        <w:t xml:space="preserve">Mit einem klaren Fokus auf integrierte Angebote und Services entwickelt sich ContiTech zum umfassenden Industriepartner – insbesondere in den strategischen Wachstumsfeldern Total </w:t>
      </w:r>
      <w:proofErr w:type="spellStart"/>
      <w:r w:rsidR="00E5104A" w:rsidRPr="00E5104A">
        <w:t>Conveyance</w:t>
      </w:r>
      <w:proofErr w:type="spellEnd"/>
      <w:r w:rsidR="00E5104A" w:rsidRPr="00E5104A">
        <w:t xml:space="preserve"> und Reliable Flow. Das Unternehmen bedient eine breite Palette industrieller Endmärkte, darunter Bergbau, Energie, Bau und Infrastruktur, Off</w:t>
      </w:r>
      <w:r w:rsidR="00E5104A" w:rsidRPr="00E5104A">
        <w:noBreakHyphen/>
        <w:t>Highway</w:t>
      </w:r>
      <w:r w:rsidR="00E5104A" w:rsidRPr="00E5104A">
        <w:noBreakHyphen/>
        <w:t xml:space="preserve"> und Mobilitätsanwendungen sowie die industrielle Fertigung. Ergänzend ist ContiTech in der Automobilindustrie sowie in den Bereichen Möbel, Druck und Verpackung aktiv.</w:t>
      </w:r>
    </w:p>
    <w:p w14:paraId="69038EC5" w14:textId="77777777" w:rsidR="00A14F96" w:rsidRPr="00433093" w:rsidRDefault="00B848C9" w:rsidP="00C86157">
      <w:pPr>
        <w:pStyle w:val="03-Text"/>
      </w:pPr>
      <w:r>
        <w:t xml:space="preserve">Nach Abschluss des Verkaufs ist </w:t>
      </w:r>
      <w:r w:rsidR="00F46CF8" w:rsidRPr="003E1668">
        <w:t xml:space="preserve">Continental ein </w:t>
      </w:r>
      <w:r w:rsidR="004E2425" w:rsidRPr="003E1668">
        <w:t>fokussierter</w:t>
      </w:r>
      <w:r w:rsidR="00F46CF8" w:rsidRPr="003E1668">
        <w:t xml:space="preserve"> Reifen</w:t>
      </w:r>
      <w:r w:rsidR="004E2425" w:rsidRPr="003E1668">
        <w:t>hersteller</w:t>
      </w:r>
      <w:r w:rsidR="00F46CF8" w:rsidRPr="003E1668">
        <w:t xml:space="preserve"> mit </w:t>
      </w:r>
      <w:r w:rsidR="00E43D28" w:rsidRPr="003E1668">
        <w:t xml:space="preserve">einer weltweit </w:t>
      </w:r>
      <w:r w:rsidR="00934595" w:rsidRPr="003E1668">
        <w:t xml:space="preserve">bekannten, </w:t>
      </w:r>
      <w:r w:rsidR="00F46CF8" w:rsidRPr="003E1668">
        <w:t>starke</w:t>
      </w:r>
      <w:r w:rsidR="00934595" w:rsidRPr="003E1668">
        <w:t>n</w:t>
      </w:r>
      <w:r w:rsidR="00F46CF8" w:rsidRPr="003E1668">
        <w:t xml:space="preserve"> Marke. Trotz volatiler Märkte hat sich das Reifengeschäft von Continental in den vergangenen Jahren stabil entwickelt. Dabei profitiert das Unternehmen von besonders effizienten Prozessen, einem hohen Kundenfokus und einem starken Technologieportfolio. Ihre hohe </w:t>
      </w:r>
      <w:r w:rsidR="0053277C" w:rsidRPr="003E1668">
        <w:t>Produktq</w:t>
      </w:r>
      <w:r w:rsidR="00F46CF8" w:rsidRPr="003E1668">
        <w:t xml:space="preserve">ualität stellt Continental mit zahlreichen Auszeichnungen in unabhängigen Reifentests fortlaufend unter Beweis. </w:t>
      </w:r>
      <w:r w:rsidR="00A14F96" w:rsidRPr="00A14F96">
        <w:t>M</w:t>
      </w:r>
      <w:r w:rsidR="00A14F96" w:rsidRPr="00433093">
        <w:t>it rund 55.000 Beschäftigten sowie 19 Reifenwerken verfügt das Unternehmen über eine globale Präsenz bei gleichzeitiger lokaler Verankerung.</w:t>
      </w:r>
    </w:p>
    <w:p w14:paraId="7A4D4080" w14:textId="653D647B" w:rsidR="00854582" w:rsidRPr="003E1668" w:rsidRDefault="00535EFE" w:rsidP="00854582">
      <w:r w:rsidRPr="00433093">
        <w:lastRenderedPageBreak/>
        <w:t>Eine starke Position im Geschäft mit Pkw</w:t>
      </w:r>
      <w:r w:rsidRPr="00433093">
        <w:noBreakHyphen/>
        <w:t>Reifen bildet dabei das Fundament</w:t>
      </w:r>
      <w:r w:rsidR="00854582" w:rsidRPr="00433093">
        <w:t xml:space="preserve">, </w:t>
      </w:r>
      <w:r w:rsidRPr="00433093">
        <w:t>das</w:t>
      </w:r>
      <w:r w:rsidR="00854582" w:rsidRPr="00433093">
        <w:t xml:space="preserve"> 2025 rund 77</w:t>
      </w:r>
      <w:r w:rsidR="00770BFD">
        <w:t> </w:t>
      </w:r>
      <w:r w:rsidR="00854582" w:rsidRPr="00433093">
        <w:t xml:space="preserve">Prozent des Reifenumsatzes ausmachte. </w:t>
      </w:r>
      <w:r w:rsidR="00D83F1D">
        <w:t>I</w:t>
      </w:r>
      <w:r w:rsidR="00854582" w:rsidRPr="00433093">
        <w:t>n der Region EMEA erzielt das Unternehmen mit 5</w:t>
      </w:r>
      <w:r w:rsidR="005E41A6" w:rsidRPr="00433093">
        <w:t>3</w:t>
      </w:r>
      <w:r w:rsidR="00854582" w:rsidRPr="00433093">
        <w:t xml:space="preserve"> Prozent weiterhin den größten Teil seines Umsatzes. Weltweit stammt der überwiegende Anteil von 76 Prozent aus dem Reifenersatzgeschäft. Im Premiumsegment bei Ultra</w:t>
      </w:r>
      <w:r w:rsidR="00854582" w:rsidRPr="00433093">
        <w:noBreakHyphen/>
        <w:t>High</w:t>
      </w:r>
      <w:r w:rsidR="00854582" w:rsidRPr="00433093">
        <w:noBreakHyphen/>
        <w:t xml:space="preserve">Performance-Reifen </w:t>
      </w:r>
      <w:r w:rsidR="0052016B" w:rsidRPr="00433093">
        <w:t>(Reifen ab</w:t>
      </w:r>
      <w:r w:rsidR="00854582" w:rsidRPr="00433093">
        <w:t xml:space="preserve"> 18 Zoll</w:t>
      </w:r>
      <w:r w:rsidR="0052016B" w:rsidRPr="00433093">
        <w:t>)</w:t>
      </w:r>
      <w:r w:rsidR="00854582" w:rsidRPr="00433093">
        <w:t xml:space="preserve"> ist Continental </w:t>
      </w:r>
      <w:r w:rsidR="00D83BCD" w:rsidRPr="00433093">
        <w:t xml:space="preserve">besonders gut </w:t>
      </w:r>
      <w:r w:rsidR="00D83BCD" w:rsidRPr="00DD2B2D">
        <w:t>p</w:t>
      </w:r>
      <w:r w:rsidR="00854582" w:rsidRPr="00DD2B2D">
        <w:t xml:space="preserve">ositioniert: Diese </w:t>
      </w:r>
      <w:r w:rsidR="009D1FD1" w:rsidRPr="00DD2B2D">
        <w:t xml:space="preserve">Reifen </w:t>
      </w:r>
      <w:r w:rsidR="0052016B" w:rsidRPr="00DD2B2D">
        <w:t>stehen</w:t>
      </w:r>
      <w:r w:rsidR="00854582" w:rsidRPr="00DD2B2D">
        <w:t xml:space="preserve"> heute </w:t>
      </w:r>
      <w:r w:rsidR="009D1FD1" w:rsidRPr="00DD2B2D">
        <w:t xml:space="preserve">markenübergreifend </w:t>
      </w:r>
      <w:r w:rsidR="00854582" w:rsidRPr="00DD2B2D">
        <w:t xml:space="preserve">für rund </w:t>
      </w:r>
      <w:r w:rsidR="00147BCD" w:rsidRPr="00DD2B2D">
        <w:t>55</w:t>
      </w:r>
      <w:r w:rsidR="00854582" w:rsidRPr="00DD2B2D">
        <w:t xml:space="preserve"> Prozent </w:t>
      </w:r>
      <w:r w:rsidR="00147BCD" w:rsidRPr="00DD2B2D">
        <w:t>des Umsatzes</w:t>
      </w:r>
      <w:r w:rsidR="00854582" w:rsidRPr="00DD2B2D">
        <w:t xml:space="preserve"> </w:t>
      </w:r>
      <w:r w:rsidR="00026EE6" w:rsidRPr="00DD2B2D">
        <w:t>mit</w:t>
      </w:r>
      <w:r w:rsidR="00770BFD" w:rsidRPr="00DD2B2D">
        <w:t xml:space="preserve"> </w:t>
      </w:r>
      <w:r w:rsidR="00854582" w:rsidRPr="00DD2B2D">
        <w:t>Pkw</w:t>
      </w:r>
      <w:r w:rsidR="00854582" w:rsidRPr="00DD2B2D">
        <w:noBreakHyphen/>
        <w:t xml:space="preserve">Reifen </w:t>
      </w:r>
      <w:r w:rsidR="009D1FD1" w:rsidRPr="00DD2B2D">
        <w:t xml:space="preserve">insgesamt </w:t>
      </w:r>
      <w:r w:rsidR="00854582" w:rsidRPr="00DD2B2D">
        <w:t xml:space="preserve">und für etwa </w:t>
      </w:r>
      <w:r w:rsidR="00147BCD" w:rsidRPr="00DD2B2D">
        <w:t>62</w:t>
      </w:r>
      <w:r w:rsidR="00854582" w:rsidRPr="00DD2B2D">
        <w:t xml:space="preserve"> Prozent der Marke Continental, </w:t>
      </w:r>
      <w:r w:rsidR="00026EE6" w:rsidRPr="00DD2B2D">
        <w:t>bei</w:t>
      </w:r>
      <w:r w:rsidR="00854582" w:rsidRPr="00DD2B2D">
        <w:t xml:space="preserve"> weiter steigender Nachfrage.</w:t>
      </w:r>
      <w:r w:rsidR="00147BCD" w:rsidRPr="003E1668">
        <w:t xml:space="preserve"> </w:t>
      </w:r>
      <w:r w:rsidR="00386DAA" w:rsidRPr="003E1668">
        <w:t xml:space="preserve">Neben dem Wachstum in diesem Bereich </w:t>
      </w:r>
      <w:r w:rsidR="00D10985">
        <w:t>sind</w:t>
      </w:r>
      <w:r w:rsidR="00386DAA" w:rsidRPr="003E1668">
        <w:t xml:space="preserve"> vor allem die Regionen Asien und Nordamerika </w:t>
      </w:r>
      <w:r w:rsidR="00D10985">
        <w:t>strategische Wachstumsmärkte</w:t>
      </w:r>
      <w:r w:rsidR="00386DAA" w:rsidRPr="003E1668">
        <w:t>.</w:t>
      </w:r>
    </w:p>
    <w:p w14:paraId="0A161179" w14:textId="7BB790A7" w:rsidR="00473A46" w:rsidRPr="003E1668" w:rsidRDefault="00655C1B" w:rsidP="00655C1B">
      <w:r w:rsidRPr="003E1668">
        <w:t>Die Neuaufstellung von Continental als fokussierter Reifenhersteller</w:t>
      </w:r>
      <w:r w:rsidR="00473A46" w:rsidRPr="003E1668">
        <w:t xml:space="preserve"> umfasst neben dem Verkauf von ContiTech den </w:t>
      </w:r>
      <w:r w:rsidR="00C46E88" w:rsidRPr="003E1668">
        <w:t xml:space="preserve">bereits im September 2025 erfolgten </w:t>
      </w:r>
      <w:r w:rsidR="00473A46" w:rsidRPr="003E1668">
        <w:t>Spin-off des ehemaligen Unternehmensbereichs Automotive</w:t>
      </w:r>
      <w:r w:rsidR="00D201FF">
        <w:t xml:space="preserve">, der seitdem als </w:t>
      </w:r>
      <w:r w:rsidR="00D201FF" w:rsidRPr="003E1668">
        <w:t>Aumovio an der Frankfurter Wertpapierbörse gelistet</w:t>
      </w:r>
      <w:r w:rsidR="00D201FF">
        <w:t xml:space="preserve"> ist. </w:t>
      </w:r>
      <w:r w:rsidR="0065418B">
        <w:t>Zudem hat Continental i</w:t>
      </w:r>
      <w:r w:rsidR="00C46E88" w:rsidRPr="003E1668">
        <w:t xml:space="preserve">m Februar 2026 </w:t>
      </w:r>
      <w:r w:rsidR="007333E6">
        <w:t xml:space="preserve">das </w:t>
      </w:r>
      <w:r w:rsidR="00473A46" w:rsidRPr="003E1668">
        <w:t>ehemalige ContiTech-Geschäftsfeld Original Equipment Solutions</w:t>
      </w:r>
      <w:r w:rsidR="007333E6">
        <w:t xml:space="preserve"> verkauft</w:t>
      </w:r>
      <w:r w:rsidR="00473A46" w:rsidRPr="003E1668">
        <w:t xml:space="preserve">. </w:t>
      </w:r>
    </w:p>
    <w:bookmarkEnd w:id="0"/>
    <w:p w14:paraId="1267FED6" w14:textId="72AD48DA" w:rsidR="00F6052B" w:rsidRPr="00433093" w:rsidRDefault="00F6052B" w:rsidP="00F6052B">
      <w:pPr>
        <w:pStyle w:val="05-Boilerplate"/>
      </w:pPr>
      <w:r w:rsidRPr="003E1668">
        <w:t xml:space="preserve">Continental entwickelt und produziert als ein führender Reifenhersteller und Industriespezialist nachhaltige, sichere und komfortable Lösungen unter anderem für Automobilhersteller sowie Industrie- und Endkunden weltweit. Das 1871 </w:t>
      </w:r>
      <w:r w:rsidRPr="00433093">
        <w:t>gegründete Unternehmen erzielte 202</w:t>
      </w:r>
      <w:r w:rsidR="00C254ED" w:rsidRPr="00433093">
        <w:t>5</w:t>
      </w:r>
      <w:r w:rsidRPr="00433093">
        <w:t xml:space="preserve"> einen Umsatz von </w:t>
      </w:r>
      <w:r w:rsidR="003A5692" w:rsidRPr="00433093">
        <w:t xml:space="preserve">rund </w:t>
      </w:r>
      <w:r w:rsidR="00CF698A" w:rsidRPr="00433093">
        <w:t>1</w:t>
      </w:r>
      <w:r w:rsidRPr="00433093">
        <w:t xml:space="preserve">9,7 Milliarden Euro und beschäftigt aktuell </w:t>
      </w:r>
      <w:r w:rsidR="0022377A" w:rsidRPr="00433093">
        <w:t>rund</w:t>
      </w:r>
      <w:r w:rsidRPr="00433093">
        <w:t xml:space="preserve"> </w:t>
      </w:r>
      <w:r w:rsidR="002F316C" w:rsidRPr="00433093">
        <w:t>78</w:t>
      </w:r>
      <w:r w:rsidRPr="00433093">
        <w:t>.000 Mitarbeiterinnen und Mitarbeiter in 54 Ländern und Märkten.</w:t>
      </w:r>
    </w:p>
    <w:p w14:paraId="2C24EBBF" w14:textId="47F506A0" w:rsidR="00061F50" w:rsidRPr="003E1668" w:rsidRDefault="00061F50" w:rsidP="00F6052B">
      <w:pPr>
        <w:pStyle w:val="05-Boilerplate"/>
      </w:pPr>
      <w:r w:rsidRPr="00433093">
        <w:t xml:space="preserve">Lone Star ist eine führende Investmentgesellschaft mit Hauptsitz in London, Großbritannien, die Fonds berät, die weltweit in Private Equity, Kredite und Immobilien investieren. Das Unternehmen </w:t>
      </w:r>
      <w:r w:rsidR="005C707D" w:rsidRPr="00433093">
        <w:t>verfügt über eine mehr als</w:t>
      </w:r>
      <w:r w:rsidRPr="00433093">
        <w:t xml:space="preserve"> 30</w:t>
      </w:r>
      <w:r w:rsidR="00B91AA3">
        <w:t>-</w:t>
      </w:r>
      <w:r w:rsidR="005C707D" w:rsidRPr="00433093">
        <w:t>jährige Erfahrung für</w:t>
      </w:r>
      <w:r w:rsidRPr="00433093">
        <w:t xml:space="preserve"> komplexe Situationen. Die Fonds sind erfahrene Value-Investoren, die unabhängig vom jeweiligen Marktumfeld nach Chancen in Situationen suchen, die sich im Wandel befinden oder durch spezifische strukturelle oder finanzielle Faktoren erschwert werden. </w:t>
      </w:r>
      <w:r w:rsidR="005C707D" w:rsidRPr="00433093">
        <w:t>Das</w:t>
      </w:r>
      <w:r w:rsidRPr="00433093">
        <w:t xml:space="preserve"> starke Team aus erfahrenen Führungskräften und kompetenten Transaktionsspezialisten</w:t>
      </w:r>
      <w:r w:rsidRPr="00061F50">
        <w:t xml:space="preserve"> bildet eine solide Grundlage für erfolgreiche Investitionen und strategische Entscheidungen. Seit der Auflegung seines ersten Fonds im Jahr 1995 hat Lone Star 26 Private-Equity-Fonds mit Kapitalzusagen in Höhe von insgesamt rund 96 Milliarden US-Dollar aufgelegt.</w:t>
      </w:r>
    </w:p>
    <w:p w14:paraId="1EF44461" w14:textId="77777777" w:rsidR="00595B42" w:rsidRDefault="00595B42">
      <w:pPr>
        <w:keepLines w:val="0"/>
        <w:spacing w:after="160" w:line="259" w:lineRule="auto"/>
        <w:rPr>
          <w:rFonts w:eastAsia="Calibri" w:cs="Times New Roman"/>
          <w:b/>
          <w:szCs w:val="24"/>
          <w:lang w:eastAsia="de-DE"/>
        </w:rPr>
      </w:pPr>
      <w:r>
        <w:br w:type="page"/>
      </w:r>
    </w:p>
    <w:p w14:paraId="4947DB82" w14:textId="2F6709EB" w:rsidR="00905C73" w:rsidRPr="003E1668" w:rsidRDefault="00905C73" w:rsidP="00C95FB9">
      <w:pPr>
        <w:pStyle w:val="04-Subhead"/>
      </w:pPr>
      <w:r w:rsidRPr="003E1668">
        <w:lastRenderedPageBreak/>
        <w:t xml:space="preserve">Kontakt für Journalisten </w:t>
      </w:r>
    </w:p>
    <w:p w14:paraId="64BCE244" w14:textId="77777777" w:rsidR="00905C73" w:rsidRPr="003E1668" w:rsidRDefault="00000000" w:rsidP="00905C73">
      <w:pPr>
        <w:pStyle w:val="11-Contact-Line"/>
      </w:pPr>
      <w:r>
        <w:pict w14:anchorId="3534BDD2">
          <v:rect id="_x0000_i1025" style="width:481.85pt;height:1pt" o:hralign="center" o:hrstd="t" o:hrnoshade="t" o:hr="t" fillcolor="black" stroked="f"/>
        </w:pict>
      </w:r>
    </w:p>
    <w:p w14:paraId="3D4134F4" w14:textId="77777777" w:rsidR="00905C73" w:rsidRPr="003E1668" w:rsidRDefault="00905C73" w:rsidP="00905C73">
      <w:pPr>
        <w:pStyle w:val="06-Contact"/>
        <w:keepLines w:val="0"/>
      </w:pPr>
      <w:bookmarkStart w:id="1" w:name="_Hlk2676672"/>
      <w:r w:rsidRPr="003E1668">
        <w:t>Marc Siedler</w:t>
      </w:r>
    </w:p>
    <w:p w14:paraId="09993DD9" w14:textId="77777777" w:rsidR="00905C73" w:rsidRPr="003E1668" w:rsidRDefault="00905C73" w:rsidP="00905C73">
      <w:pPr>
        <w:pStyle w:val="06-Contact"/>
        <w:keepLines w:val="0"/>
      </w:pPr>
      <w:r w:rsidRPr="003E1668">
        <w:t>Pressesprecher Wirtschaft &amp; Finanzen</w:t>
      </w:r>
    </w:p>
    <w:p w14:paraId="56E67311" w14:textId="77777777" w:rsidR="00905C73" w:rsidRPr="003E1668" w:rsidRDefault="00905C73" w:rsidP="00905C73">
      <w:pPr>
        <w:pStyle w:val="06-Contact"/>
        <w:keepLines w:val="0"/>
      </w:pPr>
      <w:r w:rsidRPr="003E1668">
        <w:t>Continental</w:t>
      </w:r>
    </w:p>
    <w:p w14:paraId="61D926B8" w14:textId="77777777" w:rsidR="00905C73" w:rsidRPr="003E1668" w:rsidRDefault="00905C73" w:rsidP="00905C73">
      <w:pPr>
        <w:pStyle w:val="06-Contact"/>
        <w:keepLines w:val="0"/>
      </w:pPr>
      <w:r w:rsidRPr="003E1668">
        <w:t>Telefon: +49 511 938-1278</w:t>
      </w:r>
    </w:p>
    <w:p w14:paraId="62AF4EFD" w14:textId="77777777" w:rsidR="00905C73" w:rsidRPr="003E1668" w:rsidRDefault="00905C73" w:rsidP="00905C73">
      <w:pPr>
        <w:pStyle w:val="06-Contact"/>
        <w:keepLines w:val="0"/>
      </w:pPr>
      <w:r w:rsidRPr="003E1668">
        <w:t>Mobil: +49 151 24506041</w:t>
      </w:r>
    </w:p>
    <w:p w14:paraId="7A761A32" w14:textId="77777777" w:rsidR="00905C73" w:rsidRPr="003E1668" w:rsidRDefault="00905C73" w:rsidP="00905C73">
      <w:pPr>
        <w:pStyle w:val="06-Contact"/>
        <w:keepLines w:val="0"/>
      </w:pPr>
      <w:r w:rsidRPr="003E1668">
        <w:t>E-Mail: marc.siedler@conti.de</w:t>
      </w:r>
    </w:p>
    <w:p w14:paraId="1FD7EBA6" w14:textId="77777777" w:rsidR="00905C73" w:rsidRPr="003E1668" w:rsidRDefault="00905C73" w:rsidP="00905C73">
      <w:pPr>
        <w:pStyle w:val="06-Contact"/>
        <w:keepLines w:val="0"/>
      </w:pPr>
    </w:p>
    <w:p w14:paraId="2C1FAEFA" w14:textId="77777777" w:rsidR="00987BA0" w:rsidRPr="003E1668" w:rsidRDefault="00987BA0" w:rsidP="00987BA0">
      <w:pPr>
        <w:pStyle w:val="06-Contact"/>
        <w:keepLines w:val="0"/>
      </w:pPr>
      <w:r w:rsidRPr="003E1668">
        <w:t>Henry Schniewind</w:t>
      </w:r>
    </w:p>
    <w:p w14:paraId="56886876" w14:textId="77777777" w:rsidR="00987BA0" w:rsidRPr="003E1668" w:rsidRDefault="00987BA0" w:rsidP="00987BA0">
      <w:pPr>
        <w:pStyle w:val="06-Contact"/>
        <w:keepLines w:val="0"/>
      </w:pPr>
      <w:r w:rsidRPr="003E1668">
        <w:t>Leiter externe Kommunikation</w:t>
      </w:r>
    </w:p>
    <w:p w14:paraId="4A1C672F" w14:textId="77777777" w:rsidR="00987BA0" w:rsidRPr="003E1668" w:rsidRDefault="00987BA0" w:rsidP="00987BA0">
      <w:pPr>
        <w:pStyle w:val="06-Contact"/>
        <w:keepLines w:val="0"/>
      </w:pPr>
      <w:r w:rsidRPr="003E1668">
        <w:t>Continental</w:t>
      </w:r>
    </w:p>
    <w:p w14:paraId="3EAF5AA1" w14:textId="77777777" w:rsidR="00987BA0" w:rsidRPr="003E1668" w:rsidRDefault="00987BA0" w:rsidP="00987BA0">
      <w:pPr>
        <w:pStyle w:val="06-Contact"/>
        <w:keepLines w:val="0"/>
      </w:pPr>
      <w:r w:rsidRPr="003E1668">
        <w:t>Telefon: +49 511 938-21810</w:t>
      </w:r>
    </w:p>
    <w:p w14:paraId="6834A32F" w14:textId="77777777" w:rsidR="00987BA0" w:rsidRPr="003E1668" w:rsidRDefault="00987BA0" w:rsidP="00987BA0">
      <w:pPr>
        <w:pStyle w:val="06-Contact"/>
        <w:keepLines w:val="0"/>
      </w:pPr>
      <w:r w:rsidRPr="003E1668">
        <w:t xml:space="preserve">Mobil: +49 151 68864262 </w:t>
      </w:r>
    </w:p>
    <w:p w14:paraId="466533F7" w14:textId="39F15A3F" w:rsidR="00987BA0" w:rsidRDefault="00987BA0" w:rsidP="00987BA0">
      <w:pPr>
        <w:pStyle w:val="06-Contact"/>
        <w:keepLines w:val="0"/>
      </w:pPr>
      <w:r w:rsidRPr="003E1668">
        <w:t xml:space="preserve">E-Mail: </w:t>
      </w:r>
      <w:r w:rsidR="008F0C55" w:rsidRPr="008F0C55">
        <w:t>henry.schniewind@conti.de</w:t>
      </w:r>
    </w:p>
    <w:p w14:paraId="49566A34" w14:textId="77777777" w:rsidR="008F0C55" w:rsidRDefault="008F0C55" w:rsidP="00987BA0">
      <w:pPr>
        <w:pStyle w:val="06-Contact"/>
        <w:keepLines w:val="0"/>
      </w:pPr>
    </w:p>
    <w:bookmarkEnd w:id="1"/>
    <w:p w14:paraId="03E098DD" w14:textId="77777777" w:rsidR="007F1541" w:rsidRPr="007F1541" w:rsidRDefault="007F1541" w:rsidP="007F1541">
      <w:pPr>
        <w:pStyle w:val="06-Contact"/>
        <w:keepLines w:val="0"/>
        <w:rPr>
          <w:lang w:val="en-US"/>
        </w:rPr>
      </w:pPr>
      <w:r w:rsidRPr="007F1541">
        <w:rPr>
          <w:lang w:val="en-US"/>
        </w:rPr>
        <w:t>Andrew Johnson</w:t>
      </w:r>
    </w:p>
    <w:p w14:paraId="5A55021E" w14:textId="77777777" w:rsidR="007F1541" w:rsidRPr="007F1541" w:rsidRDefault="007F1541" w:rsidP="007F1541">
      <w:pPr>
        <w:pStyle w:val="06-Contact"/>
        <w:keepLines w:val="0"/>
        <w:rPr>
          <w:lang w:val="en-US"/>
        </w:rPr>
      </w:pPr>
      <w:r w:rsidRPr="007F1541">
        <w:rPr>
          <w:lang w:val="en-US"/>
        </w:rPr>
        <w:t>Global Head of Communications &amp; Public Affairs</w:t>
      </w:r>
    </w:p>
    <w:p w14:paraId="0A3F1CB5" w14:textId="77777777" w:rsidR="007F1541" w:rsidRPr="007F1541" w:rsidRDefault="007F1541" w:rsidP="007F1541">
      <w:pPr>
        <w:pStyle w:val="06-Contact"/>
        <w:keepLines w:val="0"/>
        <w:rPr>
          <w:lang w:val="en-US"/>
        </w:rPr>
      </w:pPr>
      <w:r w:rsidRPr="007F1541">
        <w:rPr>
          <w:lang w:val="en-US"/>
        </w:rPr>
        <w:t>Lone Star Funds</w:t>
      </w:r>
    </w:p>
    <w:p w14:paraId="323CFD22" w14:textId="77777777" w:rsidR="007F1541" w:rsidRPr="007F1541" w:rsidRDefault="007F1541" w:rsidP="007F1541">
      <w:pPr>
        <w:pStyle w:val="06-Contact"/>
        <w:keepLines w:val="0"/>
        <w:rPr>
          <w:lang w:val="en-US"/>
        </w:rPr>
      </w:pPr>
      <w:r w:rsidRPr="007F1541">
        <w:rPr>
          <w:lang w:val="en-US"/>
        </w:rPr>
        <w:t>Phone: +1 212-896-2251</w:t>
      </w:r>
    </w:p>
    <w:p w14:paraId="68C7CFB9" w14:textId="77777777" w:rsidR="007F1541" w:rsidRPr="007F1541" w:rsidRDefault="007F1541" w:rsidP="007F1541">
      <w:pPr>
        <w:pStyle w:val="06-Contact"/>
        <w:keepLines w:val="0"/>
        <w:rPr>
          <w:lang w:val="en-US"/>
        </w:rPr>
      </w:pPr>
      <w:r w:rsidRPr="007F1541">
        <w:rPr>
          <w:lang w:val="en-US"/>
        </w:rPr>
        <w:t>E-mail: ajohnson@lonestarfunds.com</w:t>
      </w:r>
    </w:p>
    <w:p w14:paraId="5DF858F6" w14:textId="77777777" w:rsidR="00905C73" w:rsidRPr="003E1668" w:rsidRDefault="00000000" w:rsidP="00905C73">
      <w:pPr>
        <w:pStyle w:val="11-Contact-Line"/>
        <w:sectPr w:rsidR="00905C73" w:rsidRPr="003E1668" w:rsidSect="00FA43D0">
          <w:headerReference w:type="default" r:id="rId8"/>
          <w:footerReference w:type="even" r:id="rId9"/>
          <w:footerReference w:type="default" r:id="rId10"/>
          <w:headerReference w:type="first" r:id="rId11"/>
          <w:footerReference w:type="first" r:id="rId12"/>
          <w:pgSz w:w="11906" w:h="16838" w:code="9"/>
          <w:pgMar w:top="2835" w:right="851" w:bottom="1134" w:left="1418" w:header="709" w:footer="454" w:gutter="0"/>
          <w:cols w:space="720"/>
          <w:docGrid w:linePitch="299"/>
        </w:sectPr>
      </w:pPr>
      <w:r>
        <w:pict w14:anchorId="4362E613">
          <v:rect id="_x0000_i1026" style="width:481.85pt;height:1pt" o:hralign="center" o:hrstd="t" o:hrnoshade="t" o:hr="t" fillcolor="black" stroked="f"/>
        </w:pict>
      </w:r>
    </w:p>
    <w:p w14:paraId="1B79B248" w14:textId="77777777" w:rsidR="00905C73" w:rsidRPr="003E1668" w:rsidRDefault="00905C73" w:rsidP="00905C73">
      <w:pPr>
        <w:pStyle w:val="06-Contact"/>
      </w:pPr>
      <w:r w:rsidRPr="003E1668">
        <w:rPr>
          <w:b/>
        </w:rPr>
        <w:t>Presseportal:</w:t>
      </w:r>
      <w:r w:rsidRPr="003E1668">
        <w:rPr>
          <w:b/>
        </w:rPr>
        <w:tab/>
      </w:r>
      <w:r w:rsidRPr="003E1668">
        <w:t xml:space="preserve">www.continental-presse.de </w:t>
      </w:r>
    </w:p>
    <w:p w14:paraId="26B930A0" w14:textId="77777777" w:rsidR="00905C73" w:rsidRPr="003E1668" w:rsidRDefault="00905C73" w:rsidP="00905C73">
      <w:pPr>
        <w:pStyle w:val="06-Contact"/>
      </w:pPr>
      <w:r w:rsidRPr="003E1668">
        <w:rPr>
          <w:b/>
          <w:bCs/>
        </w:rPr>
        <w:t>Mediathek:</w:t>
      </w:r>
      <w:r w:rsidRPr="003E1668">
        <w:rPr>
          <w:b/>
          <w:bCs/>
        </w:rPr>
        <w:tab/>
      </w:r>
      <w:r w:rsidRPr="003E1668">
        <w:t>www.continental.de/mediathek</w:t>
      </w:r>
    </w:p>
    <w:p w14:paraId="52A69CC2" w14:textId="77777777" w:rsidR="003B02BB" w:rsidRPr="003B02BB" w:rsidRDefault="003B02BB" w:rsidP="003B02BB">
      <w:pPr>
        <w:rPr>
          <w:lang w:eastAsia="de-DE"/>
        </w:rPr>
      </w:pPr>
    </w:p>
    <w:sectPr w:rsidR="003B02BB" w:rsidRPr="003B02BB" w:rsidSect="00FA43D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835" w:right="851" w:bottom="1134" w:left="1418" w:header="709"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8CB2" w14:textId="77777777" w:rsidR="00615108" w:rsidRPr="003E1668" w:rsidRDefault="00615108">
      <w:pPr>
        <w:spacing w:after="0" w:line="240" w:lineRule="auto"/>
      </w:pPr>
      <w:r w:rsidRPr="003E1668">
        <w:separator/>
      </w:r>
    </w:p>
  </w:endnote>
  <w:endnote w:type="continuationSeparator" w:id="0">
    <w:p w14:paraId="7800A04A" w14:textId="77777777" w:rsidR="00615108" w:rsidRPr="003E1668" w:rsidRDefault="00615108">
      <w:pPr>
        <w:spacing w:after="0" w:line="240" w:lineRule="auto"/>
      </w:pPr>
      <w:r w:rsidRPr="003E1668">
        <w:continuationSeparator/>
      </w:r>
    </w:p>
  </w:endnote>
  <w:endnote w:type="continuationNotice" w:id="1">
    <w:p w14:paraId="148A7C29" w14:textId="77777777" w:rsidR="00615108" w:rsidRPr="003E1668" w:rsidRDefault="00615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ntinental Stag Sans Light">
    <w:panose1 w:val="020B0303040000020004"/>
    <w:charset w:val="00"/>
    <w:family w:val="swiss"/>
    <w:notTrueType/>
    <w:pitch w:val="variable"/>
    <w:sig w:usb0="00000087" w:usb1="00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ontinental Stag Sans Med">
    <w:panose1 w:val="020B0603040000020004"/>
    <w:charset w:val="00"/>
    <w:family w:val="swiss"/>
    <w:notTrueType/>
    <w:pitch w:val="variable"/>
    <w:sig w:usb0="00000087" w:usb1="00000000"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E3BD" w14:textId="2F8A3DFD" w:rsidR="00905C73" w:rsidRPr="003E1668" w:rsidRDefault="005F0EF4">
    <w:pPr>
      <w:pStyle w:val="Fuzeile"/>
    </w:pPr>
    <w:r w:rsidRPr="003E1668">
      <w:rPr>
        <w:noProof/>
      </w:rPr>
      <mc:AlternateContent>
        <mc:Choice Requires="wps">
          <w:drawing>
            <wp:anchor distT="0" distB="0" distL="0" distR="0" simplePos="0" relativeHeight="251658259" behindDoc="0" locked="0" layoutInCell="1" allowOverlap="1" wp14:anchorId="6578CE2D" wp14:editId="5CAE0C88">
              <wp:simplePos x="635" y="635"/>
              <wp:positionH relativeFrom="column">
                <wp:align>center</wp:align>
              </wp:positionH>
              <wp:positionV relativeFrom="paragraph">
                <wp:posOffset>635</wp:posOffset>
              </wp:positionV>
              <wp:extent cx="443865" cy="443865"/>
              <wp:effectExtent l="0" t="0" r="3810" b="8890"/>
              <wp:wrapSquare wrapText="bothSides"/>
              <wp:docPr id="2"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76C3B" w14:textId="2B20089F"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78CE2D" id="_x0000_t202" coordsize="21600,21600" o:spt="202" path="m,l,21600r21600,l21600,xe">
              <v:stroke joinstyle="miter"/>
              <v:path gradientshapeok="t" o:connecttype="rect"/>
            </v:shapetype>
            <v:shape id="Textfeld 2" o:spid="_x0000_s1027" type="#_x0000_t202" alt="Internal" style="position:absolute;margin-left:0;margin-top:.05pt;width:34.95pt;height:34.95pt;z-index:25165825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B976C3B" w14:textId="2B20089F"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45A8" w14:textId="7B6B4ECC" w:rsidR="00905C73" w:rsidRPr="003E1668" w:rsidRDefault="00905C73" w:rsidP="00E40548">
    <w:pPr>
      <w:pStyle w:val="09-Footer"/>
      <w:shd w:val="solid" w:color="FFFFFF" w:fill="auto"/>
    </w:pPr>
    <w:r w:rsidRPr="003E1668">
      <w:rPr>
        <w:noProof/>
      </w:rPr>
      <mc:AlternateContent>
        <mc:Choice Requires="wps">
          <w:drawing>
            <wp:anchor distT="45720" distB="45720" distL="114300" distR="114300" simplePos="0" relativeHeight="251658251" behindDoc="0" locked="0" layoutInCell="1" allowOverlap="1" wp14:anchorId="7DE7C0A0" wp14:editId="5EBAD5F4">
              <wp:simplePos x="0" y="0"/>
              <wp:positionH relativeFrom="margin">
                <wp:align>right</wp:align>
              </wp:positionH>
              <wp:positionV relativeFrom="paragraph">
                <wp:posOffset>14466</wp:posOffset>
              </wp:positionV>
              <wp:extent cx="405765" cy="1404620"/>
              <wp:effectExtent l="0" t="0" r="13335" b="3810"/>
              <wp:wrapSquare wrapText="bothSides"/>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35750B05" w14:textId="77777777" w:rsidR="00905C73" w:rsidRPr="003E1668" w:rsidRDefault="00905C73" w:rsidP="00E40548">
                          <w:pPr>
                            <w:pStyle w:val="Fuzeile"/>
                            <w:tabs>
                              <w:tab w:val="right" w:pos="8280"/>
                            </w:tabs>
                            <w:ind w:right="71"/>
                            <w:jc w:val="right"/>
                            <w:rPr>
                              <w:rFonts w:cs="Arial"/>
                              <w:sz w:val="14"/>
                            </w:rPr>
                          </w:pPr>
                        </w:p>
                        <w:p w14:paraId="663491D6" w14:textId="77777777" w:rsidR="00905C73" w:rsidRPr="003E1668" w:rsidRDefault="00905C73" w:rsidP="00E40548">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7C0A0" id="_x0000_t202" coordsize="21600,21600" o:spt="202" path="m,l,21600r21600,l21600,xe">
              <v:stroke joinstyle="miter"/>
              <v:path gradientshapeok="t" o:connecttype="rect"/>
            </v:shapetype>
            <v:shape id="Textfeld 21" o:spid="_x0000_s1028" type="#_x0000_t202" style="position:absolute;margin-left:-19.25pt;margin-top:1.15pt;width:31.95pt;height:110.6pt;z-index:25165825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DOMQbvUBAADEAwAADgAAAAAAAAAAAAAAAAAuAgAAZHJzL2Uy&#10;b0RvYy54bWxQSwECLQAUAAYACAAAACEArU55A9kAAAAFAQAADwAAAAAAAAAAAAAAAABPBAAAZHJz&#10;L2Rvd25yZXYueG1sUEsFBgAAAAAEAAQA8wAAAFUFAAAAAA==&#10;" filled="f" stroked="f">
              <v:textbox style="mso-fit-shape-to-text:t" inset="0,0,0,0">
                <w:txbxContent>
                  <w:p w14:paraId="35750B05" w14:textId="77777777" w:rsidR="00905C73" w:rsidRPr="003E1668" w:rsidRDefault="00905C73" w:rsidP="00E40548">
                    <w:pPr>
                      <w:pStyle w:val="Fuzeile"/>
                      <w:tabs>
                        <w:tab w:val="right" w:pos="8280"/>
                      </w:tabs>
                      <w:ind w:right="71"/>
                      <w:jc w:val="right"/>
                      <w:rPr>
                        <w:rFonts w:cs="Arial"/>
                        <w:sz w:val="14"/>
                      </w:rPr>
                    </w:pPr>
                  </w:p>
                  <w:p w14:paraId="663491D6" w14:textId="77777777" w:rsidR="00905C73" w:rsidRPr="003E1668" w:rsidRDefault="00905C73" w:rsidP="00E40548">
                    <w:pPr>
                      <w:pStyle w:val="09-Footer"/>
                      <w:shd w:val="solid" w:color="FFFFFF" w:fill="auto"/>
                      <w:jc w:val="right"/>
                      <w:rPr>
                        <w:sz w:val="10"/>
                      </w:rPr>
                    </w:pPr>
                  </w:p>
                </w:txbxContent>
              </v:textbox>
              <w10:wrap type="square" anchorx="margin"/>
            </v:shape>
          </w:pict>
        </mc:Fallback>
      </mc:AlternateContent>
    </w:r>
    <w:r w:rsidRPr="003E1668">
      <w:t>Ihr Kontakt:</w:t>
    </w:r>
  </w:p>
  <w:p w14:paraId="584D189E" w14:textId="77777777" w:rsidR="00905C73" w:rsidRPr="003E1668" w:rsidRDefault="00905C73">
    <w:pPr>
      <w:pStyle w:val="09-Footer"/>
      <w:shd w:val="solid" w:color="FFFFFF" w:fill="auto"/>
    </w:pPr>
    <w:r w:rsidRPr="003E1668">
      <w:rPr>
        <w:noProof/>
      </w:rPr>
      <mc:AlternateContent>
        <mc:Choice Requires="wps">
          <w:drawing>
            <wp:anchor distT="45720" distB="45720" distL="114300" distR="114300" simplePos="0" relativeHeight="251658253" behindDoc="0" locked="0" layoutInCell="1" allowOverlap="1" wp14:anchorId="2800DE33" wp14:editId="44590A37">
              <wp:simplePos x="0" y="0"/>
              <wp:positionH relativeFrom="margin">
                <wp:align>right</wp:align>
              </wp:positionH>
              <wp:positionV relativeFrom="paragraph">
                <wp:posOffset>14466</wp:posOffset>
              </wp:positionV>
              <wp:extent cx="405765" cy="1404620"/>
              <wp:effectExtent l="0" t="0" r="13335" b="3810"/>
              <wp:wrapSquare wrapText="bothSides"/>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6424CCBA" w14:textId="77777777" w:rsidR="00905C73" w:rsidRPr="003E1668" w:rsidRDefault="00905C73">
                          <w:pPr>
                            <w:pStyle w:val="Fuzeile"/>
                            <w:tabs>
                              <w:tab w:val="right" w:pos="8280"/>
                            </w:tabs>
                            <w:ind w:right="71"/>
                            <w:jc w:val="right"/>
                            <w:rPr>
                              <w:rFonts w:cs="Arial"/>
                              <w:sz w:val="14"/>
                            </w:rPr>
                          </w:pPr>
                          <w:r w:rsidRPr="003E1668">
                            <w:rPr>
                              <w:sz w:val="18"/>
                              <w:szCs w:val="18"/>
                            </w:rPr>
                            <w:fldChar w:fldCharType="begin"/>
                          </w:r>
                          <w:r w:rsidRPr="003E1668">
                            <w:rPr>
                              <w:sz w:val="18"/>
                              <w:szCs w:val="18"/>
                            </w:rPr>
                            <w:instrText xml:space="preserve"> PAGE </w:instrText>
                          </w:r>
                          <w:r w:rsidRPr="003E1668">
                            <w:rPr>
                              <w:sz w:val="18"/>
                              <w:szCs w:val="18"/>
                            </w:rPr>
                            <w:fldChar w:fldCharType="separate"/>
                          </w:r>
                          <w:r w:rsidRPr="003E1668">
                            <w:rPr>
                              <w:sz w:val="18"/>
                              <w:szCs w:val="18"/>
                            </w:rPr>
                            <w:t>1</w:t>
                          </w:r>
                          <w:r w:rsidRPr="003E1668">
                            <w:rPr>
                              <w:sz w:val="18"/>
                              <w:szCs w:val="18"/>
                            </w:rPr>
                            <w:fldChar w:fldCharType="end"/>
                          </w:r>
                          <w:r w:rsidRPr="003E1668">
                            <w:rPr>
                              <w:sz w:val="18"/>
                              <w:szCs w:val="18"/>
                            </w:rPr>
                            <w:t>/</w:t>
                          </w:r>
                          <w:r w:rsidRPr="003E1668">
                            <w:rPr>
                              <w:sz w:val="18"/>
                              <w:szCs w:val="18"/>
                            </w:rPr>
                            <w:fldChar w:fldCharType="begin"/>
                          </w:r>
                          <w:r w:rsidRPr="003E1668">
                            <w:rPr>
                              <w:sz w:val="18"/>
                              <w:szCs w:val="18"/>
                            </w:rPr>
                            <w:instrText xml:space="preserve"> NUMPAGES </w:instrText>
                          </w:r>
                          <w:r w:rsidRPr="003E1668">
                            <w:rPr>
                              <w:sz w:val="18"/>
                              <w:szCs w:val="18"/>
                            </w:rPr>
                            <w:fldChar w:fldCharType="separate"/>
                          </w:r>
                          <w:r w:rsidRPr="003E1668">
                            <w:rPr>
                              <w:sz w:val="18"/>
                              <w:szCs w:val="18"/>
                            </w:rPr>
                            <w:t>2</w:t>
                          </w:r>
                          <w:r w:rsidRPr="003E1668">
                            <w:rPr>
                              <w:sz w:val="18"/>
                              <w:szCs w:val="18"/>
                            </w:rPr>
                            <w:fldChar w:fldCharType="end"/>
                          </w:r>
                        </w:p>
                        <w:p w14:paraId="72CEF46D" w14:textId="77777777" w:rsidR="00905C73" w:rsidRPr="003E1668" w:rsidRDefault="00905C73">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0DE33" id="Textfeld 22" o:spid="_x0000_s1029" type="#_x0000_t202" style="position:absolute;margin-left:-19.25pt;margin-top:1.15pt;width:31.95pt;height:110.6pt;z-index:25165825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cHWgsfUBAADEAwAADgAAAAAAAAAAAAAAAAAuAgAAZHJzL2Uy&#10;b0RvYy54bWxQSwECLQAUAAYACAAAACEArU55A9kAAAAFAQAADwAAAAAAAAAAAAAAAABPBAAAZHJz&#10;L2Rvd25yZXYueG1sUEsFBgAAAAAEAAQA8wAAAFUFAAAAAA==&#10;" filled="f" stroked="f">
              <v:textbox style="mso-fit-shape-to-text:t" inset="0,0,0,0">
                <w:txbxContent>
                  <w:p w14:paraId="6424CCBA" w14:textId="77777777" w:rsidR="00905C73" w:rsidRPr="003E1668" w:rsidRDefault="00905C73">
                    <w:pPr>
                      <w:pStyle w:val="Fuzeile"/>
                      <w:tabs>
                        <w:tab w:val="right" w:pos="8280"/>
                      </w:tabs>
                      <w:ind w:right="71"/>
                      <w:jc w:val="right"/>
                      <w:rPr>
                        <w:rFonts w:cs="Arial"/>
                        <w:sz w:val="14"/>
                      </w:rPr>
                    </w:pPr>
                    <w:r w:rsidRPr="003E1668">
                      <w:rPr>
                        <w:sz w:val="18"/>
                        <w:szCs w:val="18"/>
                      </w:rPr>
                      <w:fldChar w:fldCharType="begin"/>
                    </w:r>
                    <w:r w:rsidRPr="003E1668">
                      <w:rPr>
                        <w:sz w:val="18"/>
                        <w:szCs w:val="18"/>
                      </w:rPr>
                      <w:instrText xml:space="preserve"> PAGE </w:instrText>
                    </w:r>
                    <w:r w:rsidRPr="003E1668">
                      <w:rPr>
                        <w:sz w:val="18"/>
                        <w:szCs w:val="18"/>
                      </w:rPr>
                      <w:fldChar w:fldCharType="separate"/>
                    </w:r>
                    <w:r w:rsidRPr="003E1668">
                      <w:rPr>
                        <w:sz w:val="18"/>
                        <w:szCs w:val="18"/>
                      </w:rPr>
                      <w:t>1</w:t>
                    </w:r>
                    <w:r w:rsidRPr="003E1668">
                      <w:rPr>
                        <w:sz w:val="18"/>
                        <w:szCs w:val="18"/>
                      </w:rPr>
                      <w:fldChar w:fldCharType="end"/>
                    </w:r>
                    <w:r w:rsidRPr="003E1668">
                      <w:rPr>
                        <w:sz w:val="18"/>
                        <w:szCs w:val="18"/>
                      </w:rPr>
                      <w:t>/</w:t>
                    </w:r>
                    <w:r w:rsidRPr="003E1668">
                      <w:rPr>
                        <w:sz w:val="18"/>
                        <w:szCs w:val="18"/>
                      </w:rPr>
                      <w:fldChar w:fldCharType="begin"/>
                    </w:r>
                    <w:r w:rsidRPr="003E1668">
                      <w:rPr>
                        <w:sz w:val="18"/>
                        <w:szCs w:val="18"/>
                      </w:rPr>
                      <w:instrText xml:space="preserve"> NUMPAGES </w:instrText>
                    </w:r>
                    <w:r w:rsidRPr="003E1668">
                      <w:rPr>
                        <w:sz w:val="18"/>
                        <w:szCs w:val="18"/>
                      </w:rPr>
                      <w:fldChar w:fldCharType="separate"/>
                    </w:r>
                    <w:r w:rsidRPr="003E1668">
                      <w:rPr>
                        <w:sz w:val="18"/>
                        <w:szCs w:val="18"/>
                      </w:rPr>
                      <w:t>2</w:t>
                    </w:r>
                    <w:r w:rsidRPr="003E1668">
                      <w:rPr>
                        <w:sz w:val="18"/>
                        <w:szCs w:val="18"/>
                      </w:rPr>
                      <w:fldChar w:fldCharType="end"/>
                    </w:r>
                  </w:p>
                  <w:p w14:paraId="72CEF46D" w14:textId="77777777" w:rsidR="00905C73" w:rsidRPr="003E1668" w:rsidRDefault="00905C73">
                    <w:pPr>
                      <w:pStyle w:val="09-Footer"/>
                      <w:shd w:val="solid" w:color="FFFFFF" w:fill="auto"/>
                      <w:jc w:val="right"/>
                      <w:rPr>
                        <w:sz w:val="10"/>
                      </w:rPr>
                    </w:pPr>
                  </w:p>
                </w:txbxContent>
              </v:textbox>
              <w10:wrap type="square" anchorx="margin"/>
            </v:shape>
          </w:pict>
        </mc:Fallback>
      </mc:AlternateContent>
    </w:r>
    <w:r w:rsidRPr="003E1668">
      <w:t xml:space="preserve">Marc Siedler, Telefon: </w:t>
    </w:r>
    <w:r w:rsidRPr="003E1668">
      <w:rPr>
        <w:noProof/>
      </w:rPr>
      <mc:AlternateContent>
        <mc:Choice Requires="wps">
          <w:drawing>
            <wp:anchor distT="4294967292" distB="4294967292" distL="114300" distR="114300" simplePos="0" relativeHeight="251658252" behindDoc="0" locked="0" layoutInCell="1" allowOverlap="1" wp14:anchorId="26E9C8F5" wp14:editId="71CF24D6">
              <wp:simplePos x="0" y="0"/>
              <wp:positionH relativeFrom="page">
                <wp:posOffset>0</wp:posOffset>
              </wp:positionH>
              <wp:positionV relativeFrom="page">
                <wp:posOffset>5346700</wp:posOffset>
              </wp:positionV>
              <wp:extent cx="269875" cy="0"/>
              <wp:effectExtent l="0" t="0" r="0" b="0"/>
              <wp:wrapNone/>
              <wp:docPr id="23" name="Gerade Verbindung mit Pfe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D23C15" id="_x0000_t32" coordsize="21600,21600" o:spt="32" o:oned="t" path="m,l21600,21600e" filled="f">
              <v:path arrowok="t" fillok="f" o:connecttype="none"/>
              <o:lock v:ext="edit" shapetype="t"/>
            </v:shapetype>
            <v:shape id="Gerade Verbindung mit Pfeil 23" o:spid="_x0000_s1026" type="#_x0000_t32" style="position:absolute;margin-left:0;margin-top:421pt;width:21.25pt;height:0;z-index:2516582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r w:rsidRPr="003E1668">
      <w:t>+49 511 938-1278</w:t>
    </w:r>
  </w:p>
  <w:p w14:paraId="20B65664" w14:textId="77777777" w:rsidR="00905C73" w:rsidRPr="003E1668" w:rsidRDefault="00905C73" w:rsidP="00E40548">
    <w:pPr>
      <w:pStyle w:val="09-Footer"/>
      <w:shd w:val="solid" w:color="FFFFFF" w:fill="auto"/>
    </w:pPr>
    <w:r w:rsidRPr="003E1668">
      <w:rPr>
        <w:noProof/>
      </w:rPr>
      <mc:AlternateContent>
        <mc:Choice Requires="wps">
          <w:drawing>
            <wp:anchor distT="4294967292" distB="4294967292" distL="114300" distR="114300" simplePos="0" relativeHeight="251658250" behindDoc="0" locked="0" layoutInCell="1" allowOverlap="1" wp14:anchorId="32C50AAC" wp14:editId="4C3735BC">
              <wp:simplePos x="0" y="0"/>
              <wp:positionH relativeFrom="page">
                <wp:posOffset>0</wp:posOffset>
              </wp:positionH>
              <wp:positionV relativeFrom="page">
                <wp:posOffset>5346700</wp:posOffset>
              </wp:positionV>
              <wp:extent cx="269875" cy="0"/>
              <wp:effectExtent l="0" t="0" r="0" b="0"/>
              <wp:wrapNone/>
              <wp:docPr id="24" name="Gerade Verbindung mit Pfe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B031F" id="Gerade Verbindung mit Pfeil 24" o:spid="_x0000_s1026" type="#_x0000_t32" style="position:absolute;margin-left:0;margin-top:421pt;width:21.25pt;height:0;z-index:25165825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0E91" w14:textId="7F58FEEC" w:rsidR="00905C73" w:rsidRPr="003E1668" w:rsidRDefault="005F0EF4" w:rsidP="00E40548">
    <w:pPr>
      <w:pStyle w:val="09-Footer"/>
      <w:shd w:val="solid" w:color="FFFFFF" w:fill="auto"/>
    </w:pPr>
    <w:r w:rsidRPr="003E1668">
      <w:rPr>
        <w:noProof/>
      </w:rPr>
      <mc:AlternateContent>
        <mc:Choice Requires="wps">
          <w:drawing>
            <wp:anchor distT="0" distB="0" distL="0" distR="0" simplePos="0" relativeHeight="251658258" behindDoc="0" locked="0" layoutInCell="1" allowOverlap="1" wp14:anchorId="1438A18B" wp14:editId="3B531765">
              <wp:simplePos x="635" y="635"/>
              <wp:positionH relativeFrom="column">
                <wp:align>center</wp:align>
              </wp:positionH>
              <wp:positionV relativeFrom="paragraph">
                <wp:posOffset>635</wp:posOffset>
              </wp:positionV>
              <wp:extent cx="443865" cy="443865"/>
              <wp:effectExtent l="0" t="0" r="3810" b="8890"/>
              <wp:wrapSquare wrapText="bothSides"/>
              <wp:docPr id="1"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B17AE" w14:textId="5EE852B0"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438A18B" id="_x0000_t202" coordsize="21600,21600" o:spt="202" path="m,l,21600r21600,l21600,xe">
              <v:stroke joinstyle="miter"/>
              <v:path gradientshapeok="t" o:connecttype="rect"/>
            </v:shapetype>
            <v:shape id="Textfeld 1" o:spid="_x0000_s1031" type="#_x0000_t202" alt="Internal" style="position:absolute;margin-left:0;margin-top:.05pt;width:34.95pt;height:34.95pt;z-index:25165825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3E9B17AE" w14:textId="5EE852B0"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v:textbox>
              <w10:wrap type="square"/>
            </v:shape>
          </w:pict>
        </mc:Fallback>
      </mc:AlternateContent>
    </w:r>
    <w:r w:rsidR="00905C73" w:rsidRPr="003E1668">
      <w:rPr>
        <w:noProof/>
      </w:rPr>
      <mc:AlternateContent>
        <mc:Choice Requires="wps">
          <w:drawing>
            <wp:anchor distT="45720" distB="45720" distL="114300" distR="114300" simplePos="0" relativeHeight="251658248" behindDoc="0" locked="0" layoutInCell="1" allowOverlap="1" wp14:anchorId="60CA775F" wp14:editId="52526162">
              <wp:simplePos x="0" y="0"/>
              <wp:positionH relativeFrom="margin">
                <wp:align>right</wp:align>
              </wp:positionH>
              <wp:positionV relativeFrom="paragraph">
                <wp:posOffset>14466</wp:posOffset>
              </wp:positionV>
              <wp:extent cx="405765" cy="1404620"/>
              <wp:effectExtent l="0" t="0" r="13335" b="3810"/>
              <wp:wrapSquare wrapText="bothSides"/>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0686EF73" w14:textId="68E34C92" w:rsidR="00905C73" w:rsidRPr="003E1668" w:rsidRDefault="00905C73"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2B3076"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Pr="003E1668">
                            <w:rPr>
                              <w:rFonts w:cs="Arial"/>
                              <w:sz w:val="18"/>
                            </w:rPr>
                            <w:instrText>3</w:instrText>
                          </w:r>
                          <w:r w:rsidRPr="003E1668">
                            <w:rPr>
                              <w:rFonts w:cs="Arial"/>
                              <w:sz w:val="18"/>
                            </w:rPr>
                            <w:fldChar w:fldCharType="end"/>
                          </w:r>
                          <w:r w:rsidRPr="003E1668">
                            <w:rPr>
                              <w:rFonts w:cs="Arial"/>
                              <w:sz w:val="18"/>
                            </w:rPr>
                            <w:fldChar w:fldCharType="separate"/>
                          </w:r>
                          <w:r w:rsidR="002B3076"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.../3</w:t>
                          </w:r>
                          <w:r w:rsidRPr="003E1668">
                            <w:rPr>
                              <w:rFonts w:cs="Arial"/>
                              <w:sz w:val="18"/>
                            </w:rPr>
                            <w:fldChar w:fldCharType="end"/>
                          </w:r>
                        </w:p>
                        <w:p w14:paraId="019CBC30" w14:textId="77777777" w:rsidR="00905C73" w:rsidRPr="003E1668" w:rsidRDefault="00905C73" w:rsidP="00E40548">
                          <w:pPr>
                            <w:pStyle w:val="09-Footer"/>
                            <w:shd w:val="solid" w:color="FFFFFF" w:fill="auto"/>
                            <w:jc w:val="right"/>
                            <w:rPr>
                              <w:sz w:val="14"/>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CA775F" id="Textfeld 26" o:spid="_x0000_s1032" type="#_x0000_t202" style="position:absolute;margin-left:-19.25pt;margin-top:1.15pt;width:31.95pt;height:110.6pt;z-index:2516582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frYwpvUBAADEAwAADgAAAAAAAAAAAAAAAAAuAgAAZHJzL2Uy&#10;b0RvYy54bWxQSwECLQAUAAYACAAAACEArU55A9kAAAAFAQAADwAAAAAAAAAAAAAAAABPBAAAZHJz&#10;L2Rvd25yZXYueG1sUEsFBgAAAAAEAAQA8wAAAFUFAAAAAA==&#10;" filled="f" stroked="f">
              <v:textbox style="mso-fit-shape-to-text:t" inset="0,0,0,0">
                <w:txbxContent>
                  <w:p w14:paraId="0686EF73" w14:textId="68E34C92" w:rsidR="00905C73" w:rsidRPr="003E1668" w:rsidRDefault="00905C73"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2B3076"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Pr="003E1668">
                      <w:rPr>
                        <w:rFonts w:cs="Arial"/>
                        <w:sz w:val="18"/>
                      </w:rPr>
                      <w:instrText>3</w:instrText>
                    </w:r>
                    <w:r w:rsidRPr="003E1668">
                      <w:rPr>
                        <w:rFonts w:cs="Arial"/>
                        <w:sz w:val="18"/>
                      </w:rPr>
                      <w:fldChar w:fldCharType="end"/>
                    </w:r>
                    <w:r w:rsidRPr="003E1668">
                      <w:rPr>
                        <w:rFonts w:cs="Arial"/>
                        <w:sz w:val="18"/>
                      </w:rPr>
                      <w:fldChar w:fldCharType="separate"/>
                    </w:r>
                    <w:r w:rsidR="002B3076"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.../3</w:t>
                    </w:r>
                    <w:r w:rsidRPr="003E1668">
                      <w:rPr>
                        <w:rFonts w:cs="Arial"/>
                        <w:sz w:val="18"/>
                      </w:rPr>
                      <w:fldChar w:fldCharType="end"/>
                    </w:r>
                  </w:p>
                  <w:p w14:paraId="019CBC30" w14:textId="77777777" w:rsidR="00905C73" w:rsidRPr="003E1668" w:rsidRDefault="00905C73" w:rsidP="00E40548">
                    <w:pPr>
                      <w:pStyle w:val="09-Footer"/>
                      <w:shd w:val="solid" w:color="FFFFFF" w:fill="auto"/>
                      <w:jc w:val="right"/>
                      <w:rPr>
                        <w:sz w:val="14"/>
                      </w:rPr>
                    </w:pPr>
                  </w:p>
                </w:txbxContent>
              </v:textbox>
              <w10:wrap type="square" anchorx="margin"/>
            </v:shape>
          </w:pict>
        </mc:Fallback>
      </mc:AlternateContent>
    </w:r>
    <w:r w:rsidR="00905C73" w:rsidRPr="003E1668">
      <w:t>Ihr Kontakt:</w:t>
    </w:r>
  </w:p>
  <w:p w14:paraId="77BDB4ED" w14:textId="77777777" w:rsidR="00905C73" w:rsidRPr="003E1668" w:rsidRDefault="00905C73" w:rsidP="00E40548">
    <w:pPr>
      <w:pStyle w:val="09-Footer"/>
      <w:shd w:val="solid" w:color="FFFFFF" w:fill="auto"/>
    </w:pPr>
    <w:r w:rsidRPr="003E1668">
      <w:t>Vorname Nachname, Telefon: international</w:t>
    </w:r>
    <w:r w:rsidRPr="003E1668">
      <w:rPr>
        <w:noProof/>
      </w:rPr>
      <mc:AlternateContent>
        <mc:Choice Requires="wps">
          <w:drawing>
            <wp:anchor distT="4294967292" distB="4294967292" distL="114300" distR="114300" simplePos="0" relativeHeight="251658247" behindDoc="0" locked="0" layoutInCell="1" allowOverlap="1" wp14:anchorId="3D6EDFB1" wp14:editId="61886323">
              <wp:simplePos x="0" y="0"/>
              <wp:positionH relativeFrom="page">
                <wp:posOffset>0</wp:posOffset>
              </wp:positionH>
              <wp:positionV relativeFrom="page">
                <wp:posOffset>5346700</wp:posOffset>
              </wp:positionV>
              <wp:extent cx="269875" cy="0"/>
              <wp:effectExtent l="0" t="0" r="0" b="0"/>
              <wp:wrapNone/>
              <wp:docPr id="27" name="Gerade Verbindung mit Pfeil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1147A" id="_x0000_t32" coordsize="21600,21600" o:spt="32" o:oned="t" path="m,l21600,21600e" filled="f">
              <v:path arrowok="t" fillok="f" o:connecttype="none"/>
              <o:lock v:ext="edit" shapetype="t"/>
            </v:shapetype>
            <v:shape id="Gerade Verbindung mit Pfeil 27" o:spid="_x0000_s1026" type="#_x0000_t32" style="position:absolute;margin-left:0;margin-top:421pt;width:21.25pt;height:0;z-index:251658247;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4047" w14:textId="75F9BA43" w:rsidR="009002AE" w:rsidRPr="003E1668" w:rsidRDefault="005F0EF4">
    <w:pPr>
      <w:pStyle w:val="Fuzeile"/>
    </w:pPr>
    <w:r w:rsidRPr="003E1668">
      <w:rPr>
        <w:noProof/>
      </w:rPr>
      <mc:AlternateContent>
        <mc:Choice Requires="wps">
          <w:drawing>
            <wp:anchor distT="0" distB="0" distL="0" distR="0" simplePos="0" relativeHeight="251658262" behindDoc="0" locked="0" layoutInCell="1" allowOverlap="1" wp14:anchorId="086B80AC" wp14:editId="41CFF15D">
              <wp:simplePos x="635" y="635"/>
              <wp:positionH relativeFrom="column">
                <wp:align>center</wp:align>
              </wp:positionH>
              <wp:positionV relativeFrom="paragraph">
                <wp:posOffset>635</wp:posOffset>
              </wp:positionV>
              <wp:extent cx="443865" cy="443865"/>
              <wp:effectExtent l="0" t="0" r="3810" b="8890"/>
              <wp:wrapSquare wrapText="bothSides"/>
              <wp:docPr id="31" name="Textfeld 3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B158E" w14:textId="4086C0C7"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6B80AC" id="_x0000_t202" coordsize="21600,21600" o:spt="202" path="m,l,21600r21600,l21600,xe">
              <v:stroke joinstyle="miter"/>
              <v:path gradientshapeok="t" o:connecttype="rect"/>
            </v:shapetype>
            <v:shape id="Textfeld 31" o:spid="_x0000_s1034" type="#_x0000_t202" alt="Internal" style="position:absolute;margin-left:0;margin-top:.05pt;width:34.95pt;height:34.95pt;z-index:25165826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filled="f" stroked="f">
              <v:textbox style="mso-fit-shape-to-text:t" inset="0,0,0,0">
                <w:txbxContent>
                  <w:p w14:paraId="294B158E" w14:textId="4086C0C7"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21A6" w14:textId="6D0C93A0" w:rsidR="00E40548" w:rsidRPr="003E1668" w:rsidRDefault="005F0EF4" w:rsidP="00E40548">
    <w:pPr>
      <w:pStyle w:val="09-Footer"/>
      <w:shd w:val="solid" w:color="FFFFFF" w:fill="auto"/>
    </w:pPr>
    <w:r w:rsidRPr="003E1668">
      <w:rPr>
        <w:noProof/>
      </w:rPr>
      <mc:AlternateContent>
        <mc:Choice Requires="wps">
          <w:drawing>
            <wp:anchor distT="0" distB="0" distL="0" distR="0" simplePos="0" relativeHeight="251658263" behindDoc="0" locked="0" layoutInCell="1" allowOverlap="1" wp14:anchorId="168840D0" wp14:editId="57D7FA29">
              <wp:simplePos x="635" y="635"/>
              <wp:positionH relativeFrom="column">
                <wp:align>center</wp:align>
              </wp:positionH>
              <wp:positionV relativeFrom="paragraph">
                <wp:posOffset>635</wp:posOffset>
              </wp:positionV>
              <wp:extent cx="443865" cy="443865"/>
              <wp:effectExtent l="0" t="0" r="3810" b="8890"/>
              <wp:wrapSquare wrapText="bothSides"/>
              <wp:docPr id="32" name="Textfeld 3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35727" w14:textId="52033421"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68840D0" id="_x0000_t202" coordsize="21600,21600" o:spt="202" path="m,l,21600r21600,l21600,xe">
              <v:stroke joinstyle="miter"/>
              <v:path gradientshapeok="t" o:connecttype="rect"/>
            </v:shapetype>
            <v:shape id="Textfeld 32" o:spid="_x0000_s1035" type="#_x0000_t202" alt="Internal" style="position:absolute;margin-left:0;margin-top:.05pt;width:34.95pt;height:34.95pt;z-index:25165826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NssUPwFAgAAFwQAAA4AAAAAAAAAAAAA&#10;AAAALgIAAGRycy9lMm9Eb2MueG1sUEsBAi0AFAAGAAgAAAAhAISw0yjWAAAAAwEAAA8AAAAAAAAA&#10;AAAAAAAAXwQAAGRycy9kb3ducmV2LnhtbFBLBQYAAAAABAAEAPMAAABiBQAAAAA=&#10;" filled="f" stroked="f">
              <v:textbox style="mso-fit-shape-to-text:t" inset="0,0,0,0">
                <w:txbxContent>
                  <w:p w14:paraId="05135727" w14:textId="52033421"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v:textbox>
              <w10:wrap type="square"/>
            </v:shape>
          </w:pict>
        </mc:Fallback>
      </mc:AlternateContent>
    </w:r>
    <w:r w:rsidR="00E40548" w:rsidRPr="003E1668">
      <w:rPr>
        <w:noProof/>
      </w:rPr>
      <mc:AlternateContent>
        <mc:Choice Requires="wps">
          <w:drawing>
            <wp:anchor distT="45720" distB="45720" distL="114300" distR="114300" simplePos="0" relativeHeight="251658245" behindDoc="0" locked="0" layoutInCell="1" allowOverlap="1" wp14:anchorId="2CD30DBD" wp14:editId="37C2D158">
              <wp:simplePos x="0" y="0"/>
              <wp:positionH relativeFrom="margin">
                <wp:align>right</wp:align>
              </wp:positionH>
              <wp:positionV relativeFrom="paragraph">
                <wp:posOffset>14466</wp:posOffset>
              </wp:positionV>
              <wp:extent cx="405765" cy="1404620"/>
              <wp:effectExtent l="0" t="0" r="13335" b="3810"/>
              <wp:wrapSquare wrapText="bothSides"/>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2A79C02C" w14:textId="77777777" w:rsidR="00E40548" w:rsidRPr="003E1668" w:rsidRDefault="005355F0" w:rsidP="00E40548">
                          <w:pPr>
                            <w:pStyle w:val="Fuzeile"/>
                            <w:tabs>
                              <w:tab w:val="right" w:pos="8280"/>
                            </w:tabs>
                            <w:ind w:right="71"/>
                            <w:jc w:val="right"/>
                            <w:rPr>
                              <w:rFonts w:cs="Arial"/>
                              <w:sz w:val="14"/>
                            </w:rPr>
                          </w:pPr>
                          <w:r w:rsidRPr="003E1668">
                            <w:rPr>
                              <w:sz w:val="18"/>
                              <w:szCs w:val="18"/>
                            </w:rPr>
                            <w:fldChar w:fldCharType="begin"/>
                          </w:r>
                          <w:r w:rsidRPr="003E1668">
                            <w:rPr>
                              <w:sz w:val="18"/>
                              <w:szCs w:val="18"/>
                            </w:rPr>
                            <w:instrText xml:space="preserve"> PAGE </w:instrText>
                          </w:r>
                          <w:r w:rsidRPr="003E1668">
                            <w:rPr>
                              <w:sz w:val="18"/>
                              <w:szCs w:val="18"/>
                            </w:rPr>
                            <w:fldChar w:fldCharType="separate"/>
                          </w:r>
                          <w:r w:rsidRPr="003E1668">
                            <w:rPr>
                              <w:sz w:val="18"/>
                              <w:szCs w:val="18"/>
                            </w:rPr>
                            <w:t>1</w:t>
                          </w:r>
                          <w:r w:rsidRPr="003E1668">
                            <w:rPr>
                              <w:sz w:val="18"/>
                              <w:szCs w:val="18"/>
                            </w:rPr>
                            <w:fldChar w:fldCharType="end"/>
                          </w:r>
                          <w:r w:rsidRPr="003E1668">
                            <w:rPr>
                              <w:sz w:val="18"/>
                              <w:szCs w:val="18"/>
                            </w:rPr>
                            <w:t>/</w:t>
                          </w:r>
                          <w:r w:rsidRPr="003E1668">
                            <w:rPr>
                              <w:sz w:val="18"/>
                              <w:szCs w:val="18"/>
                            </w:rPr>
                            <w:fldChar w:fldCharType="begin"/>
                          </w:r>
                          <w:r w:rsidRPr="003E1668">
                            <w:rPr>
                              <w:sz w:val="18"/>
                              <w:szCs w:val="18"/>
                            </w:rPr>
                            <w:instrText xml:space="preserve"> NUMPAGES </w:instrText>
                          </w:r>
                          <w:r w:rsidRPr="003E1668">
                            <w:rPr>
                              <w:sz w:val="18"/>
                              <w:szCs w:val="18"/>
                            </w:rPr>
                            <w:fldChar w:fldCharType="separate"/>
                          </w:r>
                          <w:r w:rsidRPr="003E1668">
                            <w:rPr>
                              <w:sz w:val="18"/>
                              <w:szCs w:val="18"/>
                            </w:rPr>
                            <w:t>2</w:t>
                          </w:r>
                          <w:r w:rsidRPr="003E1668">
                            <w:rPr>
                              <w:sz w:val="18"/>
                              <w:szCs w:val="18"/>
                            </w:rPr>
                            <w:fldChar w:fldCharType="end"/>
                          </w:r>
                        </w:p>
                        <w:p w14:paraId="1BCE2E9B" w14:textId="77777777" w:rsidR="00E40548" w:rsidRPr="003E1668" w:rsidRDefault="00E40548" w:rsidP="00E40548">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D30DBD" id="Textfeld 16" o:spid="_x0000_s1036" type="#_x0000_t202" style="position:absolute;margin-left:-19.25pt;margin-top:1.15pt;width:31.95pt;height:110.6pt;z-index:2516582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" filled="f" stroked="f">
              <v:textbox style="mso-fit-shape-to-text:t" inset="0,0,0,0">
                <w:txbxContent>
                  <w:p w14:paraId="2A79C02C" w14:textId="77777777" w:rsidR="00E40548" w:rsidRPr="003E1668" w:rsidRDefault="005355F0" w:rsidP="00E40548">
                    <w:pPr>
                      <w:pStyle w:val="Fuzeile"/>
                      <w:tabs>
                        <w:tab w:val="right" w:pos="8280"/>
                      </w:tabs>
                      <w:ind w:right="71"/>
                      <w:jc w:val="right"/>
                      <w:rPr>
                        <w:rFonts w:cs="Arial"/>
                        <w:sz w:val="14"/>
                      </w:rPr>
                    </w:pPr>
                    <w:r w:rsidRPr="003E1668">
                      <w:rPr>
                        <w:sz w:val="18"/>
                        <w:szCs w:val="18"/>
                      </w:rPr>
                      <w:fldChar w:fldCharType="begin"/>
                    </w:r>
                    <w:r w:rsidRPr="003E1668">
                      <w:rPr>
                        <w:sz w:val="18"/>
                        <w:szCs w:val="18"/>
                      </w:rPr>
                      <w:instrText xml:space="preserve"> PAGE </w:instrText>
                    </w:r>
                    <w:r w:rsidRPr="003E1668">
                      <w:rPr>
                        <w:sz w:val="18"/>
                        <w:szCs w:val="18"/>
                      </w:rPr>
                      <w:fldChar w:fldCharType="separate"/>
                    </w:r>
                    <w:r w:rsidRPr="003E1668">
                      <w:rPr>
                        <w:sz w:val="18"/>
                        <w:szCs w:val="18"/>
                      </w:rPr>
                      <w:t>1</w:t>
                    </w:r>
                    <w:r w:rsidRPr="003E1668">
                      <w:rPr>
                        <w:sz w:val="18"/>
                        <w:szCs w:val="18"/>
                      </w:rPr>
                      <w:fldChar w:fldCharType="end"/>
                    </w:r>
                    <w:r w:rsidRPr="003E1668">
                      <w:rPr>
                        <w:sz w:val="18"/>
                        <w:szCs w:val="18"/>
                      </w:rPr>
                      <w:t>/</w:t>
                    </w:r>
                    <w:r w:rsidRPr="003E1668">
                      <w:rPr>
                        <w:sz w:val="18"/>
                        <w:szCs w:val="18"/>
                      </w:rPr>
                      <w:fldChar w:fldCharType="begin"/>
                    </w:r>
                    <w:r w:rsidRPr="003E1668">
                      <w:rPr>
                        <w:sz w:val="18"/>
                        <w:szCs w:val="18"/>
                      </w:rPr>
                      <w:instrText xml:space="preserve"> NUMPAGES </w:instrText>
                    </w:r>
                    <w:r w:rsidRPr="003E1668">
                      <w:rPr>
                        <w:sz w:val="18"/>
                        <w:szCs w:val="18"/>
                      </w:rPr>
                      <w:fldChar w:fldCharType="separate"/>
                    </w:r>
                    <w:r w:rsidRPr="003E1668">
                      <w:rPr>
                        <w:sz w:val="18"/>
                        <w:szCs w:val="18"/>
                      </w:rPr>
                      <w:t>2</w:t>
                    </w:r>
                    <w:r w:rsidRPr="003E1668">
                      <w:rPr>
                        <w:sz w:val="18"/>
                        <w:szCs w:val="18"/>
                      </w:rPr>
                      <w:fldChar w:fldCharType="end"/>
                    </w:r>
                  </w:p>
                  <w:p w14:paraId="1BCE2E9B" w14:textId="77777777" w:rsidR="00E40548" w:rsidRPr="003E1668" w:rsidRDefault="00E40548" w:rsidP="00E40548">
                    <w:pPr>
                      <w:pStyle w:val="09-Footer"/>
                      <w:shd w:val="solid" w:color="FFFFFF" w:fill="auto"/>
                      <w:jc w:val="right"/>
                      <w:rPr>
                        <w:sz w:val="10"/>
                      </w:rPr>
                    </w:pPr>
                  </w:p>
                </w:txbxContent>
              </v:textbox>
              <w10:wrap type="square" anchorx="margin"/>
            </v:shape>
          </w:pict>
        </mc:Fallback>
      </mc:AlternateContent>
    </w:r>
    <w:r w:rsidR="00E40548" w:rsidRPr="003E1668">
      <w:t>Ihr Kontakt:</w:t>
    </w:r>
  </w:p>
  <w:p w14:paraId="4FDEA2E2" w14:textId="77777777" w:rsidR="009C40BB" w:rsidRPr="003E1668" w:rsidRDefault="00E40548" w:rsidP="00E40548">
    <w:pPr>
      <w:pStyle w:val="09-Footer"/>
      <w:shd w:val="solid" w:color="FFFFFF" w:fill="auto"/>
    </w:pPr>
    <w:r w:rsidRPr="003E1668">
      <w:t>Vorname Nachname, Telefon: international</w:t>
    </w:r>
    <w:r w:rsidRPr="003E1668">
      <w:rPr>
        <w:noProof/>
      </w:rPr>
      <mc:AlternateContent>
        <mc:Choice Requires="wps">
          <w:drawing>
            <wp:anchor distT="4294967292" distB="4294967292" distL="114300" distR="114300" simplePos="0" relativeHeight="251658244" behindDoc="0" locked="0" layoutInCell="1" allowOverlap="1" wp14:anchorId="47E5F3F6" wp14:editId="5BCCF9C9">
              <wp:simplePos x="0" y="0"/>
              <wp:positionH relativeFrom="page">
                <wp:posOffset>0</wp:posOffset>
              </wp:positionH>
              <wp:positionV relativeFrom="page">
                <wp:posOffset>5346700</wp:posOffset>
              </wp:positionV>
              <wp:extent cx="269875" cy="0"/>
              <wp:effectExtent l="0" t="0" r="0" b="0"/>
              <wp:wrapNone/>
              <wp:docPr id="17" name="Gerade Verbindung mit Pfeil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12CEA9" id="_x0000_t32" coordsize="21600,21600" o:spt="32" o:oned="t" path="m,l21600,21600e" filled="f">
              <v:path arrowok="t" fillok="f" o:connecttype="none"/>
              <o:lock v:ext="edit" shapetype="t"/>
            </v:shapetype>
            <v:shape id="Gerade Verbindung mit Pfeil 17" o:spid="_x0000_s1026" type="#_x0000_t32" style="position:absolute;margin-left:0;margin-top:421pt;width:21.25pt;height:0;z-index:251658244;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9843" w14:textId="3D5793F8" w:rsidR="00E40548" w:rsidRPr="003E1668" w:rsidRDefault="005F0EF4" w:rsidP="00E40548">
    <w:pPr>
      <w:pStyle w:val="09-Footer"/>
      <w:shd w:val="solid" w:color="FFFFFF" w:fill="auto"/>
    </w:pPr>
    <w:r w:rsidRPr="003E1668">
      <w:rPr>
        <w:noProof/>
      </w:rPr>
      <mc:AlternateContent>
        <mc:Choice Requires="wps">
          <w:drawing>
            <wp:anchor distT="0" distB="0" distL="0" distR="0" simplePos="0" relativeHeight="251658261" behindDoc="0" locked="0" layoutInCell="1" allowOverlap="1" wp14:anchorId="63D478DE" wp14:editId="232FBB0B">
              <wp:simplePos x="635" y="635"/>
              <wp:positionH relativeFrom="column">
                <wp:align>center</wp:align>
              </wp:positionH>
              <wp:positionV relativeFrom="paragraph">
                <wp:posOffset>635</wp:posOffset>
              </wp:positionV>
              <wp:extent cx="443865" cy="443865"/>
              <wp:effectExtent l="0" t="0" r="3810" b="8890"/>
              <wp:wrapSquare wrapText="bothSides"/>
              <wp:docPr id="30" name="Textfeld 30"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08E531" w14:textId="794D4FFB"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D478DE" id="_x0000_t202" coordsize="21600,21600" o:spt="202" path="m,l,21600r21600,l21600,xe">
              <v:stroke joinstyle="miter"/>
              <v:path gradientshapeok="t" o:connecttype="rect"/>
            </v:shapetype>
            <v:shape id="Textfeld 30" o:spid="_x0000_s1038" type="#_x0000_t202" alt="Internal" style="position:absolute;margin-left:0;margin-top:.05pt;width:34.95pt;height:34.95pt;z-index:25165826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2CgBQIAABg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tL6n4+tr+D8kRTeegXHpxc11R7IwI+CU8bpkFItfhI&#10;hzbQFhwGxFkF/vf/7DGeiCcvZy0ppuCWJM2Z+WlpIVFcI/Aj2I3AHpo7IAnO6DU4mSBd8GhGqD00&#10;LyTlVaxBLmElVSo4jvAOe9XSU5BqtUpBJCEncGO3TsbUkarI43P3IrwbyEba0gOMShL5G8772Hgz&#10;uNUBif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LDPYKAFAgAAGAQAAA4AAAAAAAAAAAAA&#10;AAAALgIAAGRycy9lMm9Eb2MueG1sUEsBAi0AFAAGAAgAAAAhAISw0yjWAAAAAwEAAA8AAAAAAAAA&#10;AAAAAAAAXwQAAGRycy9kb3ducmV2LnhtbFBLBQYAAAAABAAEAPMAAABiBQAAAAA=&#10;" filled="f" stroked="f">
              <v:textbox style="mso-fit-shape-to-text:t" inset="0,0,0,0">
                <w:txbxContent>
                  <w:p w14:paraId="1D08E531" w14:textId="794D4FFB" w:rsidR="005F0EF4" w:rsidRPr="003E1668" w:rsidRDefault="005F0EF4">
                    <w:pPr>
                      <w:rPr>
                        <w:rFonts w:eastAsia="Arial" w:cs="Arial"/>
                        <w:color w:val="000000"/>
                        <w:sz w:val="16"/>
                        <w:szCs w:val="16"/>
                      </w:rPr>
                    </w:pPr>
                    <w:r w:rsidRPr="003E1668">
                      <w:rPr>
                        <w:rFonts w:eastAsia="Arial" w:cs="Arial"/>
                        <w:color w:val="000000"/>
                        <w:sz w:val="16"/>
                        <w:szCs w:val="16"/>
                      </w:rPr>
                      <w:t>Internal</w:t>
                    </w:r>
                  </w:p>
                </w:txbxContent>
              </v:textbox>
              <w10:wrap type="square"/>
            </v:shape>
          </w:pict>
        </mc:Fallback>
      </mc:AlternateContent>
    </w:r>
    <w:r w:rsidR="00E40548" w:rsidRPr="003E1668">
      <w:rPr>
        <w:noProof/>
      </w:rPr>
      <mc:AlternateContent>
        <mc:Choice Requires="wps">
          <w:drawing>
            <wp:anchor distT="45720" distB="45720" distL="114300" distR="114300" simplePos="0" relativeHeight="251658242" behindDoc="0" locked="0" layoutInCell="1" allowOverlap="1" wp14:anchorId="62D4F6AF" wp14:editId="1F0871A4">
              <wp:simplePos x="0" y="0"/>
              <wp:positionH relativeFrom="margin">
                <wp:align>right</wp:align>
              </wp:positionH>
              <wp:positionV relativeFrom="paragraph">
                <wp:posOffset>14466</wp:posOffset>
              </wp:positionV>
              <wp:extent cx="405765" cy="1404620"/>
              <wp:effectExtent l="0" t="0" r="13335" b="3810"/>
              <wp:wrapSquare wrapText="bothSides"/>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43F30A98" w14:textId="0656B867" w:rsidR="00E40548" w:rsidRPr="003E1668" w:rsidRDefault="00E40548"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2B3076"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00FA43D0" w:rsidRPr="003E1668">
                            <w:rPr>
                              <w:rFonts w:cs="Arial"/>
                              <w:sz w:val="18"/>
                            </w:rPr>
                            <w:instrText>3</w:instrText>
                          </w:r>
                          <w:r w:rsidRPr="003E1668">
                            <w:rPr>
                              <w:rFonts w:cs="Arial"/>
                              <w:sz w:val="18"/>
                            </w:rPr>
                            <w:fldChar w:fldCharType="end"/>
                          </w:r>
                          <w:r w:rsidRPr="003E1668">
                            <w:rPr>
                              <w:rFonts w:cs="Arial"/>
                              <w:sz w:val="18"/>
                            </w:rPr>
                            <w:fldChar w:fldCharType="separate"/>
                          </w:r>
                          <w:r w:rsidR="002B3076"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.../3</w:t>
                          </w:r>
                          <w:r w:rsidRPr="003E1668">
                            <w:rPr>
                              <w:rFonts w:cs="Arial"/>
                              <w:sz w:val="18"/>
                            </w:rPr>
                            <w:fldChar w:fldCharType="end"/>
                          </w:r>
                        </w:p>
                        <w:p w14:paraId="5DEA47DA" w14:textId="77777777" w:rsidR="00E40548" w:rsidRPr="003E1668" w:rsidRDefault="00E40548" w:rsidP="00E40548">
                          <w:pPr>
                            <w:pStyle w:val="09-Footer"/>
                            <w:shd w:val="solid" w:color="FFFFFF" w:fill="auto"/>
                            <w:jc w:val="right"/>
                            <w:rPr>
                              <w:sz w:val="14"/>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4F6AF" id="Textfeld 15" o:spid="_x0000_s1039" type="#_x0000_t202" style="position:absolute;margin-left:-19.25pt;margin-top:1.15pt;width:31.95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" filled="f" stroked="f">
              <v:textbox style="mso-fit-shape-to-text:t" inset="0,0,0,0">
                <w:txbxContent>
                  <w:p w14:paraId="43F30A98" w14:textId="0656B867" w:rsidR="00E40548" w:rsidRPr="003E1668" w:rsidRDefault="00E40548"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2B3076"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2B3076">
                      <w:rPr>
                        <w:rFonts w:cs="Arial"/>
                        <w:noProof/>
                        <w:sz w:val="18"/>
                      </w:rPr>
                      <w:instrText>4</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00FA43D0" w:rsidRPr="003E1668">
                      <w:rPr>
                        <w:rFonts w:cs="Arial"/>
                        <w:sz w:val="18"/>
                      </w:rPr>
                      <w:instrText>3</w:instrText>
                    </w:r>
                    <w:r w:rsidRPr="003E1668">
                      <w:rPr>
                        <w:rFonts w:cs="Arial"/>
                        <w:sz w:val="18"/>
                      </w:rPr>
                      <w:fldChar w:fldCharType="end"/>
                    </w:r>
                    <w:r w:rsidRPr="003E1668">
                      <w:rPr>
                        <w:rFonts w:cs="Arial"/>
                        <w:sz w:val="18"/>
                      </w:rPr>
                      <w:fldChar w:fldCharType="separate"/>
                    </w:r>
                    <w:r w:rsidR="002B3076"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.../3</w:t>
                    </w:r>
                    <w:r w:rsidRPr="003E1668">
                      <w:rPr>
                        <w:rFonts w:cs="Arial"/>
                        <w:sz w:val="18"/>
                      </w:rPr>
                      <w:fldChar w:fldCharType="end"/>
                    </w:r>
                  </w:p>
                  <w:p w14:paraId="5DEA47DA" w14:textId="77777777" w:rsidR="00E40548" w:rsidRPr="003E1668" w:rsidRDefault="00E40548" w:rsidP="00E40548">
                    <w:pPr>
                      <w:pStyle w:val="09-Footer"/>
                      <w:shd w:val="solid" w:color="FFFFFF" w:fill="auto"/>
                      <w:jc w:val="right"/>
                      <w:rPr>
                        <w:sz w:val="14"/>
                      </w:rPr>
                    </w:pPr>
                  </w:p>
                </w:txbxContent>
              </v:textbox>
              <w10:wrap type="square" anchorx="margin"/>
            </v:shape>
          </w:pict>
        </mc:Fallback>
      </mc:AlternateContent>
    </w:r>
    <w:r w:rsidR="00E40548" w:rsidRPr="003E1668">
      <w:t>Ihr Kontakt:</w:t>
    </w:r>
  </w:p>
  <w:p w14:paraId="7FD35FD7" w14:textId="77777777" w:rsidR="00E40548" w:rsidRPr="003E1668" w:rsidRDefault="00E40548" w:rsidP="00E40548">
    <w:pPr>
      <w:pStyle w:val="09-Footer"/>
      <w:shd w:val="solid" w:color="FFFFFF" w:fill="auto"/>
    </w:pPr>
    <w:r w:rsidRPr="003E1668">
      <w:t>Vorname Nachname, Telefon: international</w:t>
    </w:r>
    <w:r w:rsidRPr="003E1668">
      <w:rPr>
        <w:noProof/>
      </w:rPr>
      <mc:AlternateContent>
        <mc:Choice Requires="wps">
          <w:drawing>
            <wp:anchor distT="4294967292" distB="4294967292" distL="114300" distR="114300" simplePos="0" relativeHeight="251658241" behindDoc="0" locked="0" layoutInCell="1" allowOverlap="1" wp14:anchorId="21FC60CB" wp14:editId="6A1A18C5">
              <wp:simplePos x="0" y="0"/>
              <wp:positionH relativeFrom="page">
                <wp:posOffset>0</wp:posOffset>
              </wp:positionH>
              <wp:positionV relativeFrom="page">
                <wp:posOffset>5346700</wp:posOffset>
              </wp:positionV>
              <wp:extent cx="269875" cy="0"/>
              <wp:effectExtent l="0" t="0" r="0" b="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35D652" id="_x0000_t32" coordsize="21600,21600" o:spt="32" o:oned="t" path="m,l21600,21600e" filled="f">
              <v:path arrowok="t" fillok="f" o:connecttype="none"/>
              <o:lock v:ext="edit" shapetype="t"/>
            </v:shapetype>
            <v:shape id="Gerade Verbindung mit Pfeil 3" o:spid="_x0000_s1026" type="#_x0000_t32" style="position:absolute;margin-left:0;margin-top:421pt;width:21.25pt;height:0;z-index:251658241;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1A02" w14:textId="77777777" w:rsidR="00615108" w:rsidRPr="003E1668" w:rsidRDefault="00615108">
      <w:pPr>
        <w:spacing w:after="0" w:line="240" w:lineRule="auto"/>
      </w:pPr>
      <w:r w:rsidRPr="003E1668">
        <w:separator/>
      </w:r>
    </w:p>
  </w:footnote>
  <w:footnote w:type="continuationSeparator" w:id="0">
    <w:p w14:paraId="6D2C9D08" w14:textId="77777777" w:rsidR="00615108" w:rsidRPr="003E1668" w:rsidRDefault="00615108">
      <w:pPr>
        <w:spacing w:after="0" w:line="240" w:lineRule="auto"/>
      </w:pPr>
      <w:r w:rsidRPr="003E1668">
        <w:continuationSeparator/>
      </w:r>
    </w:p>
  </w:footnote>
  <w:footnote w:type="continuationNotice" w:id="1">
    <w:p w14:paraId="51E4BC26" w14:textId="77777777" w:rsidR="00615108" w:rsidRPr="003E1668" w:rsidRDefault="006151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93F5" w14:textId="6436DFFE" w:rsidR="00905C73" w:rsidRPr="003E1668" w:rsidRDefault="00905C73" w:rsidP="00E40548">
    <w:pPr>
      <w:pStyle w:val="Kopfzeile"/>
    </w:pPr>
    <w:r w:rsidRPr="003E1668">
      <w:rPr>
        <w:noProof/>
        <w:lang w:eastAsia="de-DE"/>
      </w:rPr>
      <mc:AlternateContent>
        <mc:Choice Requires="wps">
          <w:drawing>
            <wp:anchor distT="0" distB="0" distL="114300" distR="114300" simplePos="0" relativeHeight="251658246" behindDoc="0" locked="0" layoutInCell="1" allowOverlap="1" wp14:anchorId="0D5A6165" wp14:editId="5F571C3B">
              <wp:simplePos x="0" y="0"/>
              <wp:positionH relativeFrom="margin">
                <wp:align>right</wp:align>
              </wp:positionH>
              <wp:positionV relativeFrom="page">
                <wp:posOffset>394970</wp:posOffset>
              </wp:positionV>
              <wp:extent cx="2896182" cy="430306"/>
              <wp:effectExtent l="0" t="0" r="0" b="825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30306"/>
                      </a:xfrm>
                      <a:prstGeom prst="rect">
                        <a:avLst/>
                      </a:prstGeom>
                      <a:noFill/>
                      <a:ln w="6350">
                        <a:noFill/>
                      </a:ln>
                      <a:effectLst/>
                    </wps:spPr>
                    <wps:txbx>
                      <w:txbxContent>
                        <w:p w14:paraId="5C56E7F3" w14:textId="77777777" w:rsidR="00905C73" w:rsidRPr="003E1668" w:rsidRDefault="00905C73" w:rsidP="004C6C5D">
                          <w:pPr>
                            <w:pStyle w:val="12-Title"/>
                            <w:rPr>
                              <w:sz w:val="22"/>
                              <w:szCs w:val="22"/>
                            </w:rPr>
                          </w:pPr>
                        </w:p>
                        <w:p w14:paraId="0D0D2A19" w14:textId="77777777" w:rsidR="00905C73" w:rsidRPr="003E1668" w:rsidRDefault="00905C73" w:rsidP="004C6C5D">
                          <w:pPr>
                            <w:pStyle w:val="12-Title"/>
                          </w:pPr>
                          <w:r w:rsidRPr="003E1668">
                            <w:t>Pressemitteilung</w:t>
                          </w:r>
                        </w:p>
                        <w:p w14:paraId="4D14CC3C" w14:textId="77777777" w:rsidR="00905C73" w:rsidRPr="003E1668" w:rsidRDefault="00905C73" w:rsidP="004C6C5D">
                          <w:pPr>
                            <w:pStyle w:val="12-Title"/>
                          </w:pPr>
                          <w:r w:rsidRPr="003E1668">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A6165" id="_x0000_t202" coordsize="21600,21600" o:spt="202" path="m,l,21600r21600,l21600,xe">
              <v:stroke joinstyle="miter"/>
              <v:path gradientshapeok="t" o:connecttype="rect"/>
            </v:shapetype>
            <v:shape id="Textfeld 12" o:spid="_x0000_s1026" type="#_x0000_t202" style="position:absolute;margin-left:176.85pt;margin-top:31.1pt;width:228.05pt;height:33.9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" filled="f" stroked="f" strokeweight=".5pt">
              <v:textbox inset="0,0,0,0">
                <w:txbxContent>
                  <w:p w14:paraId="5C56E7F3" w14:textId="77777777" w:rsidR="00905C73" w:rsidRPr="003E1668" w:rsidRDefault="00905C73" w:rsidP="004C6C5D">
                    <w:pPr>
                      <w:pStyle w:val="12-Title"/>
                      <w:rPr>
                        <w:sz w:val="22"/>
                        <w:szCs w:val="22"/>
                      </w:rPr>
                    </w:pPr>
                  </w:p>
                  <w:p w14:paraId="0D0D2A19" w14:textId="77777777" w:rsidR="00905C73" w:rsidRPr="003E1668" w:rsidRDefault="00905C73" w:rsidP="004C6C5D">
                    <w:pPr>
                      <w:pStyle w:val="12-Title"/>
                    </w:pPr>
                    <w:r w:rsidRPr="003E1668">
                      <w:t>Pressemitteilung</w:t>
                    </w:r>
                  </w:p>
                  <w:p w14:paraId="4D14CC3C" w14:textId="77777777" w:rsidR="00905C73" w:rsidRPr="003E1668" w:rsidRDefault="00905C73" w:rsidP="004C6C5D">
                    <w:pPr>
                      <w:pStyle w:val="12-Title"/>
                    </w:pPr>
                    <w:r w:rsidRPr="003E1668">
                      <w:br/>
                    </w:r>
                  </w:p>
                </w:txbxContent>
              </v:textbox>
              <w10:wrap anchorx="margin" anchory="page"/>
            </v:shape>
          </w:pict>
        </mc:Fallback>
      </mc:AlternateContent>
    </w:r>
    <w:r w:rsidRPr="003E1668">
      <w:rPr>
        <w:noProof/>
        <w:lang w:eastAsia="de-DE"/>
      </w:rPr>
      <w:drawing>
        <wp:anchor distT="0" distB="0" distL="114300" distR="114300" simplePos="0" relativeHeight="251658254" behindDoc="0" locked="0" layoutInCell="1" allowOverlap="1" wp14:anchorId="2BE2FAA5" wp14:editId="3DB66568">
          <wp:simplePos x="0" y="0"/>
          <wp:positionH relativeFrom="page">
            <wp:posOffset>828040</wp:posOffset>
          </wp:positionH>
          <wp:positionV relativeFrom="page">
            <wp:posOffset>449971</wp:posOffset>
          </wp:positionV>
          <wp:extent cx="2484000" cy="450000"/>
          <wp:effectExtent l="0" t="0" r="0" b="7620"/>
          <wp:wrapNone/>
          <wp:docPr id="6" name="Grafik 6"/>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1520EEB" w14:textId="4FBE2225" w:rsidR="00905C73" w:rsidRPr="003E1668" w:rsidRDefault="00905C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0CFD" w14:textId="77777777" w:rsidR="00905C73" w:rsidRPr="003E1668" w:rsidRDefault="00905C73" w:rsidP="00E40548">
    <w:pPr>
      <w:pStyle w:val="Kopfzeile"/>
    </w:pPr>
    <w:r w:rsidRPr="003E1668">
      <w:rPr>
        <w:noProof/>
        <w:lang w:eastAsia="de-DE"/>
      </w:rPr>
      <mc:AlternateContent>
        <mc:Choice Requires="wps">
          <w:drawing>
            <wp:anchor distT="45720" distB="45720" distL="114300" distR="114300" simplePos="0" relativeHeight="251658249" behindDoc="0" locked="0" layoutInCell="1" allowOverlap="1" wp14:anchorId="7D15518C" wp14:editId="35E66969">
              <wp:simplePos x="0" y="0"/>
              <wp:positionH relativeFrom="margin">
                <wp:align>left</wp:align>
              </wp:positionH>
              <wp:positionV relativeFrom="paragraph">
                <wp:posOffset>759689</wp:posOffset>
              </wp:positionV>
              <wp:extent cx="6069965" cy="268605"/>
              <wp:effectExtent l="0" t="0" r="0" b="0"/>
              <wp:wrapSquare wrapText="bothSides"/>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68941"/>
                      </a:xfrm>
                      <a:prstGeom prst="rect">
                        <a:avLst/>
                      </a:prstGeom>
                      <a:noFill/>
                      <a:ln w="9525">
                        <a:noFill/>
                        <a:miter lim="800000"/>
                        <a:headEnd/>
                        <a:tailEnd/>
                      </a:ln>
                    </wps:spPr>
                    <wps:txbx>
                      <w:txbxContent>
                        <w:p w14:paraId="49FEE00D" w14:textId="2C59D3EC" w:rsidR="00905C73" w:rsidRPr="003E1668" w:rsidRDefault="00905C73"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- 2 -</w:t>
                          </w:r>
                          <w:r w:rsidRPr="003E1668">
                            <w:rPr>
                              <w:rFonts w:cs="Arial"/>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15518C" id="_x0000_t202" coordsize="21600,21600" o:spt="202" path="m,l,21600r21600,l21600,xe">
              <v:stroke joinstyle="miter"/>
              <v:path gradientshapeok="t" o:connecttype="rect"/>
            </v:shapetype>
            <v:shape id="Textfeld 25" o:spid="_x0000_s1030" type="#_x0000_t202" style="position:absolute;margin-left:0;margin-top:59.8pt;width:477.95pt;height:21.1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" filled="f" stroked="f">
              <v:textbox>
                <w:txbxContent>
                  <w:p w14:paraId="49FEE00D" w14:textId="2C59D3EC" w:rsidR="00905C73" w:rsidRPr="003E1668" w:rsidRDefault="00905C73"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- 2 -</w:t>
                    </w:r>
                    <w:r w:rsidRPr="003E1668">
                      <w:rPr>
                        <w:rFonts w:cs="Arial"/>
                        <w:sz w:val="18"/>
                      </w:rPr>
                      <w:fldChar w:fldCharType="end"/>
                    </w:r>
                  </w:p>
                </w:txbxContent>
              </v:textbox>
              <w10:wrap type="square" anchorx="margin"/>
            </v:shape>
          </w:pict>
        </mc:Fallback>
      </mc:AlternateContent>
    </w:r>
    <w:r w:rsidRPr="003E1668">
      <w:rPr>
        <w:noProof/>
        <w:lang w:eastAsia="de-DE"/>
      </w:rPr>
      <w:drawing>
        <wp:anchor distT="0" distB="0" distL="114300" distR="114300" simplePos="0" relativeHeight="251658255" behindDoc="0" locked="0" layoutInCell="1" allowOverlap="1" wp14:anchorId="6366BD3B" wp14:editId="77766356">
          <wp:simplePos x="0" y="0"/>
          <wp:positionH relativeFrom="page">
            <wp:posOffset>828040</wp:posOffset>
          </wp:positionH>
          <wp:positionV relativeFrom="page">
            <wp:posOffset>449971</wp:posOffset>
          </wp:positionV>
          <wp:extent cx="2484000" cy="450000"/>
          <wp:effectExtent l="0" t="0" r="0" b="0"/>
          <wp:wrapNone/>
          <wp:docPr id="8" name="Grafik 8"/>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87EE72" w14:textId="77777777" w:rsidR="00905C73" w:rsidRPr="003E1668" w:rsidRDefault="00905C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0DCA" w14:textId="77777777" w:rsidR="009002AE" w:rsidRPr="003E1668" w:rsidRDefault="009002A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8CEB" w14:textId="1A67A87B" w:rsidR="00E40548" w:rsidRPr="003E1668" w:rsidRDefault="00A17123" w:rsidP="00E40548">
    <w:pPr>
      <w:pStyle w:val="Kopfzeile"/>
    </w:pPr>
    <w:r w:rsidRPr="003E1668">
      <w:rPr>
        <w:lang w:eastAsia="de-DE"/>
      </w:rPr>
      <w:t xml:space="preserve"> </w:t>
    </w:r>
    <w:r w:rsidR="004C6C5D" w:rsidRPr="003E1668">
      <w:rPr>
        <w:noProof/>
        <w:lang w:eastAsia="de-DE"/>
      </w:rPr>
      <mc:AlternateContent>
        <mc:Choice Requires="wps">
          <w:drawing>
            <wp:anchor distT="0" distB="0" distL="114300" distR="114300" simplePos="0" relativeHeight="251658240" behindDoc="0" locked="0" layoutInCell="1" allowOverlap="1" wp14:anchorId="2528CDA6" wp14:editId="15B732DB">
              <wp:simplePos x="0" y="0"/>
              <wp:positionH relativeFrom="margin">
                <wp:align>right</wp:align>
              </wp:positionH>
              <wp:positionV relativeFrom="page">
                <wp:posOffset>394970</wp:posOffset>
              </wp:positionV>
              <wp:extent cx="2896182" cy="430306"/>
              <wp:effectExtent l="0" t="0" r="0" b="8255"/>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30306"/>
                      </a:xfrm>
                      <a:prstGeom prst="rect">
                        <a:avLst/>
                      </a:prstGeom>
                      <a:noFill/>
                      <a:ln w="6350">
                        <a:noFill/>
                      </a:ln>
                      <a:effectLst/>
                    </wps:spPr>
                    <wps:txbx>
                      <w:txbxContent>
                        <w:p w14:paraId="456AD9F8" w14:textId="77777777" w:rsidR="004C6C5D" w:rsidRPr="003E1668" w:rsidRDefault="004C6C5D" w:rsidP="004C6C5D">
                          <w:pPr>
                            <w:pStyle w:val="12-Title"/>
                            <w:rPr>
                              <w:sz w:val="22"/>
                              <w:szCs w:val="22"/>
                            </w:rPr>
                          </w:pPr>
                        </w:p>
                        <w:p w14:paraId="2F38E479" w14:textId="77777777" w:rsidR="004C6C5D" w:rsidRPr="003E1668" w:rsidRDefault="000E5FCA" w:rsidP="004C6C5D">
                          <w:pPr>
                            <w:pStyle w:val="12-Title"/>
                          </w:pPr>
                          <w:r w:rsidRPr="003E1668">
                            <w:t>Pressemitteilung</w:t>
                          </w:r>
                        </w:p>
                        <w:p w14:paraId="34A1C695" w14:textId="77777777" w:rsidR="004C6C5D" w:rsidRPr="003E1668" w:rsidRDefault="004C6C5D" w:rsidP="004C6C5D">
                          <w:pPr>
                            <w:pStyle w:val="12-Title"/>
                          </w:pPr>
                          <w:r w:rsidRPr="003E1668">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8CDA6" id="_x0000_t202" coordsize="21600,21600" o:spt="202" path="m,l,21600r21600,l21600,xe">
              <v:stroke joinstyle="miter"/>
              <v:path gradientshapeok="t" o:connecttype="rect"/>
            </v:shapetype>
            <v:shape id="Textfeld 14" o:spid="_x0000_s1033" type="#_x0000_t202" style="position:absolute;margin-left:176.85pt;margin-top:31.1pt;width:228.05pt;height:33.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" filled="f" stroked="f" strokeweight=".5pt">
              <v:textbox inset="0,0,0,0">
                <w:txbxContent>
                  <w:p w14:paraId="456AD9F8" w14:textId="77777777" w:rsidR="004C6C5D" w:rsidRPr="003E1668" w:rsidRDefault="004C6C5D" w:rsidP="004C6C5D">
                    <w:pPr>
                      <w:pStyle w:val="12-Title"/>
                      <w:rPr>
                        <w:sz w:val="22"/>
                        <w:szCs w:val="22"/>
                      </w:rPr>
                    </w:pPr>
                  </w:p>
                  <w:p w14:paraId="2F38E479" w14:textId="77777777" w:rsidR="004C6C5D" w:rsidRPr="003E1668" w:rsidRDefault="000E5FCA" w:rsidP="004C6C5D">
                    <w:pPr>
                      <w:pStyle w:val="12-Title"/>
                    </w:pPr>
                    <w:r w:rsidRPr="003E1668">
                      <w:t>Pressemitteilung</w:t>
                    </w:r>
                  </w:p>
                  <w:p w14:paraId="34A1C695" w14:textId="77777777" w:rsidR="004C6C5D" w:rsidRPr="003E1668" w:rsidRDefault="004C6C5D" w:rsidP="004C6C5D">
                    <w:pPr>
                      <w:pStyle w:val="12-Title"/>
                    </w:pPr>
                    <w:r w:rsidRPr="003E1668">
                      <w:br/>
                    </w:r>
                  </w:p>
                </w:txbxContent>
              </v:textbox>
              <w10:wrap anchorx="margin" anchory="page"/>
            </v:shape>
          </w:pict>
        </mc:Fallback>
      </mc:AlternateContent>
    </w:r>
    <w:r w:rsidR="00E40548" w:rsidRPr="003E1668">
      <w:rPr>
        <w:noProof/>
        <w:lang w:eastAsia="de-DE"/>
      </w:rPr>
      <w:drawing>
        <wp:anchor distT="0" distB="0" distL="114300" distR="114300" simplePos="0" relativeHeight="251658256" behindDoc="0" locked="0" layoutInCell="1" allowOverlap="1" wp14:anchorId="5582EA7F" wp14:editId="1A6B0000">
          <wp:simplePos x="0" y="0"/>
          <wp:positionH relativeFrom="page">
            <wp:posOffset>828040</wp:posOffset>
          </wp:positionH>
          <wp:positionV relativeFrom="page">
            <wp:posOffset>449971</wp:posOffset>
          </wp:positionV>
          <wp:extent cx="2484000" cy="450000"/>
          <wp:effectExtent l="0" t="0" r="0" b="7620"/>
          <wp:wrapNone/>
          <wp:docPr id="13" name="Grafik 13"/>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4C06B0" w14:textId="4A846384" w:rsidR="00E40548" w:rsidRPr="003E1668" w:rsidRDefault="00E4054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9400" w14:textId="77777777" w:rsidR="00E40548" w:rsidRPr="003E1668" w:rsidRDefault="00E40548" w:rsidP="00E40548">
    <w:pPr>
      <w:pStyle w:val="Kopfzeile"/>
    </w:pPr>
    <w:r w:rsidRPr="003E1668">
      <w:rPr>
        <w:noProof/>
        <w:lang w:eastAsia="de-DE"/>
      </w:rPr>
      <mc:AlternateContent>
        <mc:Choice Requires="wps">
          <w:drawing>
            <wp:anchor distT="45720" distB="45720" distL="114300" distR="114300" simplePos="0" relativeHeight="251658243" behindDoc="0" locked="0" layoutInCell="1" allowOverlap="1" wp14:anchorId="70C91DB5" wp14:editId="0595D473">
              <wp:simplePos x="0" y="0"/>
              <wp:positionH relativeFrom="margin">
                <wp:align>left</wp:align>
              </wp:positionH>
              <wp:positionV relativeFrom="paragraph">
                <wp:posOffset>759689</wp:posOffset>
              </wp:positionV>
              <wp:extent cx="6069965" cy="26860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68941"/>
                      </a:xfrm>
                      <a:prstGeom prst="rect">
                        <a:avLst/>
                      </a:prstGeom>
                      <a:noFill/>
                      <a:ln w="9525">
                        <a:noFill/>
                        <a:miter lim="800000"/>
                        <a:headEnd/>
                        <a:tailEnd/>
                      </a:ln>
                    </wps:spPr>
                    <wps:txbx>
                      <w:txbxContent>
                        <w:p w14:paraId="45940F36" w14:textId="358BD8F3" w:rsidR="00E40548" w:rsidRPr="003E1668" w:rsidRDefault="00E40548"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- 2 -</w:t>
                          </w:r>
                          <w:r w:rsidRPr="003E1668">
                            <w:rPr>
                              <w:rFonts w:cs="Arial"/>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91DB5" id="_x0000_t202" coordsize="21600,21600" o:spt="202" path="m,l,21600r21600,l21600,xe">
              <v:stroke joinstyle="miter"/>
              <v:path gradientshapeok="t" o:connecttype="rect"/>
            </v:shapetype>
            <v:shape id="Textfeld 7" o:spid="_x0000_s1037" type="#_x0000_t202" style="position:absolute;margin-left:0;margin-top:59.8pt;width:477.95pt;height:21.1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" filled="f" stroked="f">
              <v:textbox>
                <w:txbxContent>
                  <w:p w14:paraId="45940F36" w14:textId="358BD8F3" w:rsidR="00E40548" w:rsidRPr="003E1668" w:rsidRDefault="00E40548"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2B3076" w:rsidRPr="003E1668">
                      <w:rPr>
                        <w:rFonts w:cs="Arial"/>
                        <w:noProof/>
                        <w:sz w:val="18"/>
                      </w:rPr>
                      <w:t>- 2 -</w:t>
                    </w:r>
                    <w:r w:rsidRPr="003E1668">
                      <w:rPr>
                        <w:rFonts w:cs="Arial"/>
                        <w:sz w:val="18"/>
                      </w:rPr>
                      <w:fldChar w:fldCharType="end"/>
                    </w:r>
                  </w:p>
                </w:txbxContent>
              </v:textbox>
              <w10:wrap type="square" anchorx="margin"/>
            </v:shape>
          </w:pict>
        </mc:Fallback>
      </mc:AlternateContent>
    </w:r>
    <w:r w:rsidRPr="003E1668">
      <w:rPr>
        <w:noProof/>
        <w:lang w:eastAsia="de-DE"/>
      </w:rPr>
      <w:drawing>
        <wp:anchor distT="0" distB="0" distL="114300" distR="114300" simplePos="0" relativeHeight="251658257" behindDoc="0" locked="0" layoutInCell="1" allowOverlap="1" wp14:anchorId="1511FA66" wp14:editId="185FD7F1">
          <wp:simplePos x="0" y="0"/>
          <wp:positionH relativeFrom="page">
            <wp:posOffset>828040</wp:posOffset>
          </wp:positionH>
          <wp:positionV relativeFrom="page">
            <wp:posOffset>449971</wp:posOffset>
          </wp:positionV>
          <wp:extent cx="2484000" cy="450000"/>
          <wp:effectExtent l="0" t="0" r="0" b="0"/>
          <wp:wrapNone/>
          <wp:docPr id="20" name="Grafik 20"/>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C185505" w14:textId="77777777" w:rsidR="00E40548" w:rsidRPr="003E1668" w:rsidRDefault="00E405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767"/>
    <w:multiLevelType w:val="multilevel"/>
    <w:tmpl w:val="548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F34BF"/>
    <w:multiLevelType w:val="multilevel"/>
    <w:tmpl w:val="6D4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00B49"/>
    <w:multiLevelType w:val="multilevel"/>
    <w:tmpl w:val="5F28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85056"/>
    <w:multiLevelType w:val="multilevel"/>
    <w:tmpl w:val="50C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67638"/>
    <w:multiLevelType w:val="multilevel"/>
    <w:tmpl w:val="0D04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E17B0"/>
    <w:multiLevelType w:val="multilevel"/>
    <w:tmpl w:val="F3F6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10960"/>
    <w:multiLevelType w:val="hybridMultilevel"/>
    <w:tmpl w:val="276268F2"/>
    <w:lvl w:ilvl="0" w:tplc="04070001">
      <w:start w:val="1"/>
      <w:numFmt w:val="bullet"/>
      <w:lvlText w:val=""/>
      <w:lvlJc w:val="left"/>
      <w:pPr>
        <w:ind w:left="360" w:hanging="360"/>
      </w:pPr>
      <w:rPr>
        <w:rFonts w:ascii="Symbol" w:hAnsi="Symbol" w:hint="default"/>
      </w:rPr>
    </w:lvl>
    <w:lvl w:ilvl="1" w:tplc="B42223AE">
      <w:start w:val="1"/>
      <w:numFmt w:val="bullet"/>
      <w:lvlText w:val="-"/>
      <w:lvlJc w:val="left"/>
      <w:pPr>
        <w:ind w:left="1080" w:hanging="360"/>
      </w:pPr>
      <w:rPr>
        <w:rFonts w:ascii="Arial" w:hAnsi="Arial" w:hint="default"/>
        <w:sz w:val="36"/>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8F8435D"/>
    <w:multiLevelType w:val="hybridMultilevel"/>
    <w:tmpl w:val="2FA42D00"/>
    <w:lvl w:ilvl="0" w:tplc="BE30C38C">
      <w:start w:val="1"/>
      <w:numFmt w:val="bullet"/>
      <w:pStyle w:val="05-Answer"/>
      <w:lvlText w:val="›"/>
      <w:lvlJc w:val="left"/>
      <w:pPr>
        <w:ind w:left="720" w:hanging="360"/>
      </w:pPr>
      <w:rPr>
        <w:rFonts w:ascii="Arial" w:hAnsi="Arial" w:hint="default"/>
        <w:b/>
        <w:i w:val="0"/>
        <w:color w:val="4472C4" w:themeColor="accen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11038F"/>
    <w:multiLevelType w:val="hybridMultilevel"/>
    <w:tmpl w:val="7846BAFC"/>
    <w:lvl w:ilvl="0" w:tplc="E2D21CFC">
      <w:start w:val="1"/>
      <w:numFmt w:val="bullet"/>
      <w:lvlText w:val=""/>
      <w:lvlJc w:val="left"/>
      <w:pPr>
        <w:ind w:left="1440" w:hanging="360"/>
      </w:pPr>
      <w:rPr>
        <w:rFonts w:ascii="Symbol" w:hAnsi="Symbol"/>
      </w:rPr>
    </w:lvl>
    <w:lvl w:ilvl="1" w:tplc="3364DDFE">
      <w:start w:val="1"/>
      <w:numFmt w:val="bullet"/>
      <w:lvlText w:val=""/>
      <w:lvlJc w:val="left"/>
      <w:pPr>
        <w:ind w:left="1440" w:hanging="360"/>
      </w:pPr>
      <w:rPr>
        <w:rFonts w:ascii="Symbol" w:hAnsi="Symbol"/>
      </w:rPr>
    </w:lvl>
    <w:lvl w:ilvl="2" w:tplc="03901858">
      <w:start w:val="1"/>
      <w:numFmt w:val="bullet"/>
      <w:lvlText w:val=""/>
      <w:lvlJc w:val="left"/>
      <w:pPr>
        <w:ind w:left="1440" w:hanging="360"/>
      </w:pPr>
      <w:rPr>
        <w:rFonts w:ascii="Symbol" w:hAnsi="Symbol"/>
      </w:rPr>
    </w:lvl>
    <w:lvl w:ilvl="3" w:tplc="61346E4A">
      <w:start w:val="1"/>
      <w:numFmt w:val="bullet"/>
      <w:lvlText w:val=""/>
      <w:lvlJc w:val="left"/>
      <w:pPr>
        <w:ind w:left="1440" w:hanging="360"/>
      </w:pPr>
      <w:rPr>
        <w:rFonts w:ascii="Symbol" w:hAnsi="Symbol"/>
      </w:rPr>
    </w:lvl>
    <w:lvl w:ilvl="4" w:tplc="7D8CF6A0">
      <w:start w:val="1"/>
      <w:numFmt w:val="bullet"/>
      <w:lvlText w:val=""/>
      <w:lvlJc w:val="left"/>
      <w:pPr>
        <w:ind w:left="1440" w:hanging="360"/>
      </w:pPr>
      <w:rPr>
        <w:rFonts w:ascii="Symbol" w:hAnsi="Symbol"/>
      </w:rPr>
    </w:lvl>
    <w:lvl w:ilvl="5" w:tplc="205A5FDA">
      <w:start w:val="1"/>
      <w:numFmt w:val="bullet"/>
      <w:lvlText w:val=""/>
      <w:lvlJc w:val="left"/>
      <w:pPr>
        <w:ind w:left="1440" w:hanging="360"/>
      </w:pPr>
      <w:rPr>
        <w:rFonts w:ascii="Symbol" w:hAnsi="Symbol"/>
      </w:rPr>
    </w:lvl>
    <w:lvl w:ilvl="6" w:tplc="C840F9C4">
      <w:start w:val="1"/>
      <w:numFmt w:val="bullet"/>
      <w:lvlText w:val=""/>
      <w:lvlJc w:val="left"/>
      <w:pPr>
        <w:ind w:left="1440" w:hanging="360"/>
      </w:pPr>
      <w:rPr>
        <w:rFonts w:ascii="Symbol" w:hAnsi="Symbol"/>
      </w:rPr>
    </w:lvl>
    <w:lvl w:ilvl="7" w:tplc="73CA7026">
      <w:start w:val="1"/>
      <w:numFmt w:val="bullet"/>
      <w:lvlText w:val=""/>
      <w:lvlJc w:val="left"/>
      <w:pPr>
        <w:ind w:left="1440" w:hanging="360"/>
      </w:pPr>
      <w:rPr>
        <w:rFonts w:ascii="Symbol" w:hAnsi="Symbol"/>
      </w:rPr>
    </w:lvl>
    <w:lvl w:ilvl="8" w:tplc="EA20690A">
      <w:start w:val="1"/>
      <w:numFmt w:val="bullet"/>
      <w:lvlText w:val=""/>
      <w:lvlJc w:val="left"/>
      <w:pPr>
        <w:ind w:left="1440" w:hanging="360"/>
      </w:pPr>
      <w:rPr>
        <w:rFonts w:ascii="Symbol" w:hAnsi="Symbol"/>
      </w:rPr>
    </w:lvl>
  </w:abstractNum>
  <w:abstractNum w:abstractNumId="9" w15:restartNumberingAfterBreak="0">
    <w:nsid w:val="4033233F"/>
    <w:multiLevelType w:val="hybridMultilevel"/>
    <w:tmpl w:val="CC289158"/>
    <w:lvl w:ilvl="0" w:tplc="67B4E0AA">
      <w:start w:val="1"/>
      <w:numFmt w:val="bullet"/>
      <w:lvlText w:val=""/>
      <w:lvlJc w:val="left"/>
      <w:pPr>
        <w:ind w:left="720" w:hanging="360"/>
      </w:pPr>
      <w:rPr>
        <w:rFonts w:ascii="Symbol" w:hAnsi="Symbol"/>
      </w:rPr>
    </w:lvl>
    <w:lvl w:ilvl="1" w:tplc="627A7780">
      <w:start w:val="1"/>
      <w:numFmt w:val="bullet"/>
      <w:lvlText w:val=""/>
      <w:lvlJc w:val="left"/>
      <w:pPr>
        <w:ind w:left="720" w:hanging="360"/>
      </w:pPr>
      <w:rPr>
        <w:rFonts w:ascii="Symbol" w:hAnsi="Symbol"/>
      </w:rPr>
    </w:lvl>
    <w:lvl w:ilvl="2" w:tplc="CB9E0322">
      <w:start w:val="1"/>
      <w:numFmt w:val="bullet"/>
      <w:lvlText w:val=""/>
      <w:lvlJc w:val="left"/>
      <w:pPr>
        <w:ind w:left="720" w:hanging="360"/>
      </w:pPr>
      <w:rPr>
        <w:rFonts w:ascii="Symbol" w:hAnsi="Symbol"/>
      </w:rPr>
    </w:lvl>
    <w:lvl w:ilvl="3" w:tplc="A350C13E">
      <w:start w:val="1"/>
      <w:numFmt w:val="bullet"/>
      <w:lvlText w:val=""/>
      <w:lvlJc w:val="left"/>
      <w:pPr>
        <w:ind w:left="720" w:hanging="360"/>
      </w:pPr>
      <w:rPr>
        <w:rFonts w:ascii="Symbol" w:hAnsi="Symbol"/>
      </w:rPr>
    </w:lvl>
    <w:lvl w:ilvl="4" w:tplc="1838756E">
      <w:start w:val="1"/>
      <w:numFmt w:val="bullet"/>
      <w:lvlText w:val=""/>
      <w:lvlJc w:val="left"/>
      <w:pPr>
        <w:ind w:left="720" w:hanging="360"/>
      </w:pPr>
      <w:rPr>
        <w:rFonts w:ascii="Symbol" w:hAnsi="Symbol"/>
      </w:rPr>
    </w:lvl>
    <w:lvl w:ilvl="5" w:tplc="59FC69E6">
      <w:start w:val="1"/>
      <w:numFmt w:val="bullet"/>
      <w:lvlText w:val=""/>
      <w:lvlJc w:val="left"/>
      <w:pPr>
        <w:ind w:left="720" w:hanging="360"/>
      </w:pPr>
      <w:rPr>
        <w:rFonts w:ascii="Symbol" w:hAnsi="Symbol"/>
      </w:rPr>
    </w:lvl>
    <w:lvl w:ilvl="6" w:tplc="133062D4">
      <w:start w:val="1"/>
      <w:numFmt w:val="bullet"/>
      <w:lvlText w:val=""/>
      <w:lvlJc w:val="left"/>
      <w:pPr>
        <w:ind w:left="720" w:hanging="360"/>
      </w:pPr>
      <w:rPr>
        <w:rFonts w:ascii="Symbol" w:hAnsi="Symbol"/>
      </w:rPr>
    </w:lvl>
    <w:lvl w:ilvl="7" w:tplc="DCD80418">
      <w:start w:val="1"/>
      <w:numFmt w:val="bullet"/>
      <w:lvlText w:val=""/>
      <w:lvlJc w:val="left"/>
      <w:pPr>
        <w:ind w:left="720" w:hanging="360"/>
      </w:pPr>
      <w:rPr>
        <w:rFonts w:ascii="Symbol" w:hAnsi="Symbol"/>
      </w:rPr>
    </w:lvl>
    <w:lvl w:ilvl="8" w:tplc="6C5475C6">
      <w:start w:val="1"/>
      <w:numFmt w:val="bullet"/>
      <w:lvlText w:val=""/>
      <w:lvlJc w:val="left"/>
      <w:pPr>
        <w:ind w:left="720" w:hanging="360"/>
      </w:pPr>
      <w:rPr>
        <w:rFonts w:ascii="Symbol" w:hAnsi="Symbol"/>
      </w:rPr>
    </w:lvl>
  </w:abstractNum>
  <w:abstractNum w:abstractNumId="10" w15:restartNumberingAfterBreak="0">
    <w:nsid w:val="432E04E2"/>
    <w:multiLevelType w:val="multilevel"/>
    <w:tmpl w:val="F35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022C2"/>
    <w:multiLevelType w:val="hybridMultilevel"/>
    <w:tmpl w:val="F0A2F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A11A6A"/>
    <w:multiLevelType w:val="hybridMultilevel"/>
    <w:tmpl w:val="153857EC"/>
    <w:lvl w:ilvl="0" w:tplc="851CE4DC">
      <w:start w:val="1"/>
      <w:numFmt w:val="bullet"/>
      <w:pStyle w:val="02-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3D70FC"/>
    <w:multiLevelType w:val="hybridMultilevel"/>
    <w:tmpl w:val="9634C5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5E1BD0"/>
    <w:multiLevelType w:val="multilevel"/>
    <w:tmpl w:val="432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C05ACB"/>
    <w:multiLevelType w:val="multilevel"/>
    <w:tmpl w:val="AFF4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3C4C6A"/>
    <w:multiLevelType w:val="multilevel"/>
    <w:tmpl w:val="18EEDB1C"/>
    <w:lvl w:ilvl="0">
      <w:start w:val="1"/>
      <w:numFmt w:val="decimal"/>
      <w:suff w:val="space"/>
      <w:lvlText w:val="%1."/>
      <w:lvlJc w:val="left"/>
      <w:pPr>
        <w:ind w:left="510" w:hanging="510"/>
      </w:pPr>
      <w:rPr>
        <w:rFonts w:hint="default"/>
      </w:rPr>
    </w:lvl>
    <w:lvl w:ilvl="1">
      <w:start w:val="1"/>
      <w:numFmt w:val="decimal"/>
      <w:suff w:val="space"/>
      <w:lvlText w:val="%1.%2."/>
      <w:lvlJc w:val="left"/>
      <w:pPr>
        <w:ind w:left="964" w:hanging="964"/>
      </w:pPr>
      <w:rPr>
        <w:rFonts w:hint="default"/>
      </w:rPr>
    </w:lvl>
    <w:lvl w:ilvl="2">
      <w:start w:val="1"/>
      <w:numFmt w:val="decimal"/>
      <w:suff w:val="space"/>
      <w:lvlText w:val="%1.%2.%3."/>
      <w:lvlJc w:val="left"/>
      <w:pPr>
        <w:ind w:left="1247" w:hanging="1247"/>
      </w:pPr>
      <w:rPr>
        <w:rFonts w:hint="default"/>
      </w:rPr>
    </w:lvl>
    <w:lvl w:ilvl="3">
      <w:start w:val="1"/>
      <w:numFmt w:val="decimal"/>
      <w:suff w:val="space"/>
      <w:lvlText w:val="%1.%2.%3.%4."/>
      <w:lvlJc w:val="left"/>
      <w:pPr>
        <w:ind w:left="1644" w:hanging="1644"/>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suff w:val="space"/>
      <w:lvlText w:val="%1.%2.%3.%4.%5."/>
      <w:lvlJc w:val="left"/>
      <w:pPr>
        <w:ind w:left="2041" w:hanging="2041"/>
      </w:pPr>
      <w:rPr>
        <w:rFonts w:hint="default"/>
      </w:rPr>
    </w:lvl>
    <w:lvl w:ilvl="5">
      <w:start w:val="1"/>
      <w:numFmt w:val="decimal"/>
      <w:lvlRestart w:val="0"/>
      <w:suff w:val="space"/>
      <w:lvlText w:val="%1.%2.%3.%4.%5.%6."/>
      <w:lvlJc w:val="left"/>
      <w:pPr>
        <w:ind w:left="2325" w:hanging="232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8F2028A"/>
    <w:multiLevelType w:val="hybridMultilevel"/>
    <w:tmpl w:val="46ACB294"/>
    <w:lvl w:ilvl="0" w:tplc="04070003">
      <w:start w:val="1"/>
      <w:numFmt w:val="bullet"/>
      <w:lvlText w:val="o"/>
      <w:lvlJc w:val="left"/>
      <w:pPr>
        <w:ind w:left="720" w:hanging="360"/>
      </w:pPr>
      <w:rPr>
        <w:rFonts w:ascii="Courier New" w:hAnsi="Courier New" w:cs="Courier New" w:hint="default"/>
      </w:rPr>
    </w:lvl>
    <w:lvl w:ilvl="1" w:tplc="B42223AE">
      <w:start w:val="1"/>
      <w:numFmt w:val="bullet"/>
      <w:lvlText w:val="-"/>
      <w:lvlJc w:val="left"/>
      <w:pPr>
        <w:ind w:left="1440" w:hanging="360"/>
      </w:pPr>
      <w:rPr>
        <w:rFonts w:ascii="Arial" w:hAnsi="Arial" w:hint="default"/>
        <w:sz w:val="36"/>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FA52BF"/>
    <w:multiLevelType w:val="hybridMultilevel"/>
    <w:tmpl w:val="609CA950"/>
    <w:lvl w:ilvl="0" w:tplc="D56AF7E6">
      <w:start w:val="1"/>
      <w:numFmt w:val="bullet"/>
      <w:lvlText w:val=""/>
      <w:lvlJc w:val="left"/>
      <w:pPr>
        <w:ind w:left="720" w:hanging="360"/>
      </w:pPr>
      <w:rPr>
        <w:rFonts w:ascii="Symbol" w:hAnsi="Symbol"/>
      </w:rPr>
    </w:lvl>
    <w:lvl w:ilvl="1" w:tplc="B2F6FED2">
      <w:start w:val="1"/>
      <w:numFmt w:val="bullet"/>
      <w:lvlText w:val=""/>
      <w:lvlJc w:val="left"/>
      <w:pPr>
        <w:ind w:left="720" w:hanging="360"/>
      </w:pPr>
      <w:rPr>
        <w:rFonts w:ascii="Symbol" w:hAnsi="Symbol"/>
      </w:rPr>
    </w:lvl>
    <w:lvl w:ilvl="2" w:tplc="8A1A674A">
      <w:start w:val="1"/>
      <w:numFmt w:val="bullet"/>
      <w:lvlText w:val=""/>
      <w:lvlJc w:val="left"/>
      <w:pPr>
        <w:ind w:left="720" w:hanging="360"/>
      </w:pPr>
      <w:rPr>
        <w:rFonts w:ascii="Symbol" w:hAnsi="Symbol"/>
      </w:rPr>
    </w:lvl>
    <w:lvl w:ilvl="3" w:tplc="1BC23460">
      <w:start w:val="1"/>
      <w:numFmt w:val="bullet"/>
      <w:lvlText w:val=""/>
      <w:lvlJc w:val="left"/>
      <w:pPr>
        <w:ind w:left="720" w:hanging="360"/>
      </w:pPr>
      <w:rPr>
        <w:rFonts w:ascii="Symbol" w:hAnsi="Symbol"/>
      </w:rPr>
    </w:lvl>
    <w:lvl w:ilvl="4" w:tplc="C250E954">
      <w:start w:val="1"/>
      <w:numFmt w:val="bullet"/>
      <w:lvlText w:val=""/>
      <w:lvlJc w:val="left"/>
      <w:pPr>
        <w:ind w:left="720" w:hanging="360"/>
      </w:pPr>
      <w:rPr>
        <w:rFonts w:ascii="Symbol" w:hAnsi="Symbol"/>
      </w:rPr>
    </w:lvl>
    <w:lvl w:ilvl="5" w:tplc="DF00C04A">
      <w:start w:val="1"/>
      <w:numFmt w:val="bullet"/>
      <w:lvlText w:val=""/>
      <w:lvlJc w:val="left"/>
      <w:pPr>
        <w:ind w:left="720" w:hanging="360"/>
      </w:pPr>
      <w:rPr>
        <w:rFonts w:ascii="Symbol" w:hAnsi="Symbol"/>
      </w:rPr>
    </w:lvl>
    <w:lvl w:ilvl="6" w:tplc="5C8612E8">
      <w:start w:val="1"/>
      <w:numFmt w:val="bullet"/>
      <w:lvlText w:val=""/>
      <w:lvlJc w:val="left"/>
      <w:pPr>
        <w:ind w:left="720" w:hanging="360"/>
      </w:pPr>
      <w:rPr>
        <w:rFonts w:ascii="Symbol" w:hAnsi="Symbol"/>
      </w:rPr>
    </w:lvl>
    <w:lvl w:ilvl="7" w:tplc="B8B48414">
      <w:start w:val="1"/>
      <w:numFmt w:val="bullet"/>
      <w:lvlText w:val=""/>
      <w:lvlJc w:val="left"/>
      <w:pPr>
        <w:ind w:left="720" w:hanging="360"/>
      </w:pPr>
      <w:rPr>
        <w:rFonts w:ascii="Symbol" w:hAnsi="Symbol"/>
      </w:rPr>
    </w:lvl>
    <w:lvl w:ilvl="8" w:tplc="7B6A2346">
      <w:start w:val="1"/>
      <w:numFmt w:val="bullet"/>
      <w:lvlText w:val=""/>
      <w:lvlJc w:val="left"/>
      <w:pPr>
        <w:ind w:left="720" w:hanging="360"/>
      </w:pPr>
      <w:rPr>
        <w:rFonts w:ascii="Symbol" w:hAnsi="Symbol"/>
      </w:rPr>
    </w:lvl>
  </w:abstractNum>
  <w:abstractNum w:abstractNumId="19" w15:restartNumberingAfterBreak="0">
    <w:nsid w:val="68583716"/>
    <w:multiLevelType w:val="hybridMultilevel"/>
    <w:tmpl w:val="03ECB92E"/>
    <w:lvl w:ilvl="0" w:tplc="BDB2DF44">
      <w:start w:val="1"/>
      <w:numFmt w:val="bullet"/>
      <w:lvlText w:val=""/>
      <w:lvlJc w:val="left"/>
      <w:pPr>
        <w:ind w:left="720" w:hanging="360"/>
      </w:pPr>
      <w:rPr>
        <w:rFonts w:ascii="Symbol" w:hAnsi="Symbol"/>
      </w:rPr>
    </w:lvl>
    <w:lvl w:ilvl="1" w:tplc="EC3A158E">
      <w:start w:val="1"/>
      <w:numFmt w:val="bullet"/>
      <w:lvlText w:val=""/>
      <w:lvlJc w:val="left"/>
      <w:pPr>
        <w:ind w:left="720" w:hanging="360"/>
      </w:pPr>
      <w:rPr>
        <w:rFonts w:ascii="Symbol" w:hAnsi="Symbol"/>
      </w:rPr>
    </w:lvl>
    <w:lvl w:ilvl="2" w:tplc="2A1CFB7C">
      <w:start w:val="1"/>
      <w:numFmt w:val="bullet"/>
      <w:lvlText w:val=""/>
      <w:lvlJc w:val="left"/>
      <w:pPr>
        <w:ind w:left="720" w:hanging="360"/>
      </w:pPr>
      <w:rPr>
        <w:rFonts w:ascii="Symbol" w:hAnsi="Symbol"/>
      </w:rPr>
    </w:lvl>
    <w:lvl w:ilvl="3" w:tplc="8A6E0F32">
      <w:start w:val="1"/>
      <w:numFmt w:val="bullet"/>
      <w:lvlText w:val=""/>
      <w:lvlJc w:val="left"/>
      <w:pPr>
        <w:ind w:left="720" w:hanging="360"/>
      </w:pPr>
      <w:rPr>
        <w:rFonts w:ascii="Symbol" w:hAnsi="Symbol"/>
      </w:rPr>
    </w:lvl>
    <w:lvl w:ilvl="4" w:tplc="68946BEC">
      <w:start w:val="1"/>
      <w:numFmt w:val="bullet"/>
      <w:lvlText w:val=""/>
      <w:lvlJc w:val="left"/>
      <w:pPr>
        <w:ind w:left="720" w:hanging="360"/>
      </w:pPr>
      <w:rPr>
        <w:rFonts w:ascii="Symbol" w:hAnsi="Symbol"/>
      </w:rPr>
    </w:lvl>
    <w:lvl w:ilvl="5" w:tplc="D0E21C00">
      <w:start w:val="1"/>
      <w:numFmt w:val="bullet"/>
      <w:lvlText w:val=""/>
      <w:lvlJc w:val="left"/>
      <w:pPr>
        <w:ind w:left="720" w:hanging="360"/>
      </w:pPr>
      <w:rPr>
        <w:rFonts w:ascii="Symbol" w:hAnsi="Symbol"/>
      </w:rPr>
    </w:lvl>
    <w:lvl w:ilvl="6" w:tplc="8954BD34">
      <w:start w:val="1"/>
      <w:numFmt w:val="bullet"/>
      <w:lvlText w:val=""/>
      <w:lvlJc w:val="left"/>
      <w:pPr>
        <w:ind w:left="720" w:hanging="360"/>
      </w:pPr>
      <w:rPr>
        <w:rFonts w:ascii="Symbol" w:hAnsi="Symbol"/>
      </w:rPr>
    </w:lvl>
    <w:lvl w:ilvl="7" w:tplc="0C902B9A">
      <w:start w:val="1"/>
      <w:numFmt w:val="bullet"/>
      <w:lvlText w:val=""/>
      <w:lvlJc w:val="left"/>
      <w:pPr>
        <w:ind w:left="720" w:hanging="360"/>
      </w:pPr>
      <w:rPr>
        <w:rFonts w:ascii="Symbol" w:hAnsi="Symbol"/>
      </w:rPr>
    </w:lvl>
    <w:lvl w:ilvl="8" w:tplc="FB50F33A">
      <w:start w:val="1"/>
      <w:numFmt w:val="bullet"/>
      <w:lvlText w:val=""/>
      <w:lvlJc w:val="left"/>
      <w:pPr>
        <w:ind w:left="720" w:hanging="360"/>
      </w:pPr>
      <w:rPr>
        <w:rFonts w:ascii="Symbol" w:hAnsi="Symbol"/>
      </w:rPr>
    </w:lvl>
  </w:abstractNum>
  <w:abstractNum w:abstractNumId="20" w15:restartNumberingAfterBreak="0">
    <w:nsid w:val="6E017835"/>
    <w:multiLevelType w:val="hybridMultilevel"/>
    <w:tmpl w:val="CF5C7F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711685404">
    <w:abstractNumId w:val="16"/>
  </w:num>
  <w:num w:numId="2" w16cid:durableId="147016627">
    <w:abstractNumId w:val="16"/>
  </w:num>
  <w:num w:numId="3" w16cid:durableId="703017699">
    <w:abstractNumId w:val="16"/>
  </w:num>
  <w:num w:numId="4" w16cid:durableId="1809274864">
    <w:abstractNumId w:val="16"/>
  </w:num>
  <w:num w:numId="5" w16cid:durableId="95368515">
    <w:abstractNumId w:val="16"/>
  </w:num>
  <w:num w:numId="6" w16cid:durableId="1196387768">
    <w:abstractNumId w:val="20"/>
  </w:num>
  <w:num w:numId="7" w16cid:durableId="2056536461">
    <w:abstractNumId w:val="12"/>
  </w:num>
  <w:num w:numId="8" w16cid:durableId="2091921677">
    <w:abstractNumId w:val="13"/>
  </w:num>
  <w:num w:numId="9" w16cid:durableId="2126847280">
    <w:abstractNumId w:val="6"/>
  </w:num>
  <w:num w:numId="10" w16cid:durableId="1841197972">
    <w:abstractNumId w:val="12"/>
  </w:num>
  <w:num w:numId="11" w16cid:durableId="416678396">
    <w:abstractNumId w:val="11"/>
  </w:num>
  <w:num w:numId="12" w16cid:durableId="63262840">
    <w:abstractNumId w:val="8"/>
  </w:num>
  <w:num w:numId="13" w16cid:durableId="619142716">
    <w:abstractNumId w:val="12"/>
  </w:num>
  <w:num w:numId="14" w16cid:durableId="41295306">
    <w:abstractNumId w:val="12"/>
  </w:num>
  <w:num w:numId="15" w16cid:durableId="262032388">
    <w:abstractNumId w:val="12"/>
  </w:num>
  <w:num w:numId="16" w16cid:durableId="906066353">
    <w:abstractNumId w:val="17"/>
  </w:num>
  <w:num w:numId="17" w16cid:durableId="1979995675">
    <w:abstractNumId w:val="12"/>
  </w:num>
  <w:num w:numId="18" w16cid:durableId="2104451445">
    <w:abstractNumId w:val="12"/>
  </w:num>
  <w:num w:numId="19" w16cid:durableId="1583829277">
    <w:abstractNumId w:val="12"/>
  </w:num>
  <w:num w:numId="20" w16cid:durableId="1960838891">
    <w:abstractNumId w:val="12"/>
  </w:num>
  <w:num w:numId="21" w16cid:durableId="293871349">
    <w:abstractNumId w:val="12"/>
  </w:num>
  <w:num w:numId="22" w16cid:durableId="373045533">
    <w:abstractNumId w:val="12"/>
  </w:num>
  <w:num w:numId="23" w16cid:durableId="1859538572">
    <w:abstractNumId w:val="12"/>
  </w:num>
  <w:num w:numId="24" w16cid:durableId="1866366733">
    <w:abstractNumId w:val="12"/>
  </w:num>
  <w:num w:numId="25" w16cid:durableId="1438329821">
    <w:abstractNumId w:val="9"/>
  </w:num>
  <w:num w:numId="26" w16cid:durableId="1254440041">
    <w:abstractNumId w:val="19"/>
  </w:num>
  <w:num w:numId="27" w16cid:durableId="988900437">
    <w:abstractNumId w:val="18"/>
  </w:num>
  <w:num w:numId="28" w16cid:durableId="1548488117">
    <w:abstractNumId w:val="12"/>
  </w:num>
  <w:num w:numId="29" w16cid:durableId="2062483842">
    <w:abstractNumId w:val="10"/>
  </w:num>
  <w:num w:numId="30" w16cid:durableId="942608224">
    <w:abstractNumId w:val="12"/>
  </w:num>
  <w:num w:numId="31" w16cid:durableId="1014111197">
    <w:abstractNumId w:val="7"/>
  </w:num>
  <w:num w:numId="32" w16cid:durableId="1476871187">
    <w:abstractNumId w:val="5"/>
  </w:num>
  <w:num w:numId="33" w16cid:durableId="420221548">
    <w:abstractNumId w:val="3"/>
  </w:num>
  <w:num w:numId="34" w16cid:durableId="1730835732">
    <w:abstractNumId w:val="14"/>
  </w:num>
  <w:num w:numId="35" w16cid:durableId="2010479801">
    <w:abstractNumId w:val="15"/>
  </w:num>
  <w:num w:numId="36" w16cid:durableId="897135098">
    <w:abstractNumId w:val="0"/>
  </w:num>
  <w:num w:numId="37" w16cid:durableId="1229804360">
    <w:abstractNumId w:val="4"/>
  </w:num>
  <w:num w:numId="38" w16cid:durableId="499009276">
    <w:abstractNumId w:val="1"/>
  </w:num>
  <w:num w:numId="39" w16cid:durableId="347567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8F"/>
    <w:rsid w:val="000002E7"/>
    <w:rsid w:val="000006FA"/>
    <w:rsid w:val="000019D3"/>
    <w:rsid w:val="00001FFD"/>
    <w:rsid w:val="00002707"/>
    <w:rsid w:val="0000289F"/>
    <w:rsid w:val="00004BDD"/>
    <w:rsid w:val="00004CBA"/>
    <w:rsid w:val="000066D9"/>
    <w:rsid w:val="00006728"/>
    <w:rsid w:val="00006E13"/>
    <w:rsid w:val="00006F37"/>
    <w:rsid w:val="0000791B"/>
    <w:rsid w:val="00007969"/>
    <w:rsid w:val="000102C6"/>
    <w:rsid w:val="00010A2B"/>
    <w:rsid w:val="00011DFF"/>
    <w:rsid w:val="000121C9"/>
    <w:rsid w:val="00012431"/>
    <w:rsid w:val="000131A4"/>
    <w:rsid w:val="00013E44"/>
    <w:rsid w:val="0001465B"/>
    <w:rsid w:val="00014BAE"/>
    <w:rsid w:val="0001506F"/>
    <w:rsid w:val="00015A36"/>
    <w:rsid w:val="00015D35"/>
    <w:rsid w:val="000167A1"/>
    <w:rsid w:val="00020014"/>
    <w:rsid w:val="000200DA"/>
    <w:rsid w:val="00020B6A"/>
    <w:rsid w:val="000219AE"/>
    <w:rsid w:val="000219AF"/>
    <w:rsid w:val="00021A8C"/>
    <w:rsid w:val="00021D76"/>
    <w:rsid w:val="0002375C"/>
    <w:rsid w:val="00023F77"/>
    <w:rsid w:val="0002478F"/>
    <w:rsid w:val="00024AFE"/>
    <w:rsid w:val="00026EE6"/>
    <w:rsid w:val="00030882"/>
    <w:rsid w:val="000312A5"/>
    <w:rsid w:val="00031477"/>
    <w:rsid w:val="00032317"/>
    <w:rsid w:val="00032904"/>
    <w:rsid w:val="00032BAE"/>
    <w:rsid w:val="00032DA1"/>
    <w:rsid w:val="0003454A"/>
    <w:rsid w:val="00035391"/>
    <w:rsid w:val="00035EFD"/>
    <w:rsid w:val="00036184"/>
    <w:rsid w:val="00036A43"/>
    <w:rsid w:val="000370B3"/>
    <w:rsid w:val="00040718"/>
    <w:rsid w:val="00040962"/>
    <w:rsid w:val="00040DBE"/>
    <w:rsid w:val="00041283"/>
    <w:rsid w:val="00041C87"/>
    <w:rsid w:val="00042482"/>
    <w:rsid w:val="00043386"/>
    <w:rsid w:val="0004438B"/>
    <w:rsid w:val="0004473B"/>
    <w:rsid w:val="00045617"/>
    <w:rsid w:val="000471DC"/>
    <w:rsid w:val="00047629"/>
    <w:rsid w:val="00047AC8"/>
    <w:rsid w:val="00050E04"/>
    <w:rsid w:val="000511E4"/>
    <w:rsid w:val="00052E18"/>
    <w:rsid w:val="00053479"/>
    <w:rsid w:val="00053AA6"/>
    <w:rsid w:val="00053EDC"/>
    <w:rsid w:val="0005528B"/>
    <w:rsid w:val="00055A7E"/>
    <w:rsid w:val="00055AAC"/>
    <w:rsid w:val="00055CC2"/>
    <w:rsid w:val="00056839"/>
    <w:rsid w:val="00056B0D"/>
    <w:rsid w:val="0005711F"/>
    <w:rsid w:val="0005715F"/>
    <w:rsid w:val="00057AAF"/>
    <w:rsid w:val="000602E0"/>
    <w:rsid w:val="000603FA"/>
    <w:rsid w:val="0006142F"/>
    <w:rsid w:val="000618A9"/>
    <w:rsid w:val="00061947"/>
    <w:rsid w:val="00061C2B"/>
    <w:rsid w:val="00061F50"/>
    <w:rsid w:val="00062AF0"/>
    <w:rsid w:val="0006310A"/>
    <w:rsid w:val="00063E8B"/>
    <w:rsid w:val="00065AD4"/>
    <w:rsid w:val="00065CF9"/>
    <w:rsid w:val="00066A03"/>
    <w:rsid w:val="00066B71"/>
    <w:rsid w:val="00066E42"/>
    <w:rsid w:val="00067E3F"/>
    <w:rsid w:val="00070E8E"/>
    <w:rsid w:val="00071B88"/>
    <w:rsid w:val="00073598"/>
    <w:rsid w:val="00073829"/>
    <w:rsid w:val="00073AB1"/>
    <w:rsid w:val="00073BBB"/>
    <w:rsid w:val="000747D7"/>
    <w:rsid w:val="0007486A"/>
    <w:rsid w:val="000752C5"/>
    <w:rsid w:val="000756B1"/>
    <w:rsid w:val="0007691B"/>
    <w:rsid w:val="00076B8D"/>
    <w:rsid w:val="00077867"/>
    <w:rsid w:val="0008034C"/>
    <w:rsid w:val="00080B18"/>
    <w:rsid w:val="00080E95"/>
    <w:rsid w:val="00081644"/>
    <w:rsid w:val="000816B5"/>
    <w:rsid w:val="000817E7"/>
    <w:rsid w:val="00081A04"/>
    <w:rsid w:val="00081A1E"/>
    <w:rsid w:val="00082CCF"/>
    <w:rsid w:val="00082D6C"/>
    <w:rsid w:val="00084069"/>
    <w:rsid w:val="00084FC8"/>
    <w:rsid w:val="000852A1"/>
    <w:rsid w:val="00085807"/>
    <w:rsid w:val="00085AA3"/>
    <w:rsid w:val="0008639B"/>
    <w:rsid w:val="00087564"/>
    <w:rsid w:val="000875F8"/>
    <w:rsid w:val="00090327"/>
    <w:rsid w:val="0009101E"/>
    <w:rsid w:val="00091828"/>
    <w:rsid w:val="000918C3"/>
    <w:rsid w:val="00091CF2"/>
    <w:rsid w:val="00093403"/>
    <w:rsid w:val="000934A9"/>
    <w:rsid w:val="000938B6"/>
    <w:rsid w:val="00093F98"/>
    <w:rsid w:val="00094239"/>
    <w:rsid w:val="00094ED7"/>
    <w:rsid w:val="00095420"/>
    <w:rsid w:val="00095547"/>
    <w:rsid w:val="0009569A"/>
    <w:rsid w:val="00095862"/>
    <w:rsid w:val="00097256"/>
    <w:rsid w:val="00097963"/>
    <w:rsid w:val="00097CF2"/>
    <w:rsid w:val="000A03C5"/>
    <w:rsid w:val="000A2724"/>
    <w:rsid w:val="000A28D5"/>
    <w:rsid w:val="000A3919"/>
    <w:rsid w:val="000A3E39"/>
    <w:rsid w:val="000A57CC"/>
    <w:rsid w:val="000A6288"/>
    <w:rsid w:val="000A6531"/>
    <w:rsid w:val="000A7145"/>
    <w:rsid w:val="000A797F"/>
    <w:rsid w:val="000A7A06"/>
    <w:rsid w:val="000A7F40"/>
    <w:rsid w:val="000B0557"/>
    <w:rsid w:val="000B10B3"/>
    <w:rsid w:val="000B17A1"/>
    <w:rsid w:val="000B1945"/>
    <w:rsid w:val="000B1B74"/>
    <w:rsid w:val="000B2571"/>
    <w:rsid w:val="000B2BA0"/>
    <w:rsid w:val="000B3FC0"/>
    <w:rsid w:val="000B4523"/>
    <w:rsid w:val="000B46A9"/>
    <w:rsid w:val="000B6BBC"/>
    <w:rsid w:val="000B6F86"/>
    <w:rsid w:val="000B79F9"/>
    <w:rsid w:val="000C0C39"/>
    <w:rsid w:val="000C0E6B"/>
    <w:rsid w:val="000C0F1B"/>
    <w:rsid w:val="000C1471"/>
    <w:rsid w:val="000C1CBA"/>
    <w:rsid w:val="000C2DD3"/>
    <w:rsid w:val="000C535B"/>
    <w:rsid w:val="000C5CCD"/>
    <w:rsid w:val="000C6260"/>
    <w:rsid w:val="000C6C03"/>
    <w:rsid w:val="000C6E55"/>
    <w:rsid w:val="000C711F"/>
    <w:rsid w:val="000C7490"/>
    <w:rsid w:val="000C771A"/>
    <w:rsid w:val="000C79A4"/>
    <w:rsid w:val="000D01F0"/>
    <w:rsid w:val="000D0E0C"/>
    <w:rsid w:val="000D2817"/>
    <w:rsid w:val="000D28C1"/>
    <w:rsid w:val="000D2F4F"/>
    <w:rsid w:val="000D3829"/>
    <w:rsid w:val="000D3E88"/>
    <w:rsid w:val="000D3E9E"/>
    <w:rsid w:val="000D4270"/>
    <w:rsid w:val="000D578E"/>
    <w:rsid w:val="000D7014"/>
    <w:rsid w:val="000D7D84"/>
    <w:rsid w:val="000E17A6"/>
    <w:rsid w:val="000E1817"/>
    <w:rsid w:val="000E183D"/>
    <w:rsid w:val="000E375F"/>
    <w:rsid w:val="000E4C93"/>
    <w:rsid w:val="000E4E41"/>
    <w:rsid w:val="000E5FCA"/>
    <w:rsid w:val="000E6235"/>
    <w:rsid w:val="000E69CA"/>
    <w:rsid w:val="000E7070"/>
    <w:rsid w:val="000F0C40"/>
    <w:rsid w:val="000F307F"/>
    <w:rsid w:val="000F3574"/>
    <w:rsid w:val="000F36F4"/>
    <w:rsid w:val="000F3A71"/>
    <w:rsid w:val="000F40C7"/>
    <w:rsid w:val="000F497B"/>
    <w:rsid w:val="000F4D28"/>
    <w:rsid w:val="000F54E2"/>
    <w:rsid w:val="000F5AB9"/>
    <w:rsid w:val="000F61BB"/>
    <w:rsid w:val="000F6BD8"/>
    <w:rsid w:val="000F6E43"/>
    <w:rsid w:val="000F705A"/>
    <w:rsid w:val="000F7A24"/>
    <w:rsid w:val="00101142"/>
    <w:rsid w:val="00101AFF"/>
    <w:rsid w:val="0010247E"/>
    <w:rsid w:val="00102A60"/>
    <w:rsid w:val="001035C3"/>
    <w:rsid w:val="001039BD"/>
    <w:rsid w:val="00104823"/>
    <w:rsid w:val="00105428"/>
    <w:rsid w:val="00105AC5"/>
    <w:rsid w:val="0010692D"/>
    <w:rsid w:val="0010723D"/>
    <w:rsid w:val="001074BA"/>
    <w:rsid w:val="00107811"/>
    <w:rsid w:val="00107A21"/>
    <w:rsid w:val="00110E63"/>
    <w:rsid w:val="001123AF"/>
    <w:rsid w:val="0011275D"/>
    <w:rsid w:val="0011311C"/>
    <w:rsid w:val="00113ED2"/>
    <w:rsid w:val="0011471B"/>
    <w:rsid w:val="00114CB1"/>
    <w:rsid w:val="00115111"/>
    <w:rsid w:val="001159A9"/>
    <w:rsid w:val="00115D02"/>
    <w:rsid w:val="00116C54"/>
    <w:rsid w:val="00117988"/>
    <w:rsid w:val="00117C0B"/>
    <w:rsid w:val="00117C35"/>
    <w:rsid w:val="00117C63"/>
    <w:rsid w:val="00117CBF"/>
    <w:rsid w:val="00122099"/>
    <w:rsid w:val="00122118"/>
    <w:rsid w:val="00122D16"/>
    <w:rsid w:val="0012419F"/>
    <w:rsid w:val="00125330"/>
    <w:rsid w:val="00125BF6"/>
    <w:rsid w:val="00125F07"/>
    <w:rsid w:val="001265CE"/>
    <w:rsid w:val="001267F0"/>
    <w:rsid w:val="00126F1B"/>
    <w:rsid w:val="001273AE"/>
    <w:rsid w:val="001273CF"/>
    <w:rsid w:val="001274D2"/>
    <w:rsid w:val="00127A74"/>
    <w:rsid w:val="00127F76"/>
    <w:rsid w:val="001303E9"/>
    <w:rsid w:val="00130DED"/>
    <w:rsid w:val="00131089"/>
    <w:rsid w:val="00131300"/>
    <w:rsid w:val="00132CAE"/>
    <w:rsid w:val="00132F32"/>
    <w:rsid w:val="00133E59"/>
    <w:rsid w:val="00134090"/>
    <w:rsid w:val="001340A6"/>
    <w:rsid w:val="00134AC5"/>
    <w:rsid w:val="00135069"/>
    <w:rsid w:val="00135C60"/>
    <w:rsid w:val="00136E2E"/>
    <w:rsid w:val="00136ED7"/>
    <w:rsid w:val="0013768F"/>
    <w:rsid w:val="001376D1"/>
    <w:rsid w:val="00141756"/>
    <w:rsid w:val="00141792"/>
    <w:rsid w:val="001427E4"/>
    <w:rsid w:val="00142A32"/>
    <w:rsid w:val="00142D5B"/>
    <w:rsid w:val="001432E6"/>
    <w:rsid w:val="00143461"/>
    <w:rsid w:val="001436DE"/>
    <w:rsid w:val="00144B30"/>
    <w:rsid w:val="0014543B"/>
    <w:rsid w:val="001463F9"/>
    <w:rsid w:val="001469F9"/>
    <w:rsid w:val="001476F9"/>
    <w:rsid w:val="00147A65"/>
    <w:rsid w:val="00147BCD"/>
    <w:rsid w:val="00147D40"/>
    <w:rsid w:val="00150F7D"/>
    <w:rsid w:val="00151167"/>
    <w:rsid w:val="00151991"/>
    <w:rsid w:val="00152054"/>
    <w:rsid w:val="00152235"/>
    <w:rsid w:val="0015242B"/>
    <w:rsid w:val="00152E73"/>
    <w:rsid w:val="00153B5C"/>
    <w:rsid w:val="00155CA5"/>
    <w:rsid w:val="001560E5"/>
    <w:rsid w:val="001563C7"/>
    <w:rsid w:val="00157AAC"/>
    <w:rsid w:val="00157D9F"/>
    <w:rsid w:val="001607DF"/>
    <w:rsid w:val="0016086D"/>
    <w:rsid w:val="001615DF"/>
    <w:rsid w:val="00163B17"/>
    <w:rsid w:val="00163F3B"/>
    <w:rsid w:val="00164D7E"/>
    <w:rsid w:val="001657DD"/>
    <w:rsid w:val="001664C6"/>
    <w:rsid w:val="00166CCB"/>
    <w:rsid w:val="00166EC9"/>
    <w:rsid w:val="00170950"/>
    <w:rsid w:val="00170C7E"/>
    <w:rsid w:val="00171040"/>
    <w:rsid w:val="00171350"/>
    <w:rsid w:val="00171363"/>
    <w:rsid w:val="0017183B"/>
    <w:rsid w:val="00172267"/>
    <w:rsid w:val="001722FE"/>
    <w:rsid w:val="00172647"/>
    <w:rsid w:val="00172AF5"/>
    <w:rsid w:val="00172BC3"/>
    <w:rsid w:val="00172BD8"/>
    <w:rsid w:val="00172D3F"/>
    <w:rsid w:val="00172D44"/>
    <w:rsid w:val="001734F3"/>
    <w:rsid w:val="00173BA3"/>
    <w:rsid w:val="00173EB8"/>
    <w:rsid w:val="00174373"/>
    <w:rsid w:val="00174824"/>
    <w:rsid w:val="00174F39"/>
    <w:rsid w:val="00175B5A"/>
    <w:rsid w:val="00175BB0"/>
    <w:rsid w:val="00176D0A"/>
    <w:rsid w:val="001776EB"/>
    <w:rsid w:val="0017782B"/>
    <w:rsid w:val="001779A0"/>
    <w:rsid w:val="00177AD6"/>
    <w:rsid w:val="00180B09"/>
    <w:rsid w:val="00181AB0"/>
    <w:rsid w:val="00182188"/>
    <w:rsid w:val="00182593"/>
    <w:rsid w:val="00182C8B"/>
    <w:rsid w:val="00183354"/>
    <w:rsid w:val="00185295"/>
    <w:rsid w:val="00185F19"/>
    <w:rsid w:val="00186BAA"/>
    <w:rsid w:val="001870B3"/>
    <w:rsid w:val="00190C2C"/>
    <w:rsid w:val="001911E3"/>
    <w:rsid w:val="0019144B"/>
    <w:rsid w:val="001918F2"/>
    <w:rsid w:val="00191C4B"/>
    <w:rsid w:val="00192611"/>
    <w:rsid w:val="00192BC9"/>
    <w:rsid w:val="00193444"/>
    <w:rsid w:val="00193BDA"/>
    <w:rsid w:val="001943F3"/>
    <w:rsid w:val="001943FC"/>
    <w:rsid w:val="00194AF4"/>
    <w:rsid w:val="00194F57"/>
    <w:rsid w:val="00194FAA"/>
    <w:rsid w:val="001952B5"/>
    <w:rsid w:val="00195876"/>
    <w:rsid w:val="00195DE8"/>
    <w:rsid w:val="00196A8F"/>
    <w:rsid w:val="00196B2D"/>
    <w:rsid w:val="0019701F"/>
    <w:rsid w:val="001A06F0"/>
    <w:rsid w:val="001A1796"/>
    <w:rsid w:val="001A183E"/>
    <w:rsid w:val="001A2B29"/>
    <w:rsid w:val="001A2C9B"/>
    <w:rsid w:val="001A3880"/>
    <w:rsid w:val="001A4552"/>
    <w:rsid w:val="001A476C"/>
    <w:rsid w:val="001A54C1"/>
    <w:rsid w:val="001A5533"/>
    <w:rsid w:val="001A70C3"/>
    <w:rsid w:val="001A710D"/>
    <w:rsid w:val="001B0203"/>
    <w:rsid w:val="001B0698"/>
    <w:rsid w:val="001B08C4"/>
    <w:rsid w:val="001B0A73"/>
    <w:rsid w:val="001B0FAD"/>
    <w:rsid w:val="001B1D98"/>
    <w:rsid w:val="001B26C4"/>
    <w:rsid w:val="001B26F9"/>
    <w:rsid w:val="001B2EE8"/>
    <w:rsid w:val="001B3DD4"/>
    <w:rsid w:val="001B42B9"/>
    <w:rsid w:val="001B4AA9"/>
    <w:rsid w:val="001B5139"/>
    <w:rsid w:val="001B51F2"/>
    <w:rsid w:val="001B54E9"/>
    <w:rsid w:val="001B5CE2"/>
    <w:rsid w:val="001B6438"/>
    <w:rsid w:val="001B6916"/>
    <w:rsid w:val="001B7A2E"/>
    <w:rsid w:val="001B7B91"/>
    <w:rsid w:val="001C0454"/>
    <w:rsid w:val="001C0A2B"/>
    <w:rsid w:val="001C156F"/>
    <w:rsid w:val="001C16EE"/>
    <w:rsid w:val="001C2400"/>
    <w:rsid w:val="001C2853"/>
    <w:rsid w:val="001C2965"/>
    <w:rsid w:val="001C30A9"/>
    <w:rsid w:val="001C3A27"/>
    <w:rsid w:val="001C3C8E"/>
    <w:rsid w:val="001C3E71"/>
    <w:rsid w:val="001C49E4"/>
    <w:rsid w:val="001C4B74"/>
    <w:rsid w:val="001C512E"/>
    <w:rsid w:val="001C5166"/>
    <w:rsid w:val="001C51AF"/>
    <w:rsid w:val="001C78DD"/>
    <w:rsid w:val="001D1FE7"/>
    <w:rsid w:val="001D42A1"/>
    <w:rsid w:val="001D54FF"/>
    <w:rsid w:val="001D58F5"/>
    <w:rsid w:val="001D5E02"/>
    <w:rsid w:val="001D65B2"/>
    <w:rsid w:val="001D7C3B"/>
    <w:rsid w:val="001D7C49"/>
    <w:rsid w:val="001E0639"/>
    <w:rsid w:val="001E1C87"/>
    <w:rsid w:val="001E2288"/>
    <w:rsid w:val="001E23E5"/>
    <w:rsid w:val="001E262A"/>
    <w:rsid w:val="001E2EBA"/>
    <w:rsid w:val="001E3AC4"/>
    <w:rsid w:val="001E45F3"/>
    <w:rsid w:val="001E611F"/>
    <w:rsid w:val="001E6684"/>
    <w:rsid w:val="001E7503"/>
    <w:rsid w:val="001F030E"/>
    <w:rsid w:val="001F0415"/>
    <w:rsid w:val="001F091B"/>
    <w:rsid w:val="001F0DA3"/>
    <w:rsid w:val="001F27C9"/>
    <w:rsid w:val="001F30D8"/>
    <w:rsid w:val="001F3492"/>
    <w:rsid w:val="001F5BB8"/>
    <w:rsid w:val="001F60FA"/>
    <w:rsid w:val="001F76BF"/>
    <w:rsid w:val="001F7ADC"/>
    <w:rsid w:val="001F7CB0"/>
    <w:rsid w:val="00201263"/>
    <w:rsid w:val="00201AC2"/>
    <w:rsid w:val="00201C6B"/>
    <w:rsid w:val="00201CF5"/>
    <w:rsid w:val="00202429"/>
    <w:rsid w:val="00202C5B"/>
    <w:rsid w:val="0020386F"/>
    <w:rsid w:val="00203E26"/>
    <w:rsid w:val="00204401"/>
    <w:rsid w:val="00204692"/>
    <w:rsid w:val="00204C8D"/>
    <w:rsid w:val="00204F01"/>
    <w:rsid w:val="00205648"/>
    <w:rsid w:val="002063FE"/>
    <w:rsid w:val="00206436"/>
    <w:rsid w:val="00206654"/>
    <w:rsid w:val="00206C23"/>
    <w:rsid w:val="00207413"/>
    <w:rsid w:val="00207863"/>
    <w:rsid w:val="00207BB6"/>
    <w:rsid w:val="002102CF"/>
    <w:rsid w:val="002103AD"/>
    <w:rsid w:val="002106AE"/>
    <w:rsid w:val="00210C35"/>
    <w:rsid w:val="002119C3"/>
    <w:rsid w:val="00211AD8"/>
    <w:rsid w:val="00212B64"/>
    <w:rsid w:val="00213930"/>
    <w:rsid w:val="00213B9A"/>
    <w:rsid w:val="0021555F"/>
    <w:rsid w:val="00215EF5"/>
    <w:rsid w:val="002164F7"/>
    <w:rsid w:val="002168E4"/>
    <w:rsid w:val="00216B58"/>
    <w:rsid w:val="00217259"/>
    <w:rsid w:val="0021776A"/>
    <w:rsid w:val="00217A6C"/>
    <w:rsid w:val="0022116D"/>
    <w:rsid w:val="0022120B"/>
    <w:rsid w:val="002231D7"/>
    <w:rsid w:val="0022377A"/>
    <w:rsid w:val="00223890"/>
    <w:rsid w:val="00223902"/>
    <w:rsid w:val="00223A90"/>
    <w:rsid w:val="0022418A"/>
    <w:rsid w:val="0022445B"/>
    <w:rsid w:val="0022461B"/>
    <w:rsid w:val="0022569E"/>
    <w:rsid w:val="00225A65"/>
    <w:rsid w:val="002265CC"/>
    <w:rsid w:val="002268A2"/>
    <w:rsid w:val="00226C5B"/>
    <w:rsid w:val="00227049"/>
    <w:rsid w:val="00227515"/>
    <w:rsid w:val="0022779A"/>
    <w:rsid w:val="00227CE3"/>
    <w:rsid w:val="0023103B"/>
    <w:rsid w:val="00231112"/>
    <w:rsid w:val="00231501"/>
    <w:rsid w:val="00232B7C"/>
    <w:rsid w:val="00232E9D"/>
    <w:rsid w:val="002330E5"/>
    <w:rsid w:val="0023368F"/>
    <w:rsid w:val="00233A5F"/>
    <w:rsid w:val="00234000"/>
    <w:rsid w:val="00234A06"/>
    <w:rsid w:val="00234CE4"/>
    <w:rsid w:val="0023534D"/>
    <w:rsid w:val="00235FBA"/>
    <w:rsid w:val="00236318"/>
    <w:rsid w:val="00236446"/>
    <w:rsid w:val="0023791B"/>
    <w:rsid w:val="00237D2A"/>
    <w:rsid w:val="00240224"/>
    <w:rsid w:val="002404FB"/>
    <w:rsid w:val="00241267"/>
    <w:rsid w:val="00241765"/>
    <w:rsid w:val="002418E5"/>
    <w:rsid w:val="002430A3"/>
    <w:rsid w:val="002433C2"/>
    <w:rsid w:val="002439D3"/>
    <w:rsid w:val="002443CE"/>
    <w:rsid w:val="00244487"/>
    <w:rsid w:val="00244562"/>
    <w:rsid w:val="00245363"/>
    <w:rsid w:val="00245780"/>
    <w:rsid w:val="00246DF0"/>
    <w:rsid w:val="002470CB"/>
    <w:rsid w:val="00247283"/>
    <w:rsid w:val="0024760B"/>
    <w:rsid w:val="002502F2"/>
    <w:rsid w:val="00250AB4"/>
    <w:rsid w:val="002514B8"/>
    <w:rsid w:val="002515D3"/>
    <w:rsid w:val="00251F5E"/>
    <w:rsid w:val="00252CE9"/>
    <w:rsid w:val="002530EF"/>
    <w:rsid w:val="0025357A"/>
    <w:rsid w:val="00253891"/>
    <w:rsid w:val="002548D5"/>
    <w:rsid w:val="00254930"/>
    <w:rsid w:val="00254A53"/>
    <w:rsid w:val="00254E5B"/>
    <w:rsid w:val="00256454"/>
    <w:rsid w:val="0025698A"/>
    <w:rsid w:val="00256B14"/>
    <w:rsid w:val="00260222"/>
    <w:rsid w:val="00261F74"/>
    <w:rsid w:val="00262036"/>
    <w:rsid w:val="00262900"/>
    <w:rsid w:val="00262A30"/>
    <w:rsid w:val="00262BDA"/>
    <w:rsid w:val="00263181"/>
    <w:rsid w:val="00263576"/>
    <w:rsid w:val="00263959"/>
    <w:rsid w:val="00264012"/>
    <w:rsid w:val="002640D0"/>
    <w:rsid w:val="002644D5"/>
    <w:rsid w:val="00264EBD"/>
    <w:rsid w:val="00265229"/>
    <w:rsid w:val="002662E2"/>
    <w:rsid w:val="002668C3"/>
    <w:rsid w:val="002669FD"/>
    <w:rsid w:val="002679D6"/>
    <w:rsid w:val="00270A80"/>
    <w:rsid w:val="00270DD9"/>
    <w:rsid w:val="0027218E"/>
    <w:rsid w:val="00272492"/>
    <w:rsid w:val="0027423D"/>
    <w:rsid w:val="00274BEF"/>
    <w:rsid w:val="00274FB6"/>
    <w:rsid w:val="002767F5"/>
    <w:rsid w:val="00276E1B"/>
    <w:rsid w:val="00280120"/>
    <w:rsid w:val="00280460"/>
    <w:rsid w:val="00280571"/>
    <w:rsid w:val="002812BA"/>
    <w:rsid w:val="00281E1D"/>
    <w:rsid w:val="0028284D"/>
    <w:rsid w:val="00282F1A"/>
    <w:rsid w:val="00282FDE"/>
    <w:rsid w:val="002831C6"/>
    <w:rsid w:val="002845EB"/>
    <w:rsid w:val="0028493B"/>
    <w:rsid w:val="002849C0"/>
    <w:rsid w:val="00284C3B"/>
    <w:rsid w:val="00284D74"/>
    <w:rsid w:val="00285DA7"/>
    <w:rsid w:val="00285E01"/>
    <w:rsid w:val="00285F82"/>
    <w:rsid w:val="00286AE3"/>
    <w:rsid w:val="00290BF1"/>
    <w:rsid w:val="00291698"/>
    <w:rsid w:val="002916BC"/>
    <w:rsid w:val="00291D8A"/>
    <w:rsid w:val="002932D0"/>
    <w:rsid w:val="00293D80"/>
    <w:rsid w:val="0029554E"/>
    <w:rsid w:val="00295D87"/>
    <w:rsid w:val="00296644"/>
    <w:rsid w:val="0029667F"/>
    <w:rsid w:val="0029703B"/>
    <w:rsid w:val="002973B3"/>
    <w:rsid w:val="00297D69"/>
    <w:rsid w:val="00297F91"/>
    <w:rsid w:val="002A0F38"/>
    <w:rsid w:val="002A13B7"/>
    <w:rsid w:val="002A2158"/>
    <w:rsid w:val="002A237E"/>
    <w:rsid w:val="002A32E6"/>
    <w:rsid w:val="002A426B"/>
    <w:rsid w:val="002A5EE9"/>
    <w:rsid w:val="002A6244"/>
    <w:rsid w:val="002A6779"/>
    <w:rsid w:val="002A6DA7"/>
    <w:rsid w:val="002A7854"/>
    <w:rsid w:val="002A7ADD"/>
    <w:rsid w:val="002B085E"/>
    <w:rsid w:val="002B0AD4"/>
    <w:rsid w:val="002B18AC"/>
    <w:rsid w:val="002B1C8D"/>
    <w:rsid w:val="002B2256"/>
    <w:rsid w:val="002B28EF"/>
    <w:rsid w:val="002B2B8C"/>
    <w:rsid w:val="002B3076"/>
    <w:rsid w:val="002B3A7D"/>
    <w:rsid w:val="002B4755"/>
    <w:rsid w:val="002B5A51"/>
    <w:rsid w:val="002B5AF4"/>
    <w:rsid w:val="002B5EC5"/>
    <w:rsid w:val="002B6F8F"/>
    <w:rsid w:val="002B7A00"/>
    <w:rsid w:val="002B7AB5"/>
    <w:rsid w:val="002B7F67"/>
    <w:rsid w:val="002C0612"/>
    <w:rsid w:val="002C0B13"/>
    <w:rsid w:val="002C0FAB"/>
    <w:rsid w:val="002C20D8"/>
    <w:rsid w:val="002C26CF"/>
    <w:rsid w:val="002C4045"/>
    <w:rsid w:val="002C4990"/>
    <w:rsid w:val="002C5125"/>
    <w:rsid w:val="002C67BA"/>
    <w:rsid w:val="002C71BD"/>
    <w:rsid w:val="002C7EA6"/>
    <w:rsid w:val="002D1440"/>
    <w:rsid w:val="002D205F"/>
    <w:rsid w:val="002D2D38"/>
    <w:rsid w:val="002D37D3"/>
    <w:rsid w:val="002D39D0"/>
    <w:rsid w:val="002D3A2C"/>
    <w:rsid w:val="002D42CC"/>
    <w:rsid w:val="002D4485"/>
    <w:rsid w:val="002D4A44"/>
    <w:rsid w:val="002D5378"/>
    <w:rsid w:val="002D604A"/>
    <w:rsid w:val="002D6342"/>
    <w:rsid w:val="002D6A09"/>
    <w:rsid w:val="002D7C6E"/>
    <w:rsid w:val="002E074D"/>
    <w:rsid w:val="002E1D4C"/>
    <w:rsid w:val="002E2B61"/>
    <w:rsid w:val="002E2BE7"/>
    <w:rsid w:val="002E3DD2"/>
    <w:rsid w:val="002E41BB"/>
    <w:rsid w:val="002E45E0"/>
    <w:rsid w:val="002E4AD7"/>
    <w:rsid w:val="002E520F"/>
    <w:rsid w:val="002E568B"/>
    <w:rsid w:val="002E6002"/>
    <w:rsid w:val="002E6D9D"/>
    <w:rsid w:val="002E777D"/>
    <w:rsid w:val="002F0336"/>
    <w:rsid w:val="002F05E9"/>
    <w:rsid w:val="002F0BA6"/>
    <w:rsid w:val="002F11C8"/>
    <w:rsid w:val="002F1408"/>
    <w:rsid w:val="002F17FF"/>
    <w:rsid w:val="002F2301"/>
    <w:rsid w:val="002F2617"/>
    <w:rsid w:val="002F26FD"/>
    <w:rsid w:val="002F316C"/>
    <w:rsid w:val="002F3D8F"/>
    <w:rsid w:val="002F3ED3"/>
    <w:rsid w:val="002F45E4"/>
    <w:rsid w:val="002F5753"/>
    <w:rsid w:val="002F6163"/>
    <w:rsid w:val="002F66B0"/>
    <w:rsid w:val="002F754E"/>
    <w:rsid w:val="002F7EB4"/>
    <w:rsid w:val="00300ED5"/>
    <w:rsid w:val="00301C4C"/>
    <w:rsid w:val="003035DF"/>
    <w:rsid w:val="0030381B"/>
    <w:rsid w:val="00303EDB"/>
    <w:rsid w:val="00304297"/>
    <w:rsid w:val="00305341"/>
    <w:rsid w:val="003053D6"/>
    <w:rsid w:val="00305472"/>
    <w:rsid w:val="00305891"/>
    <w:rsid w:val="00305C20"/>
    <w:rsid w:val="0030606A"/>
    <w:rsid w:val="003061FA"/>
    <w:rsid w:val="00306619"/>
    <w:rsid w:val="0030697C"/>
    <w:rsid w:val="00310650"/>
    <w:rsid w:val="00310BA9"/>
    <w:rsid w:val="00310C62"/>
    <w:rsid w:val="00310E19"/>
    <w:rsid w:val="003110A4"/>
    <w:rsid w:val="00311CC3"/>
    <w:rsid w:val="003124BB"/>
    <w:rsid w:val="00313854"/>
    <w:rsid w:val="0031392F"/>
    <w:rsid w:val="00313A07"/>
    <w:rsid w:val="00314052"/>
    <w:rsid w:val="00315CE5"/>
    <w:rsid w:val="00315FAA"/>
    <w:rsid w:val="0031720E"/>
    <w:rsid w:val="0031750E"/>
    <w:rsid w:val="00317FB1"/>
    <w:rsid w:val="00321123"/>
    <w:rsid w:val="003219DF"/>
    <w:rsid w:val="00321E2D"/>
    <w:rsid w:val="00322174"/>
    <w:rsid w:val="00323066"/>
    <w:rsid w:val="003230B6"/>
    <w:rsid w:val="00324192"/>
    <w:rsid w:val="00324596"/>
    <w:rsid w:val="00324D44"/>
    <w:rsid w:val="003251CA"/>
    <w:rsid w:val="003261EF"/>
    <w:rsid w:val="003306A5"/>
    <w:rsid w:val="00330D88"/>
    <w:rsid w:val="00330FA4"/>
    <w:rsid w:val="00331272"/>
    <w:rsid w:val="0033140E"/>
    <w:rsid w:val="0033264E"/>
    <w:rsid w:val="0033275E"/>
    <w:rsid w:val="00332CEC"/>
    <w:rsid w:val="00333CD7"/>
    <w:rsid w:val="00334C45"/>
    <w:rsid w:val="003362B3"/>
    <w:rsid w:val="00336936"/>
    <w:rsid w:val="003375EF"/>
    <w:rsid w:val="00337E00"/>
    <w:rsid w:val="003432BE"/>
    <w:rsid w:val="00343609"/>
    <w:rsid w:val="00346271"/>
    <w:rsid w:val="00351993"/>
    <w:rsid w:val="003527A0"/>
    <w:rsid w:val="003528D8"/>
    <w:rsid w:val="00352903"/>
    <w:rsid w:val="00353370"/>
    <w:rsid w:val="00353432"/>
    <w:rsid w:val="00354B6A"/>
    <w:rsid w:val="003566EA"/>
    <w:rsid w:val="00357468"/>
    <w:rsid w:val="0035761B"/>
    <w:rsid w:val="00360C46"/>
    <w:rsid w:val="003622E3"/>
    <w:rsid w:val="0036247A"/>
    <w:rsid w:val="00363AF0"/>
    <w:rsid w:val="00363BBB"/>
    <w:rsid w:val="00363DF0"/>
    <w:rsid w:val="003640FA"/>
    <w:rsid w:val="0036420A"/>
    <w:rsid w:val="003646B3"/>
    <w:rsid w:val="003651BD"/>
    <w:rsid w:val="00365A40"/>
    <w:rsid w:val="00365A50"/>
    <w:rsid w:val="003666DD"/>
    <w:rsid w:val="003672C1"/>
    <w:rsid w:val="00367700"/>
    <w:rsid w:val="0036782C"/>
    <w:rsid w:val="00367855"/>
    <w:rsid w:val="00367E38"/>
    <w:rsid w:val="003713B8"/>
    <w:rsid w:val="003719F6"/>
    <w:rsid w:val="00371C5C"/>
    <w:rsid w:val="00371DEE"/>
    <w:rsid w:val="00372F68"/>
    <w:rsid w:val="003730A5"/>
    <w:rsid w:val="00373982"/>
    <w:rsid w:val="00373AF6"/>
    <w:rsid w:val="00373EED"/>
    <w:rsid w:val="00374AF3"/>
    <w:rsid w:val="00374B5D"/>
    <w:rsid w:val="00374FBC"/>
    <w:rsid w:val="00375334"/>
    <w:rsid w:val="003755DF"/>
    <w:rsid w:val="00375F47"/>
    <w:rsid w:val="003770CE"/>
    <w:rsid w:val="00380F20"/>
    <w:rsid w:val="00381480"/>
    <w:rsid w:val="00381B26"/>
    <w:rsid w:val="00382253"/>
    <w:rsid w:val="003832E6"/>
    <w:rsid w:val="003835C0"/>
    <w:rsid w:val="00383A63"/>
    <w:rsid w:val="00383FE6"/>
    <w:rsid w:val="00384096"/>
    <w:rsid w:val="00384261"/>
    <w:rsid w:val="00384700"/>
    <w:rsid w:val="003848BA"/>
    <w:rsid w:val="00384E97"/>
    <w:rsid w:val="00385315"/>
    <w:rsid w:val="0038563E"/>
    <w:rsid w:val="00385F51"/>
    <w:rsid w:val="003860DF"/>
    <w:rsid w:val="003865D6"/>
    <w:rsid w:val="003869D4"/>
    <w:rsid w:val="00386DAA"/>
    <w:rsid w:val="00387115"/>
    <w:rsid w:val="00387342"/>
    <w:rsid w:val="00387B4A"/>
    <w:rsid w:val="00390077"/>
    <w:rsid w:val="00390FD0"/>
    <w:rsid w:val="00391017"/>
    <w:rsid w:val="00391614"/>
    <w:rsid w:val="00391ECD"/>
    <w:rsid w:val="0039337F"/>
    <w:rsid w:val="00394361"/>
    <w:rsid w:val="00394507"/>
    <w:rsid w:val="00394831"/>
    <w:rsid w:val="00395821"/>
    <w:rsid w:val="003974D8"/>
    <w:rsid w:val="00397A55"/>
    <w:rsid w:val="003A0071"/>
    <w:rsid w:val="003A04F0"/>
    <w:rsid w:val="003A0639"/>
    <w:rsid w:val="003A0C3A"/>
    <w:rsid w:val="003A0CE5"/>
    <w:rsid w:val="003A13D8"/>
    <w:rsid w:val="003A150F"/>
    <w:rsid w:val="003A1A55"/>
    <w:rsid w:val="003A337A"/>
    <w:rsid w:val="003A343A"/>
    <w:rsid w:val="003A429F"/>
    <w:rsid w:val="003A4CBC"/>
    <w:rsid w:val="003A4CE1"/>
    <w:rsid w:val="003A5179"/>
    <w:rsid w:val="003A5692"/>
    <w:rsid w:val="003A62CF"/>
    <w:rsid w:val="003A679F"/>
    <w:rsid w:val="003A67C0"/>
    <w:rsid w:val="003A6C09"/>
    <w:rsid w:val="003A6C5B"/>
    <w:rsid w:val="003B02BB"/>
    <w:rsid w:val="003B0658"/>
    <w:rsid w:val="003B0AA3"/>
    <w:rsid w:val="003B0BAB"/>
    <w:rsid w:val="003B14E2"/>
    <w:rsid w:val="003B281F"/>
    <w:rsid w:val="003B2C76"/>
    <w:rsid w:val="003B35AE"/>
    <w:rsid w:val="003B3867"/>
    <w:rsid w:val="003B41C6"/>
    <w:rsid w:val="003B43C0"/>
    <w:rsid w:val="003B46A5"/>
    <w:rsid w:val="003B4ABF"/>
    <w:rsid w:val="003B511A"/>
    <w:rsid w:val="003B5BB5"/>
    <w:rsid w:val="003B695F"/>
    <w:rsid w:val="003B6BFB"/>
    <w:rsid w:val="003B6FAD"/>
    <w:rsid w:val="003C0F30"/>
    <w:rsid w:val="003C1B39"/>
    <w:rsid w:val="003C20A6"/>
    <w:rsid w:val="003C2EAC"/>
    <w:rsid w:val="003C32A8"/>
    <w:rsid w:val="003C380D"/>
    <w:rsid w:val="003C3AB4"/>
    <w:rsid w:val="003C3C6D"/>
    <w:rsid w:val="003C5DE0"/>
    <w:rsid w:val="003C6367"/>
    <w:rsid w:val="003C63E9"/>
    <w:rsid w:val="003C6EB3"/>
    <w:rsid w:val="003C7036"/>
    <w:rsid w:val="003C7B75"/>
    <w:rsid w:val="003C7E43"/>
    <w:rsid w:val="003C7F2E"/>
    <w:rsid w:val="003D05A6"/>
    <w:rsid w:val="003D14F9"/>
    <w:rsid w:val="003D1747"/>
    <w:rsid w:val="003D1758"/>
    <w:rsid w:val="003D2347"/>
    <w:rsid w:val="003D2CCE"/>
    <w:rsid w:val="003D344D"/>
    <w:rsid w:val="003D34C9"/>
    <w:rsid w:val="003D3719"/>
    <w:rsid w:val="003D3E91"/>
    <w:rsid w:val="003D46E9"/>
    <w:rsid w:val="003D58F4"/>
    <w:rsid w:val="003D5C85"/>
    <w:rsid w:val="003D5E90"/>
    <w:rsid w:val="003D6056"/>
    <w:rsid w:val="003D6809"/>
    <w:rsid w:val="003D7109"/>
    <w:rsid w:val="003E0AD5"/>
    <w:rsid w:val="003E152D"/>
    <w:rsid w:val="003E1668"/>
    <w:rsid w:val="003E19A2"/>
    <w:rsid w:val="003E1C22"/>
    <w:rsid w:val="003E1F21"/>
    <w:rsid w:val="003E249B"/>
    <w:rsid w:val="003E2B53"/>
    <w:rsid w:val="003E328F"/>
    <w:rsid w:val="003E392C"/>
    <w:rsid w:val="003E39DB"/>
    <w:rsid w:val="003E3A69"/>
    <w:rsid w:val="003E3C6D"/>
    <w:rsid w:val="003E41CB"/>
    <w:rsid w:val="003E4216"/>
    <w:rsid w:val="003E42FB"/>
    <w:rsid w:val="003E6372"/>
    <w:rsid w:val="003E656D"/>
    <w:rsid w:val="003E6C9E"/>
    <w:rsid w:val="003E735F"/>
    <w:rsid w:val="003E7383"/>
    <w:rsid w:val="003E7567"/>
    <w:rsid w:val="003E7D73"/>
    <w:rsid w:val="003F064F"/>
    <w:rsid w:val="003F0EA6"/>
    <w:rsid w:val="003F14A2"/>
    <w:rsid w:val="003F1B19"/>
    <w:rsid w:val="003F1D01"/>
    <w:rsid w:val="003F2A01"/>
    <w:rsid w:val="003F2E82"/>
    <w:rsid w:val="003F2ED3"/>
    <w:rsid w:val="003F3BD1"/>
    <w:rsid w:val="003F3F70"/>
    <w:rsid w:val="003F4A82"/>
    <w:rsid w:val="003F4F79"/>
    <w:rsid w:val="003F5341"/>
    <w:rsid w:val="003F55AD"/>
    <w:rsid w:val="003F5681"/>
    <w:rsid w:val="003F6918"/>
    <w:rsid w:val="003F70EC"/>
    <w:rsid w:val="003F7628"/>
    <w:rsid w:val="003F7B1C"/>
    <w:rsid w:val="004004E4"/>
    <w:rsid w:val="004006D9"/>
    <w:rsid w:val="0040290B"/>
    <w:rsid w:val="00402ACC"/>
    <w:rsid w:val="00402DAD"/>
    <w:rsid w:val="00403CB8"/>
    <w:rsid w:val="00404052"/>
    <w:rsid w:val="004046CD"/>
    <w:rsid w:val="00404B51"/>
    <w:rsid w:val="004056F2"/>
    <w:rsid w:val="00405739"/>
    <w:rsid w:val="00407B71"/>
    <w:rsid w:val="00407D6A"/>
    <w:rsid w:val="004102CE"/>
    <w:rsid w:val="0041078B"/>
    <w:rsid w:val="00410C15"/>
    <w:rsid w:val="00410C66"/>
    <w:rsid w:val="00413060"/>
    <w:rsid w:val="004135CD"/>
    <w:rsid w:val="004136A1"/>
    <w:rsid w:val="00413907"/>
    <w:rsid w:val="00413B37"/>
    <w:rsid w:val="00413E0E"/>
    <w:rsid w:val="004142DB"/>
    <w:rsid w:val="00414D07"/>
    <w:rsid w:val="00414E9F"/>
    <w:rsid w:val="00415409"/>
    <w:rsid w:val="0041614F"/>
    <w:rsid w:val="004172F8"/>
    <w:rsid w:val="004178FC"/>
    <w:rsid w:val="004179C5"/>
    <w:rsid w:val="00420050"/>
    <w:rsid w:val="004209CD"/>
    <w:rsid w:val="00421612"/>
    <w:rsid w:val="0042265F"/>
    <w:rsid w:val="00423077"/>
    <w:rsid w:val="00423A0B"/>
    <w:rsid w:val="00424674"/>
    <w:rsid w:val="0042555D"/>
    <w:rsid w:val="004258B6"/>
    <w:rsid w:val="00425D06"/>
    <w:rsid w:val="00426384"/>
    <w:rsid w:val="0042662E"/>
    <w:rsid w:val="00426B18"/>
    <w:rsid w:val="00426B48"/>
    <w:rsid w:val="00427411"/>
    <w:rsid w:val="0042776A"/>
    <w:rsid w:val="00427987"/>
    <w:rsid w:val="00427EC6"/>
    <w:rsid w:val="004307BC"/>
    <w:rsid w:val="00431FA9"/>
    <w:rsid w:val="00432116"/>
    <w:rsid w:val="0043232C"/>
    <w:rsid w:val="00433093"/>
    <w:rsid w:val="00433494"/>
    <w:rsid w:val="00433FB0"/>
    <w:rsid w:val="00434302"/>
    <w:rsid w:val="00434A46"/>
    <w:rsid w:val="00434B6B"/>
    <w:rsid w:val="00434B8D"/>
    <w:rsid w:val="00435C57"/>
    <w:rsid w:val="00435D00"/>
    <w:rsid w:val="00435EAD"/>
    <w:rsid w:val="00436035"/>
    <w:rsid w:val="004363A2"/>
    <w:rsid w:val="00437D26"/>
    <w:rsid w:val="00437E10"/>
    <w:rsid w:val="00440339"/>
    <w:rsid w:val="004427EF"/>
    <w:rsid w:val="0044293C"/>
    <w:rsid w:val="00442ECA"/>
    <w:rsid w:val="00443EA8"/>
    <w:rsid w:val="00443F03"/>
    <w:rsid w:val="00444EF3"/>
    <w:rsid w:val="004453BD"/>
    <w:rsid w:val="004454C0"/>
    <w:rsid w:val="00446172"/>
    <w:rsid w:val="004461E3"/>
    <w:rsid w:val="004463BF"/>
    <w:rsid w:val="004471B1"/>
    <w:rsid w:val="00447E22"/>
    <w:rsid w:val="0045023F"/>
    <w:rsid w:val="00450268"/>
    <w:rsid w:val="004525E3"/>
    <w:rsid w:val="00452C9E"/>
    <w:rsid w:val="004531C0"/>
    <w:rsid w:val="0045352E"/>
    <w:rsid w:val="004540C6"/>
    <w:rsid w:val="0045431A"/>
    <w:rsid w:val="0045453D"/>
    <w:rsid w:val="0045483D"/>
    <w:rsid w:val="004549C0"/>
    <w:rsid w:val="004608C2"/>
    <w:rsid w:val="00461464"/>
    <w:rsid w:val="004637BB"/>
    <w:rsid w:val="00463CDA"/>
    <w:rsid w:val="00463F39"/>
    <w:rsid w:val="004646EF"/>
    <w:rsid w:val="0046524B"/>
    <w:rsid w:val="00465AA8"/>
    <w:rsid w:val="00465BFF"/>
    <w:rsid w:val="0046793D"/>
    <w:rsid w:val="00467B43"/>
    <w:rsid w:val="00467F90"/>
    <w:rsid w:val="00470209"/>
    <w:rsid w:val="00470297"/>
    <w:rsid w:val="00470302"/>
    <w:rsid w:val="00471AE3"/>
    <w:rsid w:val="00471C69"/>
    <w:rsid w:val="00471F1A"/>
    <w:rsid w:val="004721D9"/>
    <w:rsid w:val="00472AF9"/>
    <w:rsid w:val="004730EB"/>
    <w:rsid w:val="004734CF"/>
    <w:rsid w:val="004738BE"/>
    <w:rsid w:val="004738DF"/>
    <w:rsid w:val="00473A46"/>
    <w:rsid w:val="00474F90"/>
    <w:rsid w:val="00475A6E"/>
    <w:rsid w:val="004762D3"/>
    <w:rsid w:val="00477350"/>
    <w:rsid w:val="00477863"/>
    <w:rsid w:val="004778A5"/>
    <w:rsid w:val="00477B8C"/>
    <w:rsid w:val="00480243"/>
    <w:rsid w:val="00481414"/>
    <w:rsid w:val="004817DC"/>
    <w:rsid w:val="00481D39"/>
    <w:rsid w:val="00481ED5"/>
    <w:rsid w:val="0048245C"/>
    <w:rsid w:val="00483AE3"/>
    <w:rsid w:val="0048411B"/>
    <w:rsid w:val="00484151"/>
    <w:rsid w:val="00484829"/>
    <w:rsid w:val="00484B04"/>
    <w:rsid w:val="0048536C"/>
    <w:rsid w:val="004853E6"/>
    <w:rsid w:val="00485810"/>
    <w:rsid w:val="004872EA"/>
    <w:rsid w:val="00487EAD"/>
    <w:rsid w:val="00487F2E"/>
    <w:rsid w:val="004903C3"/>
    <w:rsid w:val="004914F5"/>
    <w:rsid w:val="004919ED"/>
    <w:rsid w:val="00491CE1"/>
    <w:rsid w:val="00492B0B"/>
    <w:rsid w:val="004936D6"/>
    <w:rsid w:val="0049432B"/>
    <w:rsid w:val="00494A32"/>
    <w:rsid w:val="0049505B"/>
    <w:rsid w:val="00495283"/>
    <w:rsid w:val="004960A1"/>
    <w:rsid w:val="004963DE"/>
    <w:rsid w:val="0049699A"/>
    <w:rsid w:val="00497538"/>
    <w:rsid w:val="00497B87"/>
    <w:rsid w:val="004A0B3F"/>
    <w:rsid w:val="004A12C0"/>
    <w:rsid w:val="004A1FC9"/>
    <w:rsid w:val="004A275C"/>
    <w:rsid w:val="004A2FBB"/>
    <w:rsid w:val="004A33B3"/>
    <w:rsid w:val="004A3D73"/>
    <w:rsid w:val="004A56F6"/>
    <w:rsid w:val="004A5E6F"/>
    <w:rsid w:val="004A607C"/>
    <w:rsid w:val="004A6811"/>
    <w:rsid w:val="004A702A"/>
    <w:rsid w:val="004A7699"/>
    <w:rsid w:val="004A7990"/>
    <w:rsid w:val="004A7F91"/>
    <w:rsid w:val="004B03AC"/>
    <w:rsid w:val="004B093B"/>
    <w:rsid w:val="004B0C56"/>
    <w:rsid w:val="004B0DCF"/>
    <w:rsid w:val="004B15EE"/>
    <w:rsid w:val="004B1CF3"/>
    <w:rsid w:val="004B2317"/>
    <w:rsid w:val="004B23DD"/>
    <w:rsid w:val="004B2EB2"/>
    <w:rsid w:val="004B3147"/>
    <w:rsid w:val="004B3ABE"/>
    <w:rsid w:val="004B3EE4"/>
    <w:rsid w:val="004B41F6"/>
    <w:rsid w:val="004B42A5"/>
    <w:rsid w:val="004B4478"/>
    <w:rsid w:val="004B4534"/>
    <w:rsid w:val="004B4631"/>
    <w:rsid w:val="004B4A1F"/>
    <w:rsid w:val="004B4C65"/>
    <w:rsid w:val="004B52E3"/>
    <w:rsid w:val="004B548C"/>
    <w:rsid w:val="004B5A54"/>
    <w:rsid w:val="004B5D8E"/>
    <w:rsid w:val="004B6078"/>
    <w:rsid w:val="004B655F"/>
    <w:rsid w:val="004B709A"/>
    <w:rsid w:val="004B7816"/>
    <w:rsid w:val="004B7A27"/>
    <w:rsid w:val="004B7B46"/>
    <w:rsid w:val="004C0234"/>
    <w:rsid w:val="004C03E6"/>
    <w:rsid w:val="004C1086"/>
    <w:rsid w:val="004C1839"/>
    <w:rsid w:val="004C1CCA"/>
    <w:rsid w:val="004C1FB7"/>
    <w:rsid w:val="004C2334"/>
    <w:rsid w:val="004C293C"/>
    <w:rsid w:val="004C305B"/>
    <w:rsid w:val="004C380E"/>
    <w:rsid w:val="004C3F08"/>
    <w:rsid w:val="004C47B9"/>
    <w:rsid w:val="004C5D5E"/>
    <w:rsid w:val="004C6C5D"/>
    <w:rsid w:val="004C6C77"/>
    <w:rsid w:val="004C6EBD"/>
    <w:rsid w:val="004D023A"/>
    <w:rsid w:val="004D07C2"/>
    <w:rsid w:val="004D0E04"/>
    <w:rsid w:val="004D139C"/>
    <w:rsid w:val="004D1C59"/>
    <w:rsid w:val="004D260D"/>
    <w:rsid w:val="004D294B"/>
    <w:rsid w:val="004D65AD"/>
    <w:rsid w:val="004D69E8"/>
    <w:rsid w:val="004D7F81"/>
    <w:rsid w:val="004E0289"/>
    <w:rsid w:val="004E0998"/>
    <w:rsid w:val="004E0FA9"/>
    <w:rsid w:val="004E1091"/>
    <w:rsid w:val="004E12B6"/>
    <w:rsid w:val="004E2425"/>
    <w:rsid w:val="004E34CE"/>
    <w:rsid w:val="004E34DE"/>
    <w:rsid w:val="004E40BA"/>
    <w:rsid w:val="004E43B4"/>
    <w:rsid w:val="004E4CCF"/>
    <w:rsid w:val="004E4E79"/>
    <w:rsid w:val="004E54AD"/>
    <w:rsid w:val="004E63FF"/>
    <w:rsid w:val="004E7395"/>
    <w:rsid w:val="004F26A8"/>
    <w:rsid w:val="004F2949"/>
    <w:rsid w:val="004F3920"/>
    <w:rsid w:val="004F51BE"/>
    <w:rsid w:val="004F5B8A"/>
    <w:rsid w:val="004F5C88"/>
    <w:rsid w:val="004F6F1B"/>
    <w:rsid w:val="004F6F8E"/>
    <w:rsid w:val="004F772E"/>
    <w:rsid w:val="004F7A21"/>
    <w:rsid w:val="00500B24"/>
    <w:rsid w:val="00500D0F"/>
    <w:rsid w:val="00500F7C"/>
    <w:rsid w:val="00501B4D"/>
    <w:rsid w:val="00501B9F"/>
    <w:rsid w:val="00502638"/>
    <w:rsid w:val="00502D10"/>
    <w:rsid w:val="00503D62"/>
    <w:rsid w:val="00505084"/>
    <w:rsid w:val="005056CD"/>
    <w:rsid w:val="00506270"/>
    <w:rsid w:val="00506914"/>
    <w:rsid w:val="00507017"/>
    <w:rsid w:val="00510527"/>
    <w:rsid w:val="00510599"/>
    <w:rsid w:val="0051078A"/>
    <w:rsid w:val="0051095A"/>
    <w:rsid w:val="0051156C"/>
    <w:rsid w:val="00511F24"/>
    <w:rsid w:val="00511FEF"/>
    <w:rsid w:val="00512335"/>
    <w:rsid w:val="00512B42"/>
    <w:rsid w:val="00512BA4"/>
    <w:rsid w:val="00512BCC"/>
    <w:rsid w:val="0051347A"/>
    <w:rsid w:val="00513917"/>
    <w:rsid w:val="00513D2B"/>
    <w:rsid w:val="00515A7C"/>
    <w:rsid w:val="005166FB"/>
    <w:rsid w:val="0051776B"/>
    <w:rsid w:val="00517D69"/>
    <w:rsid w:val="0052016B"/>
    <w:rsid w:val="0052060F"/>
    <w:rsid w:val="00521E41"/>
    <w:rsid w:val="00522A3D"/>
    <w:rsid w:val="00523EAB"/>
    <w:rsid w:val="00525240"/>
    <w:rsid w:val="0052526A"/>
    <w:rsid w:val="005262AB"/>
    <w:rsid w:val="00527CEC"/>
    <w:rsid w:val="00530B98"/>
    <w:rsid w:val="00531376"/>
    <w:rsid w:val="00531CBB"/>
    <w:rsid w:val="00531F87"/>
    <w:rsid w:val="005322B0"/>
    <w:rsid w:val="00532394"/>
    <w:rsid w:val="0053254E"/>
    <w:rsid w:val="0053277C"/>
    <w:rsid w:val="005328BD"/>
    <w:rsid w:val="00532BE9"/>
    <w:rsid w:val="00532C91"/>
    <w:rsid w:val="0053324F"/>
    <w:rsid w:val="00533349"/>
    <w:rsid w:val="00533E2C"/>
    <w:rsid w:val="005343A6"/>
    <w:rsid w:val="0053471A"/>
    <w:rsid w:val="005355F0"/>
    <w:rsid w:val="00535E06"/>
    <w:rsid w:val="00535E59"/>
    <w:rsid w:val="00535EFE"/>
    <w:rsid w:val="00536156"/>
    <w:rsid w:val="00536584"/>
    <w:rsid w:val="0053756D"/>
    <w:rsid w:val="005376FD"/>
    <w:rsid w:val="00537A68"/>
    <w:rsid w:val="005410A5"/>
    <w:rsid w:val="00542A94"/>
    <w:rsid w:val="00543E80"/>
    <w:rsid w:val="005444B9"/>
    <w:rsid w:val="00544753"/>
    <w:rsid w:val="00545422"/>
    <w:rsid w:val="00545E9D"/>
    <w:rsid w:val="005461AE"/>
    <w:rsid w:val="005462F5"/>
    <w:rsid w:val="005462FC"/>
    <w:rsid w:val="00546397"/>
    <w:rsid w:val="00546F54"/>
    <w:rsid w:val="0054700F"/>
    <w:rsid w:val="0054746A"/>
    <w:rsid w:val="005479AB"/>
    <w:rsid w:val="00547EE8"/>
    <w:rsid w:val="00550DDC"/>
    <w:rsid w:val="00551C2F"/>
    <w:rsid w:val="00552159"/>
    <w:rsid w:val="005525F3"/>
    <w:rsid w:val="00552760"/>
    <w:rsid w:val="0055343D"/>
    <w:rsid w:val="005539A4"/>
    <w:rsid w:val="00553CAD"/>
    <w:rsid w:val="00553F5D"/>
    <w:rsid w:val="00554401"/>
    <w:rsid w:val="00554A1C"/>
    <w:rsid w:val="00554BA0"/>
    <w:rsid w:val="00555650"/>
    <w:rsid w:val="005559A3"/>
    <w:rsid w:val="00555EB1"/>
    <w:rsid w:val="00556AC1"/>
    <w:rsid w:val="0055712E"/>
    <w:rsid w:val="005577CF"/>
    <w:rsid w:val="005578B8"/>
    <w:rsid w:val="00557E90"/>
    <w:rsid w:val="00557EC1"/>
    <w:rsid w:val="0056004D"/>
    <w:rsid w:val="005602AC"/>
    <w:rsid w:val="00560832"/>
    <w:rsid w:val="005618A8"/>
    <w:rsid w:val="00562291"/>
    <w:rsid w:val="00562FE9"/>
    <w:rsid w:val="00563FEF"/>
    <w:rsid w:val="00564022"/>
    <w:rsid w:val="005644CD"/>
    <w:rsid w:val="00565579"/>
    <w:rsid w:val="005678EB"/>
    <w:rsid w:val="00567CC2"/>
    <w:rsid w:val="005728A1"/>
    <w:rsid w:val="00572CA7"/>
    <w:rsid w:val="00573176"/>
    <w:rsid w:val="00573206"/>
    <w:rsid w:val="00573F96"/>
    <w:rsid w:val="0057427A"/>
    <w:rsid w:val="005747D6"/>
    <w:rsid w:val="005750ED"/>
    <w:rsid w:val="00575716"/>
    <w:rsid w:val="00575A39"/>
    <w:rsid w:val="00576B70"/>
    <w:rsid w:val="00580120"/>
    <w:rsid w:val="005811DF"/>
    <w:rsid w:val="005815A2"/>
    <w:rsid w:val="00581931"/>
    <w:rsid w:val="00582A5E"/>
    <w:rsid w:val="00582A65"/>
    <w:rsid w:val="00582C3E"/>
    <w:rsid w:val="00582E01"/>
    <w:rsid w:val="00583A6B"/>
    <w:rsid w:val="00583D91"/>
    <w:rsid w:val="00584AB3"/>
    <w:rsid w:val="005865A8"/>
    <w:rsid w:val="00586BFF"/>
    <w:rsid w:val="00587D8D"/>
    <w:rsid w:val="00587E5E"/>
    <w:rsid w:val="0059010F"/>
    <w:rsid w:val="005908E2"/>
    <w:rsid w:val="005909F3"/>
    <w:rsid w:val="00590AF1"/>
    <w:rsid w:val="00591100"/>
    <w:rsid w:val="00591454"/>
    <w:rsid w:val="00591A4F"/>
    <w:rsid w:val="00591CD0"/>
    <w:rsid w:val="00591EE8"/>
    <w:rsid w:val="00592C10"/>
    <w:rsid w:val="00593AFB"/>
    <w:rsid w:val="00594002"/>
    <w:rsid w:val="005942CE"/>
    <w:rsid w:val="005949D5"/>
    <w:rsid w:val="00595347"/>
    <w:rsid w:val="00595426"/>
    <w:rsid w:val="00595654"/>
    <w:rsid w:val="00595B42"/>
    <w:rsid w:val="00595B98"/>
    <w:rsid w:val="005960B8"/>
    <w:rsid w:val="00596674"/>
    <w:rsid w:val="00596760"/>
    <w:rsid w:val="00596AEA"/>
    <w:rsid w:val="00596B1F"/>
    <w:rsid w:val="00596B75"/>
    <w:rsid w:val="005A08D2"/>
    <w:rsid w:val="005A0903"/>
    <w:rsid w:val="005A1158"/>
    <w:rsid w:val="005A1661"/>
    <w:rsid w:val="005A316B"/>
    <w:rsid w:val="005A372A"/>
    <w:rsid w:val="005A5818"/>
    <w:rsid w:val="005A5D8F"/>
    <w:rsid w:val="005A6875"/>
    <w:rsid w:val="005A7041"/>
    <w:rsid w:val="005A71CA"/>
    <w:rsid w:val="005A78A6"/>
    <w:rsid w:val="005B01D7"/>
    <w:rsid w:val="005B01E6"/>
    <w:rsid w:val="005B0308"/>
    <w:rsid w:val="005B133E"/>
    <w:rsid w:val="005B13B3"/>
    <w:rsid w:val="005B1B78"/>
    <w:rsid w:val="005B22F1"/>
    <w:rsid w:val="005B24E5"/>
    <w:rsid w:val="005B2D8C"/>
    <w:rsid w:val="005B3072"/>
    <w:rsid w:val="005B39B5"/>
    <w:rsid w:val="005B459D"/>
    <w:rsid w:val="005B54DD"/>
    <w:rsid w:val="005B5C2E"/>
    <w:rsid w:val="005B607F"/>
    <w:rsid w:val="005B6286"/>
    <w:rsid w:val="005B6343"/>
    <w:rsid w:val="005B6374"/>
    <w:rsid w:val="005B6F30"/>
    <w:rsid w:val="005B73BC"/>
    <w:rsid w:val="005B74B3"/>
    <w:rsid w:val="005B7A2B"/>
    <w:rsid w:val="005C049D"/>
    <w:rsid w:val="005C0C25"/>
    <w:rsid w:val="005C1622"/>
    <w:rsid w:val="005C1BCF"/>
    <w:rsid w:val="005C1D3D"/>
    <w:rsid w:val="005C2180"/>
    <w:rsid w:val="005C26BC"/>
    <w:rsid w:val="005C2ABD"/>
    <w:rsid w:val="005C2B16"/>
    <w:rsid w:val="005C35FC"/>
    <w:rsid w:val="005C3713"/>
    <w:rsid w:val="005C5027"/>
    <w:rsid w:val="005C5C9A"/>
    <w:rsid w:val="005C64A1"/>
    <w:rsid w:val="005C691D"/>
    <w:rsid w:val="005C69AD"/>
    <w:rsid w:val="005C6AD0"/>
    <w:rsid w:val="005C707D"/>
    <w:rsid w:val="005C7EFD"/>
    <w:rsid w:val="005C7F01"/>
    <w:rsid w:val="005D07E7"/>
    <w:rsid w:val="005D093E"/>
    <w:rsid w:val="005D0D68"/>
    <w:rsid w:val="005D1054"/>
    <w:rsid w:val="005D10D3"/>
    <w:rsid w:val="005D121F"/>
    <w:rsid w:val="005D17C5"/>
    <w:rsid w:val="005D19BB"/>
    <w:rsid w:val="005D1C04"/>
    <w:rsid w:val="005D1C40"/>
    <w:rsid w:val="005D2DE8"/>
    <w:rsid w:val="005D2F77"/>
    <w:rsid w:val="005D30E3"/>
    <w:rsid w:val="005D3C56"/>
    <w:rsid w:val="005D502C"/>
    <w:rsid w:val="005D5EE2"/>
    <w:rsid w:val="005D6498"/>
    <w:rsid w:val="005D66D8"/>
    <w:rsid w:val="005D6743"/>
    <w:rsid w:val="005D6828"/>
    <w:rsid w:val="005D6858"/>
    <w:rsid w:val="005D7986"/>
    <w:rsid w:val="005D7A42"/>
    <w:rsid w:val="005D7B88"/>
    <w:rsid w:val="005D7FA7"/>
    <w:rsid w:val="005E036F"/>
    <w:rsid w:val="005E19AD"/>
    <w:rsid w:val="005E2553"/>
    <w:rsid w:val="005E29E7"/>
    <w:rsid w:val="005E2B31"/>
    <w:rsid w:val="005E2B4A"/>
    <w:rsid w:val="005E2C12"/>
    <w:rsid w:val="005E2DEB"/>
    <w:rsid w:val="005E41A6"/>
    <w:rsid w:val="005E615F"/>
    <w:rsid w:val="005E674D"/>
    <w:rsid w:val="005E7A2F"/>
    <w:rsid w:val="005E7F23"/>
    <w:rsid w:val="005F00A6"/>
    <w:rsid w:val="005F042A"/>
    <w:rsid w:val="005F05E7"/>
    <w:rsid w:val="005F0EF4"/>
    <w:rsid w:val="005F0F17"/>
    <w:rsid w:val="005F0F66"/>
    <w:rsid w:val="005F10CC"/>
    <w:rsid w:val="005F168A"/>
    <w:rsid w:val="005F2058"/>
    <w:rsid w:val="005F2281"/>
    <w:rsid w:val="005F263C"/>
    <w:rsid w:val="005F2B5D"/>
    <w:rsid w:val="005F3EFA"/>
    <w:rsid w:val="005F487E"/>
    <w:rsid w:val="005F653E"/>
    <w:rsid w:val="005F69C2"/>
    <w:rsid w:val="005F6B71"/>
    <w:rsid w:val="005F7A15"/>
    <w:rsid w:val="005F7EFF"/>
    <w:rsid w:val="0060075E"/>
    <w:rsid w:val="0060120A"/>
    <w:rsid w:val="006013DD"/>
    <w:rsid w:val="00601520"/>
    <w:rsid w:val="006019A2"/>
    <w:rsid w:val="006021F9"/>
    <w:rsid w:val="0060505A"/>
    <w:rsid w:val="00606028"/>
    <w:rsid w:val="00607D35"/>
    <w:rsid w:val="00610844"/>
    <w:rsid w:val="00610EC1"/>
    <w:rsid w:val="00612681"/>
    <w:rsid w:val="00612AC0"/>
    <w:rsid w:val="00612DEA"/>
    <w:rsid w:val="006134BA"/>
    <w:rsid w:val="006143BB"/>
    <w:rsid w:val="0061461B"/>
    <w:rsid w:val="006146A4"/>
    <w:rsid w:val="00614AA7"/>
    <w:rsid w:val="00614E1C"/>
    <w:rsid w:val="006150A6"/>
    <w:rsid w:val="00615108"/>
    <w:rsid w:val="006151D7"/>
    <w:rsid w:val="006154F9"/>
    <w:rsid w:val="006163CD"/>
    <w:rsid w:val="006178E7"/>
    <w:rsid w:val="00622078"/>
    <w:rsid w:val="006221E2"/>
    <w:rsid w:val="00622EBE"/>
    <w:rsid w:val="006234AB"/>
    <w:rsid w:val="00623997"/>
    <w:rsid w:val="00623AA4"/>
    <w:rsid w:val="006242CD"/>
    <w:rsid w:val="0062432F"/>
    <w:rsid w:val="0062467F"/>
    <w:rsid w:val="00624D52"/>
    <w:rsid w:val="00626049"/>
    <w:rsid w:val="006262A2"/>
    <w:rsid w:val="006274CA"/>
    <w:rsid w:val="00627650"/>
    <w:rsid w:val="00627D69"/>
    <w:rsid w:val="00627D6C"/>
    <w:rsid w:val="0063077A"/>
    <w:rsid w:val="00630F85"/>
    <w:rsid w:val="00631926"/>
    <w:rsid w:val="00632565"/>
    <w:rsid w:val="006327E8"/>
    <w:rsid w:val="00633620"/>
    <w:rsid w:val="00633747"/>
    <w:rsid w:val="00633BEE"/>
    <w:rsid w:val="00634949"/>
    <w:rsid w:val="00634F2B"/>
    <w:rsid w:val="00635F35"/>
    <w:rsid w:val="00636110"/>
    <w:rsid w:val="0063676A"/>
    <w:rsid w:val="006371E3"/>
    <w:rsid w:val="00637F85"/>
    <w:rsid w:val="006409A9"/>
    <w:rsid w:val="00640E2C"/>
    <w:rsid w:val="00640EF9"/>
    <w:rsid w:val="0064125D"/>
    <w:rsid w:val="00641C4F"/>
    <w:rsid w:val="006420CF"/>
    <w:rsid w:val="006429A4"/>
    <w:rsid w:val="00642A23"/>
    <w:rsid w:val="00642E76"/>
    <w:rsid w:val="00643879"/>
    <w:rsid w:val="00643B2C"/>
    <w:rsid w:val="00644701"/>
    <w:rsid w:val="00644FC5"/>
    <w:rsid w:val="0064585F"/>
    <w:rsid w:val="00645F68"/>
    <w:rsid w:val="006464D2"/>
    <w:rsid w:val="0064657B"/>
    <w:rsid w:val="00647649"/>
    <w:rsid w:val="00647B9F"/>
    <w:rsid w:val="00647F86"/>
    <w:rsid w:val="006502C9"/>
    <w:rsid w:val="00651649"/>
    <w:rsid w:val="00651C3F"/>
    <w:rsid w:val="006520FC"/>
    <w:rsid w:val="00652379"/>
    <w:rsid w:val="006524AD"/>
    <w:rsid w:val="00652C70"/>
    <w:rsid w:val="0065418B"/>
    <w:rsid w:val="00654193"/>
    <w:rsid w:val="0065498E"/>
    <w:rsid w:val="00654B5F"/>
    <w:rsid w:val="00654D92"/>
    <w:rsid w:val="00655113"/>
    <w:rsid w:val="006558FC"/>
    <w:rsid w:val="00655ACE"/>
    <w:rsid w:val="00655C1B"/>
    <w:rsid w:val="006569FD"/>
    <w:rsid w:val="00660239"/>
    <w:rsid w:val="00660618"/>
    <w:rsid w:val="0066099C"/>
    <w:rsid w:val="006609E4"/>
    <w:rsid w:val="00660B54"/>
    <w:rsid w:val="006617AF"/>
    <w:rsid w:val="00661D9F"/>
    <w:rsid w:val="00662F55"/>
    <w:rsid w:val="006633E6"/>
    <w:rsid w:val="00663A58"/>
    <w:rsid w:val="00663D68"/>
    <w:rsid w:val="00663F22"/>
    <w:rsid w:val="006654AA"/>
    <w:rsid w:val="00666066"/>
    <w:rsid w:val="0066686B"/>
    <w:rsid w:val="00666BD1"/>
    <w:rsid w:val="00667C48"/>
    <w:rsid w:val="006708C1"/>
    <w:rsid w:val="00670E46"/>
    <w:rsid w:val="006711A3"/>
    <w:rsid w:val="00671EF1"/>
    <w:rsid w:val="00672067"/>
    <w:rsid w:val="00672CB1"/>
    <w:rsid w:val="006732F5"/>
    <w:rsid w:val="0067389B"/>
    <w:rsid w:val="00674250"/>
    <w:rsid w:val="006744D8"/>
    <w:rsid w:val="00674585"/>
    <w:rsid w:val="006745E9"/>
    <w:rsid w:val="00674AEA"/>
    <w:rsid w:val="00675052"/>
    <w:rsid w:val="006754FF"/>
    <w:rsid w:val="0067553C"/>
    <w:rsid w:val="00675555"/>
    <w:rsid w:val="00675D54"/>
    <w:rsid w:val="00676C70"/>
    <w:rsid w:val="00676DDA"/>
    <w:rsid w:val="0067744D"/>
    <w:rsid w:val="00677640"/>
    <w:rsid w:val="00680738"/>
    <w:rsid w:val="00680B61"/>
    <w:rsid w:val="00680BFA"/>
    <w:rsid w:val="00680F6C"/>
    <w:rsid w:val="00681295"/>
    <w:rsid w:val="006815B3"/>
    <w:rsid w:val="00681EE3"/>
    <w:rsid w:val="0068433A"/>
    <w:rsid w:val="00684B17"/>
    <w:rsid w:val="0068574D"/>
    <w:rsid w:val="00686F93"/>
    <w:rsid w:val="00691906"/>
    <w:rsid w:val="00691F32"/>
    <w:rsid w:val="00692393"/>
    <w:rsid w:val="00693E00"/>
    <w:rsid w:val="00693E0C"/>
    <w:rsid w:val="00694D41"/>
    <w:rsid w:val="00695AC4"/>
    <w:rsid w:val="00695EF2"/>
    <w:rsid w:val="006968A5"/>
    <w:rsid w:val="006968AF"/>
    <w:rsid w:val="00696B15"/>
    <w:rsid w:val="00697610"/>
    <w:rsid w:val="00697C4A"/>
    <w:rsid w:val="00697E44"/>
    <w:rsid w:val="00697EB4"/>
    <w:rsid w:val="006A06D6"/>
    <w:rsid w:val="006A1C4D"/>
    <w:rsid w:val="006A2337"/>
    <w:rsid w:val="006A259B"/>
    <w:rsid w:val="006A26DE"/>
    <w:rsid w:val="006A3590"/>
    <w:rsid w:val="006A48D8"/>
    <w:rsid w:val="006A4AE0"/>
    <w:rsid w:val="006A4D13"/>
    <w:rsid w:val="006A4DE0"/>
    <w:rsid w:val="006A4FBA"/>
    <w:rsid w:val="006A4FDC"/>
    <w:rsid w:val="006A53B8"/>
    <w:rsid w:val="006A550E"/>
    <w:rsid w:val="006A566E"/>
    <w:rsid w:val="006A58CD"/>
    <w:rsid w:val="006A6D36"/>
    <w:rsid w:val="006A7605"/>
    <w:rsid w:val="006A78CC"/>
    <w:rsid w:val="006A7B36"/>
    <w:rsid w:val="006B1895"/>
    <w:rsid w:val="006B1ABE"/>
    <w:rsid w:val="006B1FED"/>
    <w:rsid w:val="006B3905"/>
    <w:rsid w:val="006B4745"/>
    <w:rsid w:val="006B4E39"/>
    <w:rsid w:val="006B5F66"/>
    <w:rsid w:val="006B735A"/>
    <w:rsid w:val="006B7389"/>
    <w:rsid w:val="006B7C86"/>
    <w:rsid w:val="006C06A7"/>
    <w:rsid w:val="006C0E6B"/>
    <w:rsid w:val="006C0FF9"/>
    <w:rsid w:val="006C11E0"/>
    <w:rsid w:val="006C3456"/>
    <w:rsid w:val="006C492F"/>
    <w:rsid w:val="006C4FEE"/>
    <w:rsid w:val="006C5D58"/>
    <w:rsid w:val="006C6292"/>
    <w:rsid w:val="006C64C9"/>
    <w:rsid w:val="006C6854"/>
    <w:rsid w:val="006C6861"/>
    <w:rsid w:val="006C6C33"/>
    <w:rsid w:val="006C75AC"/>
    <w:rsid w:val="006C7CC3"/>
    <w:rsid w:val="006D05EA"/>
    <w:rsid w:val="006D08D2"/>
    <w:rsid w:val="006D0953"/>
    <w:rsid w:val="006D114A"/>
    <w:rsid w:val="006D19FB"/>
    <w:rsid w:val="006D2A5F"/>
    <w:rsid w:val="006D2B57"/>
    <w:rsid w:val="006D32FE"/>
    <w:rsid w:val="006D3667"/>
    <w:rsid w:val="006D3AFC"/>
    <w:rsid w:val="006D4018"/>
    <w:rsid w:val="006D4851"/>
    <w:rsid w:val="006D5382"/>
    <w:rsid w:val="006D66BD"/>
    <w:rsid w:val="006D6A74"/>
    <w:rsid w:val="006D761F"/>
    <w:rsid w:val="006D76FD"/>
    <w:rsid w:val="006E0235"/>
    <w:rsid w:val="006E0C06"/>
    <w:rsid w:val="006E10E7"/>
    <w:rsid w:val="006E11FA"/>
    <w:rsid w:val="006E1AC5"/>
    <w:rsid w:val="006E4B88"/>
    <w:rsid w:val="006E4CD7"/>
    <w:rsid w:val="006E563E"/>
    <w:rsid w:val="006E5705"/>
    <w:rsid w:val="006E7CAF"/>
    <w:rsid w:val="006E7F18"/>
    <w:rsid w:val="006F0910"/>
    <w:rsid w:val="006F0DC9"/>
    <w:rsid w:val="006F112B"/>
    <w:rsid w:val="006F12D3"/>
    <w:rsid w:val="006F15F2"/>
    <w:rsid w:val="006F227F"/>
    <w:rsid w:val="006F2798"/>
    <w:rsid w:val="006F3BBD"/>
    <w:rsid w:val="006F4B3D"/>
    <w:rsid w:val="006F53B8"/>
    <w:rsid w:val="006F5498"/>
    <w:rsid w:val="006F7695"/>
    <w:rsid w:val="006F7A88"/>
    <w:rsid w:val="006F7C33"/>
    <w:rsid w:val="00700DC8"/>
    <w:rsid w:val="00700E2D"/>
    <w:rsid w:val="00702B77"/>
    <w:rsid w:val="00702DCF"/>
    <w:rsid w:val="0070390F"/>
    <w:rsid w:val="00703C45"/>
    <w:rsid w:val="0070419D"/>
    <w:rsid w:val="00706AD6"/>
    <w:rsid w:val="00707C61"/>
    <w:rsid w:val="00707D97"/>
    <w:rsid w:val="007113FE"/>
    <w:rsid w:val="00711593"/>
    <w:rsid w:val="007119E4"/>
    <w:rsid w:val="00714951"/>
    <w:rsid w:val="007150AF"/>
    <w:rsid w:val="00715B00"/>
    <w:rsid w:val="007167F5"/>
    <w:rsid w:val="00717B57"/>
    <w:rsid w:val="00720654"/>
    <w:rsid w:val="007208CA"/>
    <w:rsid w:val="007213F2"/>
    <w:rsid w:val="007215E8"/>
    <w:rsid w:val="00721756"/>
    <w:rsid w:val="0072229F"/>
    <w:rsid w:val="00722ABC"/>
    <w:rsid w:val="0072306E"/>
    <w:rsid w:val="00723F71"/>
    <w:rsid w:val="0072409F"/>
    <w:rsid w:val="007243D0"/>
    <w:rsid w:val="00725097"/>
    <w:rsid w:val="00725449"/>
    <w:rsid w:val="00726273"/>
    <w:rsid w:val="0072685F"/>
    <w:rsid w:val="00726A15"/>
    <w:rsid w:val="00727691"/>
    <w:rsid w:val="007277ED"/>
    <w:rsid w:val="00727AD9"/>
    <w:rsid w:val="0073064A"/>
    <w:rsid w:val="0073114A"/>
    <w:rsid w:val="00731ABC"/>
    <w:rsid w:val="0073295B"/>
    <w:rsid w:val="00732AE4"/>
    <w:rsid w:val="00732DFE"/>
    <w:rsid w:val="00733268"/>
    <w:rsid w:val="007333E6"/>
    <w:rsid w:val="0073375F"/>
    <w:rsid w:val="007337E7"/>
    <w:rsid w:val="00733CFB"/>
    <w:rsid w:val="0073417F"/>
    <w:rsid w:val="007341CA"/>
    <w:rsid w:val="007344FB"/>
    <w:rsid w:val="00734E4F"/>
    <w:rsid w:val="00735114"/>
    <w:rsid w:val="007358C1"/>
    <w:rsid w:val="007366B3"/>
    <w:rsid w:val="00736C80"/>
    <w:rsid w:val="00736F32"/>
    <w:rsid w:val="007371A2"/>
    <w:rsid w:val="0073750D"/>
    <w:rsid w:val="007401FF"/>
    <w:rsid w:val="00741021"/>
    <w:rsid w:val="007414BD"/>
    <w:rsid w:val="00742266"/>
    <w:rsid w:val="0074238F"/>
    <w:rsid w:val="007428BF"/>
    <w:rsid w:val="007442D3"/>
    <w:rsid w:val="00744C5C"/>
    <w:rsid w:val="007451CA"/>
    <w:rsid w:val="00745DB6"/>
    <w:rsid w:val="00745F58"/>
    <w:rsid w:val="00745FC7"/>
    <w:rsid w:val="007465BF"/>
    <w:rsid w:val="00746877"/>
    <w:rsid w:val="00746F60"/>
    <w:rsid w:val="0074771C"/>
    <w:rsid w:val="00747ADE"/>
    <w:rsid w:val="007512E6"/>
    <w:rsid w:val="0075182F"/>
    <w:rsid w:val="007522C9"/>
    <w:rsid w:val="00752B7B"/>
    <w:rsid w:val="00752C02"/>
    <w:rsid w:val="00752F2D"/>
    <w:rsid w:val="00753721"/>
    <w:rsid w:val="007537C1"/>
    <w:rsid w:val="0075403F"/>
    <w:rsid w:val="00754FE1"/>
    <w:rsid w:val="007564BE"/>
    <w:rsid w:val="00756729"/>
    <w:rsid w:val="00756D7E"/>
    <w:rsid w:val="0076013D"/>
    <w:rsid w:val="00761E0F"/>
    <w:rsid w:val="00761EAB"/>
    <w:rsid w:val="00761F07"/>
    <w:rsid w:val="00762424"/>
    <w:rsid w:val="00762629"/>
    <w:rsid w:val="007628D4"/>
    <w:rsid w:val="00762C5E"/>
    <w:rsid w:val="007630B2"/>
    <w:rsid w:val="0076365A"/>
    <w:rsid w:val="00763C24"/>
    <w:rsid w:val="00764016"/>
    <w:rsid w:val="00764371"/>
    <w:rsid w:val="007644A3"/>
    <w:rsid w:val="00765B60"/>
    <w:rsid w:val="0076644F"/>
    <w:rsid w:val="0076649C"/>
    <w:rsid w:val="0076755B"/>
    <w:rsid w:val="00770A06"/>
    <w:rsid w:val="00770BFD"/>
    <w:rsid w:val="00771AD4"/>
    <w:rsid w:val="00773332"/>
    <w:rsid w:val="007735AE"/>
    <w:rsid w:val="00773FC5"/>
    <w:rsid w:val="007741DD"/>
    <w:rsid w:val="007757F1"/>
    <w:rsid w:val="00775912"/>
    <w:rsid w:val="00775AF7"/>
    <w:rsid w:val="007762EC"/>
    <w:rsid w:val="0077657C"/>
    <w:rsid w:val="00776D42"/>
    <w:rsid w:val="007773CE"/>
    <w:rsid w:val="007776CD"/>
    <w:rsid w:val="00777DD5"/>
    <w:rsid w:val="00780101"/>
    <w:rsid w:val="0078065A"/>
    <w:rsid w:val="00780753"/>
    <w:rsid w:val="00781A7A"/>
    <w:rsid w:val="00782118"/>
    <w:rsid w:val="00782A39"/>
    <w:rsid w:val="00783D33"/>
    <w:rsid w:val="007843D4"/>
    <w:rsid w:val="007844F2"/>
    <w:rsid w:val="00784589"/>
    <w:rsid w:val="007859A0"/>
    <w:rsid w:val="00785D9B"/>
    <w:rsid w:val="00785F8A"/>
    <w:rsid w:val="007868C9"/>
    <w:rsid w:val="00786A3F"/>
    <w:rsid w:val="0079021A"/>
    <w:rsid w:val="0079036D"/>
    <w:rsid w:val="00791012"/>
    <w:rsid w:val="007912AC"/>
    <w:rsid w:val="00791BB2"/>
    <w:rsid w:val="00792245"/>
    <w:rsid w:val="00793515"/>
    <w:rsid w:val="00793AEC"/>
    <w:rsid w:val="007940D5"/>
    <w:rsid w:val="007941AD"/>
    <w:rsid w:val="007942C1"/>
    <w:rsid w:val="007945BD"/>
    <w:rsid w:val="007955BC"/>
    <w:rsid w:val="00796294"/>
    <w:rsid w:val="007962F2"/>
    <w:rsid w:val="007964B3"/>
    <w:rsid w:val="00796A0A"/>
    <w:rsid w:val="007972D6"/>
    <w:rsid w:val="0079768D"/>
    <w:rsid w:val="007A0A61"/>
    <w:rsid w:val="007A0D82"/>
    <w:rsid w:val="007A1B3B"/>
    <w:rsid w:val="007A2D27"/>
    <w:rsid w:val="007A425E"/>
    <w:rsid w:val="007A4A01"/>
    <w:rsid w:val="007A4A29"/>
    <w:rsid w:val="007A52F2"/>
    <w:rsid w:val="007A5E90"/>
    <w:rsid w:val="007A6605"/>
    <w:rsid w:val="007A6670"/>
    <w:rsid w:val="007A7FC1"/>
    <w:rsid w:val="007B0EC2"/>
    <w:rsid w:val="007B1655"/>
    <w:rsid w:val="007B23B7"/>
    <w:rsid w:val="007B2C02"/>
    <w:rsid w:val="007B2C24"/>
    <w:rsid w:val="007B2C5C"/>
    <w:rsid w:val="007B2F0D"/>
    <w:rsid w:val="007B336B"/>
    <w:rsid w:val="007B35F1"/>
    <w:rsid w:val="007B3E5B"/>
    <w:rsid w:val="007B4B81"/>
    <w:rsid w:val="007B4E32"/>
    <w:rsid w:val="007B5309"/>
    <w:rsid w:val="007B56D7"/>
    <w:rsid w:val="007B5E78"/>
    <w:rsid w:val="007B5FB4"/>
    <w:rsid w:val="007B684E"/>
    <w:rsid w:val="007B73C4"/>
    <w:rsid w:val="007B762D"/>
    <w:rsid w:val="007B77D2"/>
    <w:rsid w:val="007B7F22"/>
    <w:rsid w:val="007C11BD"/>
    <w:rsid w:val="007C1206"/>
    <w:rsid w:val="007C13CA"/>
    <w:rsid w:val="007C1AD3"/>
    <w:rsid w:val="007C3044"/>
    <w:rsid w:val="007C329E"/>
    <w:rsid w:val="007C3840"/>
    <w:rsid w:val="007C56DB"/>
    <w:rsid w:val="007C5F88"/>
    <w:rsid w:val="007C6601"/>
    <w:rsid w:val="007C6753"/>
    <w:rsid w:val="007C6AD0"/>
    <w:rsid w:val="007C6C99"/>
    <w:rsid w:val="007C70F9"/>
    <w:rsid w:val="007D03C0"/>
    <w:rsid w:val="007D0E93"/>
    <w:rsid w:val="007D1510"/>
    <w:rsid w:val="007D1A55"/>
    <w:rsid w:val="007D1DAB"/>
    <w:rsid w:val="007D1E56"/>
    <w:rsid w:val="007D2533"/>
    <w:rsid w:val="007D2C88"/>
    <w:rsid w:val="007D2F63"/>
    <w:rsid w:val="007D3304"/>
    <w:rsid w:val="007D3440"/>
    <w:rsid w:val="007D35CB"/>
    <w:rsid w:val="007D3751"/>
    <w:rsid w:val="007D3D73"/>
    <w:rsid w:val="007D4BA1"/>
    <w:rsid w:val="007D5C5B"/>
    <w:rsid w:val="007D5D45"/>
    <w:rsid w:val="007D6AD3"/>
    <w:rsid w:val="007D73C2"/>
    <w:rsid w:val="007D7902"/>
    <w:rsid w:val="007D7DBE"/>
    <w:rsid w:val="007E08B4"/>
    <w:rsid w:val="007E0DC4"/>
    <w:rsid w:val="007E0E0F"/>
    <w:rsid w:val="007E208B"/>
    <w:rsid w:val="007E234F"/>
    <w:rsid w:val="007E2C1E"/>
    <w:rsid w:val="007E3C67"/>
    <w:rsid w:val="007E4484"/>
    <w:rsid w:val="007E4C0B"/>
    <w:rsid w:val="007E5390"/>
    <w:rsid w:val="007E552F"/>
    <w:rsid w:val="007E5D9A"/>
    <w:rsid w:val="007E70FE"/>
    <w:rsid w:val="007F1541"/>
    <w:rsid w:val="007F1BCA"/>
    <w:rsid w:val="007F1D05"/>
    <w:rsid w:val="007F253F"/>
    <w:rsid w:val="007F3961"/>
    <w:rsid w:val="007F3CDA"/>
    <w:rsid w:val="007F46CD"/>
    <w:rsid w:val="007F5097"/>
    <w:rsid w:val="007F54EA"/>
    <w:rsid w:val="007F5CC2"/>
    <w:rsid w:val="007F6548"/>
    <w:rsid w:val="007F7138"/>
    <w:rsid w:val="007F72CF"/>
    <w:rsid w:val="007F7E7D"/>
    <w:rsid w:val="00800C94"/>
    <w:rsid w:val="00801312"/>
    <w:rsid w:val="00801E3E"/>
    <w:rsid w:val="00802698"/>
    <w:rsid w:val="00802959"/>
    <w:rsid w:val="0080298A"/>
    <w:rsid w:val="00802E30"/>
    <w:rsid w:val="00802F1E"/>
    <w:rsid w:val="00803100"/>
    <w:rsid w:val="00805714"/>
    <w:rsid w:val="00806AA2"/>
    <w:rsid w:val="00806DDE"/>
    <w:rsid w:val="00810732"/>
    <w:rsid w:val="0081144B"/>
    <w:rsid w:val="00811E8C"/>
    <w:rsid w:val="0081279F"/>
    <w:rsid w:val="008134A0"/>
    <w:rsid w:val="00814916"/>
    <w:rsid w:val="00814C00"/>
    <w:rsid w:val="00814C6C"/>
    <w:rsid w:val="0081574C"/>
    <w:rsid w:val="00815879"/>
    <w:rsid w:val="008163AC"/>
    <w:rsid w:val="00817586"/>
    <w:rsid w:val="00817E51"/>
    <w:rsid w:val="00820381"/>
    <w:rsid w:val="008211D0"/>
    <w:rsid w:val="00821EB9"/>
    <w:rsid w:val="008225F8"/>
    <w:rsid w:val="00823625"/>
    <w:rsid w:val="00823F2C"/>
    <w:rsid w:val="00823F9C"/>
    <w:rsid w:val="00824435"/>
    <w:rsid w:val="00824710"/>
    <w:rsid w:val="0082578B"/>
    <w:rsid w:val="008262DD"/>
    <w:rsid w:val="008263BA"/>
    <w:rsid w:val="008266F0"/>
    <w:rsid w:val="00826D2D"/>
    <w:rsid w:val="008274F2"/>
    <w:rsid w:val="0083096A"/>
    <w:rsid w:val="0083142D"/>
    <w:rsid w:val="008317CC"/>
    <w:rsid w:val="0083288B"/>
    <w:rsid w:val="00832B12"/>
    <w:rsid w:val="00832D83"/>
    <w:rsid w:val="008331AA"/>
    <w:rsid w:val="0083327D"/>
    <w:rsid w:val="008334AA"/>
    <w:rsid w:val="00833C84"/>
    <w:rsid w:val="008345CD"/>
    <w:rsid w:val="00834620"/>
    <w:rsid w:val="00834E38"/>
    <w:rsid w:val="00834FC3"/>
    <w:rsid w:val="00835549"/>
    <w:rsid w:val="00835EDD"/>
    <w:rsid w:val="00836CAF"/>
    <w:rsid w:val="008370E4"/>
    <w:rsid w:val="00837A64"/>
    <w:rsid w:val="00837DE4"/>
    <w:rsid w:val="008407F6"/>
    <w:rsid w:val="00840836"/>
    <w:rsid w:val="00840AA6"/>
    <w:rsid w:val="00840DD7"/>
    <w:rsid w:val="008428B3"/>
    <w:rsid w:val="00843F6C"/>
    <w:rsid w:val="008440F0"/>
    <w:rsid w:val="0084461F"/>
    <w:rsid w:val="0084609C"/>
    <w:rsid w:val="008468F7"/>
    <w:rsid w:val="00846C0E"/>
    <w:rsid w:val="00846D2A"/>
    <w:rsid w:val="0084787E"/>
    <w:rsid w:val="00847A1B"/>
    <w:rsid w:val="00850065"/>
    <w:rsid w:val="00851685"/>
    <w:rsid w:val="00851842"/>
    <w:rsid w:val="00851CA7"/>
    <w:rsid w:val="0085387F"/>
    <w:rsid w:val="00853D5A"/>
    <w:rsid w:val="00854582"/>
    <w:rsid w:val="00854685"/>
    <w:rsid w:val="00854799"/>
    <w:rsid w:val="00854A07"/>
    <w:rsid w:val="00856839"/>
    <w:rsid w:val="0085689F"/>
    <w:rsid w:val="00857429"/>
    <w:rsid w:val="0086007A"/>
    <w:rsid w:val="008604A4"/>
    <w:rsid w:val="00861A86"/>
    <w:rsid w:val="008626D7"/>
    <w:rsid w:val="00862BEE"/>
    <w:rsid w:val="00864FE6"/>
    <w:rsid w:val="008663F9"/>
    <w:rsid w:val="008665BF"/>
    <w:rsid w:val="00866866"/>
    <w:rsid w:val="0087014E"/>
    <w:rsid w:val="008707F0"/>
    <w:rsid w:val="00870BA4"/>
    <w:rsid w:val="00870E3E"/>
    <w:rsid w:val="00871485"/>
    <w:rsid w:val="0087190B"/>
    <w:rsid w:val="008722CA"/>
    <w:rsid w:val="00872445"/>
    <w:rsid w:val="0087267E"/>
    <w:rsid w:val="00872DD3"/>
    <w:rsid w:val="00873006"/>
    <w:rsid w:val="00873713"/>
    <w:rsid w:val="0087392D"/>
    <w:rsid w:val="008749AC"/>
    <w:rsid w:val="00874EF9"/>
    <w:rsid w:val="008750DE"/>
    <w:rsid w:val="00875499"/>
    <w:rsid w:val="008757A7"/>
    <w:rsid w:val="00875E28"/>
    <w:rsid w:val="008775CF"/>
    <w:rsid w:val="00877601"/>
    <w:rsid w:val="00877AE0"/>
    <w:rsid w:val="0088075B"/>
    <w:rsid w:val="00880961"/>
    <w:rsid w:val="00880995"/>
    <w:rsid w:val="00881864"/>
    <w:rsid w:val="00881FC4"/>
    <w:rsid w:val="00882144"/>
    <w:rsid w:val="00883062"/>
    <w:rsid w:val="0088311A"/>
    <w:rsid w:val="00883602"/>
    <w:rsid w:val="008840CF"/>
    <w:rsid w:val="00884491"/>
    <w:rsid w:val="00884E97"/>
    <w:rsid w:val="00885D50"/>
    <w:rsid w:val="0088668D"/>
    <w:rsid w:val="00887B44"/>
    <w:rsid w:val="008904D7"/>
    <w:rsid w:val="008905CB"/>
    <w:rsid w:val="00890FE7"/>
    <w:rsid w:val="00891372"/>
    <w:rsid w:val="0089249E"/>
    <w:rsid w:val="00892652"/>
    <w:rsid w:val="00892BA6"/>
    <w:rsid w:val="008932DA"/>
    <w:rsid w:val="00893D6B"/>
    <w:rsid w:val="00893EB5"/>
    <w:rsid w:val="0089512C"/>
    <w:rsid w:val="00895C9A"/>
    <w:rsid w:val="0089600B"/>
    <w:rsid w:val="00896FAC"/>
    <w:rsid w:val="00897626"/>
    <w:rsid w:val="008A0516"/>
    <w:rsid w:val="008A08A9"/>
    <w:rsid w:val="008A1592"/>
    <w:rsid w:val="008A2851"/>
    <w:rsid w:val="008A46EC"/>
    <w:rsid w:val="008A4DF1"/>
    <w:rsid w:val="008A5B00"/>
    <w:rsid w:val="008A5CA0"/>
    <w:rsid w:val="008A6881"/>
    <w:rsid w:val="008A70D0"/>
    <w:rsid w:val="008A76E6"/>
    <w:rsid w:val="008A7CD0"/>
    <w:rsid w:val="008B012E"/>
    <w:rsid w:val="008B0266"/>
    <w:rsid w:val="008B0404"/>
    <w:rsid w:val="008B0814"/>
    <w:rsid w:val="008B0A5A"/>
    <w:rsid w:val="008B109D"/>
    <w:rsid w:val="008B10E1"/>
    <w:rsid w:val="008B13BA"/>
    <w:rsid w:val="008B1955"/>
    <w:rsid w:val="008B1D55"/>
    <w:rsid w:val="008B22C7"/>
    <w:rsid w:val="008B29AD"/>
    <w:rsid w:val="008B418C"/>
    <w:rsid w:val="008B470B"/>
    <w:rsid w:val="008B4A88"/>
    <w:rsid w:val="008B5041"/>
    <w:rsid w:val="008B6A91"/>
    <w:rsid w:val="008B6AA0"/>
    <w:rsid w:val="008B7AF2"/>
    <w:rsid w:val="008C0898"/>
    <w:rsid w:val="008C1060"/>
    <w:rsid w:val="008C207E"/>
    <w:rsid w:val="008C25A6"/>
    <w:rsid w:val="008C2C53"/>
    <w:rsid w:val="008C2F27"/>
    <w:rsid w:val="008C30F7"/>
    <w:rsid w:val="008C3E1E"/>
    <w:rsid w:val="008C45F8"/>
    <w:rsid w:val="008C52DF"/>
    <w:rsid w:val="008C5EEA"/>
    <w:rsid w:val="008C65D7"/>
    <w:rsid w:val="008C6A7B"/>
    <w:rsid w:val="008C6EAB"/>
    <w:rsid w:val="008C730F"/>
    <w:rsid w:val="008C74C4"/>
    <w:rsid w:val="008C7749"/>
    <w:rsid w:val="008C7EFF"/>
    <w:rsid w:val="008C7FD9"/>
    <w:rsid w:val="008D1A5B"/>
    <w:rsid w:val="008D1DD0"/>
    <w:rsid w:val="008D3451"/>
    <w:rsid w:val="008D40BD"/>
    <w:rsid w:val="008D4DDC"/>
    <w:rsid w:val="008D6E01"/>
    <w:rsid w:val="008D7B42"/>
    <w:rsid w:val="008E057C"/>
    <w:rsid w:val="008E18B8"/>
    <w:rsid w:val="008E1AC6"/>
    <w:rsid w:val="008E1BC8"/>
    <w:rsid w:val="008E2858"/>
    <w:rsid w:val="008E4323"/>
    <w:rsid w:val="008E4A1D"/>
    <w:rsid w:val="008E4B28"/>
    <w:rsid w:val="008E52BC"/>
    <w:rsid w:val="008E5C7F"/>
    <w:rsid w:val="008E5F84"/>
    <w:rsid w:val="008E601F"/>
    <w:rsid w:val="008E72E4"/>
    <w:rsid w:val="008E751D"/>
    <w:rsid w:val="008F012F"/>
    <w:rsid w:val="008F0C55"/>
    <w:rsid w:val="008F112E"/>
    <w:rsid w:val="008F13B3"/>
    <w:rsid w:val="008F16B3"/>
    <w:rsid w:val="008F16E9"/>
    <w:rsid w:val="008F1C83"/>
    <w:rsid w:val="008F2BD7"/>
    <w:rsid w:val="008F3C52"/>
    <w:rsid w:val="008F40B1"/>
    <w:rsid w:val="008F4F0D"/>
    <w:rsid w:val="008F51ED"/>
    <w:rsid w:val="008F5421"/>
    <w:rsid w:val="008F5B31"/>
    <w:rsid w:val="008F6FD8"/>
    <w:rsid w:val="008F755C"/>
    <w:rsid w:val="008F77F0"/>
    <w:rsid w:val="008F78B1"/>
    <w:rsid w:val="009002AE"/>
    <w:rsid w:val="00900D9B"/>
    <w:rsid w:val="00901C22"/>
    <w:rsid w:val="00902769"/>
    <w:rsid w:val="00902C76"/>
    <w:rsid w:val="0090388E"/>
    <w:rsid w:val="00903D0C"/>
    <w:rsid w:val="00903ED3"/>
    <w:rsid w:val="0090415C"/>
    <w:rsid w:val="0090423A"/>
    <w:rsid w:val="00904366"/>
    <w:rsid w:val="00904C14"/>
    <w:rsid w:val="00904CFD"/>
    <w:rsid w:val="0090527D"/>
    <w:rsid w:val="00905A2A"/>
    <w:rsid w:val="00905C73"/>
    <w:rsid w:val="0090654D"/>
    <w:rsid w:val="00906761"/>
    <w:rsid w:val="00906BAF"/>
    <w:rsid w:val="00907864"/>
    <w:rsid w:val="0090795F"/>
    <w:rsid w:val="00907A83"/>
    <w:rsid w:val="00907ED6"/>
    <w:rsid w:val="00907F35"/>
    <w:rsid w:val="009108B8"/>
    <w:rsid w:val="00911168"/>
    <w:rsid w:val="0091162C"/>
    <w:rsid w:val="00912462"/>
    <w:rsid w:val="00912B55"/>
    <w:rsid w:val="0091422B"/>
    <w:rsid w:val="0091503D"/>
    <w:rsid w:val="009154DB"/>
    <w:rsid w:val="00915822"/>
    <w:rsid w:val="00915C40"/>
    <w:rsid w:val="00916AD8"/>
    <w:rsid w:val="009175A3"/>
    <w:rsid w:val="0092189E"/>
    <w:rsid w:val="009218BE"/>
    <w:rsid w:val="009222E4"/>
    <w:rsid w:val="009222FE"/>
    <w:rsid w:val="00922699"/>
    <w:rsid w:val="00922C7F"/>
    <w:rsid w:val="0092400D"/>
    <w:rsid w:val="009241D7"/>
    <w:rsid w:val="009243E2"/>
    <w:rsid w:val="00924801"/>
    <w:rsid w:val="00924A44"/>
    <w:rsid w:val="009252EB"/>
    <w:rsid w:val="009279C4"/>
    <w:rsid w:val="009305A2"/>
    <w:rsid w:val="00930A0A"/>
    <w:rsid w:val="00930FCC"/>
    <w:rsid w:val="009311D1"/>
    <w:rsid w:val="00931226"/>
    <w:rsid w:val="0093185E"/>
    <w:rsid w:val="00931CEC"/>
    <w:rsid w:val="009330C6"/>
    <w:rsid w:val="009344E5"/>
    <w:rsid w:val="00934595"/>
    <w:rsid w:val="00935028"/>
    <w:rsid w:val="00935F97"/>
    <w:rsid w:val="00937B0F"/>
    <w:rsid w:val="00940E3C"/>
    <w:rsid w:val="00941B63"/>
    <w:rsid w:val="0094318F"/>
    <w:rsid w:val="009441BE"/>
    <w:rsid w:val="0094428F"/>
    <w:rsid w:val="00945125"/>
    <w:rsid w:val="00945230"/>
    <w:rsid w:val="00946538"/>
    <w:rsid w:val="00947CE7"/>
    <w:rsid w:val="00947D30"/>
    <w:rsid w:val="00947D83"/>
    <w:rsid w:val="00950028"/>
    <w:rsid w:val="00950196"/>
    <w:rsid w:val="00950B27"/>
    <w:rsid w:val="009511D5"/>
    <w:rsid w:val="0095190E"/>
    <w:rsid w:val="00952272"/>
    <w:rsid w:val="009523B7"/>
    <w:rsid w:val="00952C56"/>
    <w:rsid w:val="00953BFA"/>
    <w:rsid w:val="00954817"/>
    <w:rsid w:val="00954C87"/>
    <w:rsid w:val="00955CA2"/>
    <w:rsid w:val="009562C9"/>
    <w:rsid w:val="009602C4"/>
    <w:rsid w:val="00961BCC"/>
    <w:rsid w:val="00961C69"/>
    <w:rsid w:val="0096411B"/>
    <w:rsid w:val="0096426A"/>
    <w:rsid w:val="0096454A"/>
    <w:rsid w:val="00965881"/>
    <w:rsid w:val="009667BD"/>
    <w:rsid w:val="009668D5"/>
    <w:rsid w:val="00966F16"/>
    <w:rsid w:val="009671D3"/>
    <w:rsid w:val="009673E5"/>
    <w:rsid w:val="0096760B"/>
    <w:rsid w:val="00967B08"/>
    <w:rsid w:val="00967B0F"/>
    <w:rsid w:val="00970350"/>
    <w:rsid w:val="00970587"/>
    <w:rsid w:val="00971616"/>
    <w:rsid w:val="0097214F"/>
    <w:rsid w:val="0097271E"/>
    <w:rsid w:val="00972936"/>
    <w:rsid w:val="00973003"/>
    <w:rsid w:val="009752CB"/>
    <w:rsid w:val="00975393"/>
    <w:rsid w:val="00975E6E"/>
    <w:rsid w:val="0097608A"/>
    <w:rsid w:val="00977573"/>
    <w:rsid w:val="00977EF9"/>
    <w:rsid w:val="0098018C"/>
    <w:rsid w:val="00981110"/>
    <w:rsid w:val="00981144"/>
    <w:rsid w:val="00982007"/>
    <w:rsid w:val="009824C0"/>
    <w:rsid w:val="009841CA"/>
    <w:rsid w:val="00984D30"/>
    <w:rsid w:val="00985094"/>
    <w:rsid w:val="009855BC"/>
    <w:rsid w:val="009855E3"/>
    <w:rsid w:val="00985657"/>
    <w:rsid w:val="009861C1"/>
    <w:rsid w:val="0098629C"/>
    <w:rsid w:val="00986CED"/>
    <w:rsid w:val="00987094"/>
    <w:rsid w:val="00987BA0"/>
    <w:rsid w:val="00987EA1"/>
    <w:rsid w:val="00990614"/>
    <w:rsid w:val="00990B31"/>
    <w:rsid w:val="00991240"/>
    <w:rsid w:val="009920CB"/>
    <w:rsid w:val="009928C6"/>
    <w:rsid w:val="00992BE4"/>
    <w:rsid w:val="00992BEE"/>
    <w:rsid w:val="00993A32"/>
    <w:rsid w:val="009946B2"/>
    <w:rsid w:val="00994DA5"/>
    <w:rsid w:val="00995114"/>
    <w:rsid w:val="00996065"/>
    <w:rsid w:val="00996279"/>
    <w:rsid w:val="00996F55"/>
    <w:rsid w:val="00997EB2"/>
    <w:rsid w:val="00997F7E"/>
    <w:rsid w:val="009A1ED9"/>
    <w:rsid w:val="009A1FD4"/>
    <w:rsid w:val="009A2D5A"/>
    <w:rsid w:val="009A305C"/>
    <w:rsid w:val="009A3590"/>
    <w:rsid w:val="009A3A38"/>
    <w:rsid w:val="009A3EAB"/>
    <w:rsid w:val="009A4138"/>
    <w:rsid w:val="009A4F79"/>
    <w:rsid w:val="009A5ABA"/>
    <w:rsid w:val="009A65E1"/>
    <w:rsid w:val="009A6AAC"/>
    <w:rsid w:val="009A7252"/>
    <w:rsid w:val="009A7C72"/>
    <w:rsid w:val="009B0142"/>
    <w:rsid w:val="009B020D"/>
    <w:rsid w:val="009B0C09"/>
    <w:rsid w:val="009B0E1A"/>
    <w:rsid w:val="009B2A8D"/>
    <w:rsid w:val="009B2B11"/>
    <w:rsid w:val="009B547B"/>
    <w:rsid w:val="009B5BA3"/>
    <w:rsid w:val="009B5BCA"/>
    <w:rsid w:val="009B5DFB"/>
    <w:rsid w:val="009B5FB2"/>
    <w:rsid w:val="009B6D2D"/>
    <w:rsid w:val="009B6F65"/>
    <w:rsid w:val="009B772A"/>
    <w:rsid w:val="009C00B4"/>
    <w:rsid w:val="009C0327"/>
    <w:rsid w:val="009C06E9"/>
    <w:rsid w:val="009C07AC"/>
    <w:rsid w:val="009C0BE7"/>
    <w:rsid w:val="009C143F"/>
    <w:rsid w:val="009C1511"/>
    <w:rsid w:val="009C2085"/>
    <w:rsid w:val="009C22EE"/>
    <w:rsid w:val="009C2B13"/>
    <w:rsid w:val="009C2BE0"/>
    <w:rsid w:val="009C300D"/>
    <w:rsid w:val="009C3DAD"/>
    <w:rsid w:val="009C40BB"/>
    <w:rsid w:val="009C4BCC"/>
    <w:rsid w:val="009C5902"/>
    <w:rsid w:val="009C617C"/>
    <w:rsid w:val="009C623B"/>
    <w:rsid w:val="009C75CE"/>
    <w:rsid w:val="009C7936"/>
    <w:rsid w:val="009C7CEF"/>
    <w:rsid w:val="009D02A3"/>
    <w:rsid w:val="009D0C88"/>
    <w:rsid w:val="009D1FD1"/>
    <w:rsid w:val="009D27B0"/>
    <w:rsid w:val="009D305C"/>
    <w:rsid w:val="009D3398"/>
    <w:rsid w:val="009D33BC"/>
    <w:rsid w:val="009D344A"/>
    <w:rsid w:val="009D5A3B"/>
    <w:rsid w:val="009D5E06"/>
    <w:rsid w:val="009D6387"/>
    <w:rsid w:val="009D78BC"/>
    <w:rsid w:val="009E28D8"/>
    <w:rsid w:val="009E2C9D"/>
    <w:rsid w:val="009E3437"/>
    <w:rsid w:val="009E385C"/>
    <w:rsid w:val="009E3FAF"/>
    <w:rsid w:val="009E4192"/>
    <w:rsid w:val="009E4A81"/>
    <w:rsid w:val="009E4E5A"/>
    <w:rsid w:val="009E516F"/>
    <w:rsid w:val="009E52CD"/>
    <w:rsid w:val="009E53BF"/>
    <w:rsid w:val="009E542E"/>
    <w:rsid w:val="009E5FA4"/>
    <w:rsid w:val="009E6275"/>
    <w:rsid w:val="009E7BA6"/>
    <w:rsid w:val="009E7EFD"/>
    <w:rsid w:val="009E7F5D"/>
    <w:rsid w:val="009F083C"/>
    <w:rsid w:val="009F1236"/>
    <w:rsid w:val="009F2807"/>
    <w:rsid w:val="009F38E1"/>
    <w:rsid w:val="009F3938"/>
    <w:rsid w:val="009F3E7A"/>
    <w:rsid w:val="009F4565"/>
    <w:rsid w:val="009F51CB"/>
    <w:rsid w:val="009F605B"/>
    <w:rsid w:val="009F6A56"/>
    <w:rsid w:val="009F7FD2"/>
    <w:rsid w:val="00A009FC"/>
    <w:rsid w:val="00A01B93"/>
    <w:rsid w:val="00A01D86"/>
    <w:rsid w:val="00A02140"/>
    <w:rsid w:val="00A024DB"/>
    <w:rsid w:val="00A028B5"/>
    <w:rsid w:val="00A02A28"/>
    <w:rsid w:val="00A0335D"/>
    <w:rsid w:val="00A036EB"/>
    <w:rsid w:val="00A03A18"/>
    <w:rsid w:val="00A04791"/>
    <w:rsid w:val="00A04D6E"/>
    <w:rsid w:val="00A05ED4"/>
    <w:rsid w:val="00A0601A"/>
    <w:rsid w:val="00A062FB"/>
    <w:rsid w:val="00A07630"/>
    <w:rsid w:val="00A106EA"/>
    <w:rsid w:val="00A10B54"/>
    <w:rsid w:val="00A10C3A"/>
    <w:rsid w:val="00A11255"/>
    <w:rsid w:val="00A126A5"/>
    <w:rsid w:val="00A13B44"/>
    <w:rsid w:val="00A14736"/>
    <w:rsid w:val="00A14F96"/>
    <w:rsid w:val="00A15E2C"/>
    <w:rsid w:val="00A15FF7"/>
    <w:rsid w:val="00A16152"/>
    <w:rsid w:val="00A16EF5"/>
    <w:rsid w:val="00A17123"/>
    <w:rsid w:val="00A17D7D"/>
    <w:rsid w:val="00A2039B"/>
    <w:rsid w:val="00A20613"/>
    <w:rsid w:val="00A20CA8"/>
    <w:rsid w:val="00A20EFA"/>
    <w:rsid w:val="00A2157C"/>
    <w:rsid w:val="00A2219F"/>
    <w:rsid w:val="00A22373"/>
    <w:rsid w:val="00A22809"/>
    <w:rsid w:val="00A2326D"/>
    <w:rsid w:val="00A23490"/>
    <w:rsid w:val="00A2362D"/>
    <w:rsid w:val="00A2369A"/>
    <w:rsid w:val="00A237AE"/>
    <w:rsid w:val="00A238F3"/>
    <w:rsid w:val="00A23C01"/>
    <w:rsid w:val="00A257E0"/>
    <w:rsid w:val="00A26916"/>
    <w:rsid w:val="00A26D40"/>
    <w:rsid w:val="00A26E79"/>
    <w:rsid w:val="00A26F2A"/>
    <w:rsid w:val="00A27020"/>
    <w:rsid w:val="00A275B7"/>
    <w:rsid w:val="00A30DCE"/>
    <w:rsid w:val="00A30E0F"/>
    <w:rsid w:val="00A31130"/>
    <w:rsid w:val="00A311B4"/>
    <w:rsid w:val="00A3183D"/>
    <w:rsid w:val="00A32410"/>
    <w:rsid w:val="00A32B04"/>
    <w:rsid w:val="00A33743"/>
    <w:rsid w:val="00A3395D"/>
    <w:rsid w:val="00A34A90"/>
    <w:rsid w:val="00A35C7F"/>
    <w:rsid w:val="00A35D32"/>
    <w:rsid w:val="00A36731"/>
    <w:rsid w:val="00A36ADA"/>
    <w:rsid w:val="00A3700D"/>
    <w:rsid w:val="00A37346"/>
    <w:rsid w:val="00A37B5A"/>
    <w:rsid w:val="00A37CB1"/>
    <w:rsid w:val="00A37EB9"/>
    <w:rsid w:val="00A40D9A"/>
    <w:rsid w:val="00A41357"/>
    <w:rsid w:val="00A41445"/>
    <w:rsid w:val="00A41B77"/>
    <w:rsid w:val="00A4279A"/>
    <w:rsid w:val="00A42923"/>
    <w:rsid w:val="00A429E4"/>
    <w:rsid w:val="00A4337A"/>
    <w:rsid w:val="00A44CC1"/>
    <w:rsid w:val="00A46A1A"/>
    <w:rsid w:val="00A46B35"/>
    <w:rsid w:val="00A46E14"/>
    <w:rsid w:val="00A473D0"/>
    <w:rsid w:val="00A47467"/>
    <w:rsid w:val="00A47712"/>
    <w:rsid w:val="00A512EE"/>
    <w:rsid w:val="00A52D5E"/>
    <w:rsid w:val="00A52F32"/>
    <w:rsid w:val="00A54804"/>
    <w:rsid w:val="00A556FA"/>
    <w:rsid w:val="00A55737"/>
    <w:rsid w:val="00A55AE3"/>
    <w:rsid w:val="00A567EE"/>
    <w:rsid w:val="00A568EA"/>
    <w:rsid w:val="00A57252"/>
    <w:rsid w:val="00A573CD"/>
    <w:rsid w:val="00A574AD"/>
    <w:rsid w:val="00A60F0A"/>
    <w:rsid w:val="00A61158"/>
    <w:rsid w:val="00A624D6"/>
    <w:rsid w:val="00A62853"/>
    <w:rsid w:val="00A62891"/>
    <w:rsid w:val="00A652B9"/>
    <w:rsid w:val="00A65EAB"/>
    <w:rsid w:val="00A66331"/>
    <w:rsid w:val="00A665AA"/>
    <w:rsid w:val="00A66751"/>
    <w:rsid w:val="00A668FE"/>
    <w:rsid w:val="00A70F54"/>
    <w:rsid w:val="00A71244"/>
    <w:rsid w:val="00A71F37"/>
    <w:rsid w:val="00A71FA4"/>
    <w:rsid w:val="00A72011"/>
    <w:rsid w:val="00A72DC2"/>
    <w:rsid w:val="00A7369D"/>
    <w:rsid w:val="00A73EBF"/>
    <w:rsid w:val="00A7449E"/>
    <w:rsid w:val="00A74ADB"/>
    <w:rsid w:val="00A76384"/>
    <w:rsid w:val="00A77663"/>
    <w:rsid w:val="00A77E08"/>
    <w:rsid w:val="00A80964"/>
    <w:rsid w:val="00A80974"/>
    <w:rsid w:val="00A80ABE"/>
    <w:rsid w:val="00A80D08"/>
    <w:rsid w:val="00A81677"/>
    <w:rsid w:val="00A82031"/>
    <w:rsid w:val="00A82AAF"/>
    <w:rsid w:val="00A84926"/>
    <w:rsid w:val="00A85739"/>
    <w:rsid w:val="00A85EFD"/>
    <w:rsid w:val="00A85F33"/>
    <w:rsid w:val="00A8626E"/>
    <w:rsid w:val="00A86A6A"/>
    <w:rsid w:val="00A86AFB"/>
    <w:rsid w:val="00A8709B"/>
    <w:rsid w:val="00A87828"/>
    <w:rsid w:val="00A8789B"/>
    <w:rsid w:val="00A9049C"/>
    <w:rsid w:val="00A91DC6"/>
    <w:rsid w:val="00A922AA"/>
    <w:rsid w:val="00A928B7"/>
    <w:rsid w:val="00A929A4"/>
    <w:rsid w:val="00A92FFC"/>
    <w:rsid w:val="00A93E15"/>
    <w:rsid w:val="00A93F82"/>
    <w:rsid w:val="00A941A0"/>
    <w:rsid w:val="00A94267"/>
    <w:rsid w:val="00A948CC"/>
    <w:rsid w:val="00A96936"/>
    <w:rsid w:val="00A96BD1"/>
    <w:rsid w:val="00A97584"/>
    <w:rsid w:val="00A9767B"/>
    <w:rsid w:val="00A97A3E"/>
    <w:rsid w:val="00AA0162"/>
    <w:rsid w:val="00AA0C48"/>
    <w:rsid w:val="00AA0FD9"/>
    <w:rsid w:val="00AA126A"/>
    <w:rsid w:val="00AA1387"/>
    <w:rsid w:val="00AA1417"/>
    <w:rsid w:val="00AA1E42"/>
    <w:rsid w:val="00AA21EB"/>
    <w:rsid w:val="00AA243B"/>
    <w:rsid w:val="00AA27A7"/>
    <w:rsid w:val="00AA2F2D"/>
    <w:rsid w:val="00AA3700"/>
    <w:rsid w:val="00AA41AC"/>
    <w:rsid w:val="00AA4319"/>
    <w:rsid w:val="00AA4A50"/>
    <w:rsid w:val="00AA504C"/>
    <w:rsid w:val="00AA540F"/>
    <w:rsid w:val="00AA58A2"/>
    <w:rsid w:val="00AA6612"/>
    <w:rsid w:val="00AA6753"/>
    <w:rsid w:val="00AA6972"/>
    <w:rsid w:val="00AA7465"/>
    <w:rsid w:val="00AB0541"/>
    <w:rsid w:val="00AB0D51"/>
    <w:rsid w:val="00AB287A"/>
    <w:rsid w:val="00AB2A30"/>
    <w:rsid w:val="00AB30AA"/>
    <w:rsid w:val="00AB3190"/>
    <w:rsid w:val="00AB31A0"/>
    <w:rsid w:val="00AB36C3"/>
    <w:rsid w:val="00AB36F4"/>
    <w:rsid w:val="00AB3BB1"/>
    <w:rsid w:val="00AB459E"/>
    <w:rsid w:val="00AB4901"/>
    <w:rsid w:val="00AB5003"/>
    <w:rsid w:val="00AB5A87"/>
    <w:rsid w:val="00AB5F1E"/>
    <w:rsid w:val="00AB6442"/>
    <w:rsid w:val="00AB6472"/>
    <w:rsid w:val="00AB6713"/>
    <w:rsid w:val="00AB7995"/>
    <w:rsid w:val="00AB7EB3"/>
    <w:rsid w:val="00AC02B3"/>
    <w:rsid w:val="00AC18F2"/>
    <w:rsid w:val="00AC19B1"/>
    <w:rsid w:val="00AC19DB"/>
    <w:rsid w:val="00AC2D51"/>
    <w:rsid w:val="00AC2ECC"/>
    <w:rsid w:val="00AC2F44"/>
    <w:rsid w:val="00AC3299"/>
    <w:rsid w:val="00AC3D02"/>
    <w:rsid w:val="00AC52AC"/>
    <w:rsid w:val="00AC5593"/>
    <w:rsid w:val="00AC5631"/>
    <w:rsid w:val="00AC6580"/>
    <w:rsid w:val="00AC6F35"/>
    <w:rsid w:val="00AC76CF"/>
    <w:rsid w:val="00AC7D8F"/>
    <w:rsid w:val="00AD0419"/>
    <w:rsid w:val="00AD26D7"/>
    <w:rsid w:val="00AD36AE"/>
    <w:rsid w:val="00AD51F4"/>
    <w:rsid w:val="00AD587A"/>
    <w:rsid w:val="00AD63C0"/>
    <w:rsid w:val="00AD670D"/>
    <w:rsid w:val="00AD6DD9"/>
    <w:rsid w:val="00AD7065"/>
    <w:rsid w:val="00AD7C31"/>
    <w:rsid w:val="00AE0556"/>
    <w:rsid w:val="00AE08D6"/>
    <w:rsid w:val="00AE0CAD"/>
    <w:rsid w:val="00AE164F"/>
    <w:rsid w:val="00AE180C"/>
    <w:rsid w:val="00AE22F4"/>
    <w:rsid w:val="00AE2653"/>
    <w:rsid w:val="00AE2869"/>
    <w:rsid w:val="00AE2FEC"/>
    <w:rsid w:val="00AE3515"/>
    <w:rsid w:val="00AE3550"/>
    <w:rsid w:val="00AE3C13"/>
    <w:rsid w:val="00AE547C"/>
    <w:rsid w:val="00AE6B45"/>
    <w:rsid w:val="00AE6C1D"/>
    <w:rsid w:val="00AE6D4E"/>
    <w:rsid w:val="00AE7A1E"/>
    <w:rsid w:val="00AF0837"/>
    <w:rsid w:val="00AF126B"/>
    <w:rsid w:val="00AF1816"/>
    <w:rsid w:val="00AF2928"/>
    <w:rsid w:val="00AF3175"/>
    <w:rsid w:val="00AF455B"/>
    <w:rsid w:val="00AF47C3"/>
    <w:rsid w:val="00AF4DC7"/>
    <w:rsid w:val="00AF6413"/>
    <w:rsid w:val="00AF76A2"/>
    <w:rsid w:val="00AF7F1E"/>
    <w:rsid w:val="00B00CA8"/>
    <w:rsid w:val="00B010A7"/>
    <w:rsid w:val="00B014E9"/>
    <w:rsid w:val="00B01FE5"/>
    <w:rsid w:val="00B03213"/>
    <w:rsid w:val="00B03946"/>
    <w:rsid w:val="00B04115"/>
    <w:rsid w:val="00B045E7"/>
    <w:rsid w:val="00B0490B"/>
    <w:rsid w:val="00B04A5D"/>
    <w:rsid w:val="00B04AC9"/>
    <w:rsid w:val="00B04F5B"/>
    <w:rsid w:val="00B0661C"/>
    <w:rsid w:val="00B0677C"/>
    <w:rsid w:val="00B06C96"/>
    <w:rsid w:val="00B071BB"/>
    <w:rsid w:val="00B07ACB"/>
    <w:rsid w:val="00B07BD0"/>
    <w:rsid w:val="00B1052B"/>
    <w:rsid w:val="00B1053F"/>
    <w:rsid w:val="00B10574"/>
    <w:rsid w:val="00B10589"/>
    <w:rsid w:val="00B11B4A"/>
    <w:rsid w:val="00B125D9"/>
    <w:rsid w:val="00B12B8D"/>
    <w:rsid w:val="00B12D63"/>
    <w:rsid w:val="00B134F1"/>
    <w:rsid w:val="00B13594"/>
    <w:rsid w:val="00B138AB"/>
    <w:rsid w:val="00B13EEF"/>
    <w:rsid w:val="00B13F90"/>
    <w:rsid w:val="00B15584"/>
    <w:rsid w:val="00B1600D"/>
    <w:rsid w:val="00B16215"/>
    <w:rsid w:val="00B1676F"/>
    <w:rsid w:val="00B16780"/>
    <w:rsid w:val="00B168D2"/>
    <w:rsid w:val="00B17C16"/>
    <w:rsid w:val="00B17D40"/>
    <w:rsid w:val="00B2017B"/>
    <w:rsid w:val="00B20942"/>
    <w:rsid w:val="00B211C5"/>
    <w:rsid w:val="00B2157D"/>
    <w:rsid w:val="00B221EC"/>
    <w:rsid w:val="00B2234A"/>
    <w:rsid w:val="00B228EE"/>
    <w:rsid w:val="00B22B85"/>
    <w:rsid w:val="00B22E76"/>
    <w:rsid w:val="00B23A83"/>
    <w:rsid w:val="00B23C1D"/>
    <w:rsid w:val="00B24F67"/>
    <w:rsid w:val="00B257E0"/>
    <w:rsid w:val="00B26302"/>
    <w:rsid w:val="00B2642C"/>
    <w:rsid w:val="00B26C49"/>
    <w:rsid w:val="00B26C6F"/>
    <w:rsid w:val="00B27A47"/>
    <w:rsid w:val="00B314E8"/>
    <w:rsid w:val="00B32011"/>
    <w:rsid w:val="00B329EE"/>
    <w:rsid w:val="00B330D5"/>
    <w:rsid w:val="00B33288"/>
    <w:rsid w:val="00B34722"/>
    <w:rsid w:val="00B354EB"/>
    <w:rsid w:val="00B35C8D"/>
    <w:rsid w:val="00B35E54"/>
    <w:rsid w:val="00B35EFF"/>
    <w:rsid w:val="00B363B1"/>
    <w:rsid w:val="00B36917"/>
    <w:rsid w:val="00B36FC0"/>
    <w:rsid w:val="00B372A4"/>
    <w:rsid w:val="00B37D32"/>
    <w:rsid w:val="00B40ABA"/>
    <w:rsid w:val="00B412C5"/>
    <w:rsid w:val="00B412F0"/>
    <w:rsid w:val="00B41A6F"/>
    <w:rsid w:val="00B4261C"/>
    <w:rsid w:val="00B44365"/>
    <w:rsid w:val="00B443E4"/>
    <w:rsid w:val="00B44F92"/>
    <w:rsid w:val="00B4516E"/>
    <w:rsid w:val="00B4661B"/>
    <w:rsid w:val="00B46D5C"/>
    <w:rsid w:val="00B475A8"/>
    <w:rsid w:val="00B47739"/>
    <w:rsid w:val="00B47A34"/>
    <w:rsid w:val="00B50164"/>
    <w:rsid w:val="00B50EA0"/>
    <w:rsid w:val="00B50F6E"/>
    <w:rsid w:val="00B5245D"/>
    <w:rsid w:val="00B52AEF"/>
    <w:rsid w:val="00B52B10"/>
    <w:rsid w:val="00B52CE5"/>
    <w:rsid w:val="00B54BA4"/>
    <w:rsid w:val="00B553F1"/>
    <w:rsid w:val="00B557A0"/>
    <w:rsid w:val="00B55AF8"/>
    <w:rsid w:val="00B55F80"/>
    <w:rsid w:val="00B55F8D"/>
    <w:rsid w:val="00B60AFE"/>
    <w:rsid w:val="00B62343"/>
    <w:rsid w:val="00B6249B"/>
    <w:rsid w:val="00B62D55"/>
    <w:rsid w:val="00B63316"/>
    <w:rsid w:val="00B64C52"/>
    <w:rsid w:val="00B64FEB"/>
    <w:rsid w:val="00B6522B"/>
    <w:rsid w:val="00B65A7F"/>
    <w:rsid w:val="00B65E00"/>
    <w:rsid w:val="00B66A27"/>
    <w:rsid w:val="00B702DE"/>
    <w:rsid w:val="00B70A71"/>
    <w:rsid w:val="00B715E6"/>
    <w:rsid w:val="00B75620"/>
    <w:rsid w:val="00B757D8"/>
    <w:rsid w:val="00B76180"/>
    <w:rsid w:val="00B76401"/>
    <w:rsid w:val="00B77064"/>
    <w:rsid w:val="00B77A95"/>
    <w:rsid w:val="00B77CA6"/>
    <w:rsid w:val="00B819D1"/>
    <w:rsid w:val="00B81EC3"/>
    <w:rsid w:val="00B820B0"/>
    <w:rsid w:val="00B834B4"/>
    <w:rsid w:val="00B83653"/>
    <w:rsid w:val="00B83CC2"/>
    <w:rsid w:val="00B848C9"/>
    <w:rsid w:val="00B84AE5"/>
    <w:rsid w:val="00B84E7B"/>
    <w:rsid w:val="00B860E9"/>
    <w:rsid w:val="00B86455"/>
    <w:rsid w:val="00B86ADA"/>
    <w:rsid w:val="00B86E04"/>
    <w:rsid w:val="00B870E4"/>
    <w:rsid w:val="00B87447"/>
    <w:rsid w:val="00B8770C"/>
    <w:rsid w:val="00B87853"/>
    <w:rsid w:val="00B87C5E"/>
    <w:rsid w:val="00B904FF"/>
    <w:rsid w:val="00B906F5"/>
    <w:rsid w:val="00B918AA"/>
    <w:rsid w:val="00B91A36"/>
    <w:rsid w:val="00B91AA3"/>
    <w:rsid w:val="00B9270A"/>
    <w:rsid w:val="00B92BEE"/>
    <w:rsid w:val="00B92C64"/>
    <w:rsid w:val="00B9352A"/>
    <w:rsid w:val="00B94895"/>
    <w:rsid w:val="00B951D9"/>
    <w:rsid w:val="00B96A39"/>
    <w:rsid w:val="00B96E25"/>
    <w:rsid w:val="00B973BF"/>
    <w:rsid w:val="00B9742A"/>
    <w:rsid w:val="00B975BB"/>
    <w:rsid w:val="00BA0116"/>
    <w:rsid w:val="00BA0662"/>
    <w:rsid w:val="00BA07A1"/>
    <w:rsid w:val="00BA2555"/>
    <w:rsid w:val="00BA2F9A"/>
    <w:rsid w:val="00BA30EA"/>
    <w:rsid w:val="00BA4247"/>
    <w:rsid w:val="00BA442A"/>
    <w:rsid w:val="00BA5017"/>
    <w:rsid w:val="00BA505F"/>
    <w:rsid w:val="00BA5A1D"/>
    <w:rsid w:val="00BA60B3"/>
    <w:rsid w:val="00BA658E"/>
    <w:rsid w:val="00BA6F22"/>
    <w:rsid w:val="00BA6F67"/>
    <w:rsid w:val="00BB013B"/>
    <w:rsid w:val="00BB082C"/>
    <w:rsid w:val="00BB0AEA"/>
    <w:rsid w:val="00BB208A"/>
    <w:rsid w:val="00BB2492"/>
    <w:rsid w:val="00BB4F0F"/>
    <w:rsid w:val="00BB54E9"/>
    <w:rsid w:val="00BB5C24"/>
    <w:rsid w:val="00BB6DC4"/>
    <w:rsid w:val="00BB6F9C"/>
    <w:rsid w:val="00BB7810"/>
    <w:rsid w:val="00BB78ED"/>
    <w:rsid w:val="00BB7A97"/>
    <w:rsid w:val="00BB7F0F"/>
    <w:rsid w:val="00BC23F0"/>
    <w:rsid w:val="00BC244A"/>
    <w:rsid w:val="00BC2811"/>
    <w:rsid w:val="00BC423B"/>
    <w:rsid w:val="00BC63D9"/>
    <w:rsid w:val="00BC70C8"/>
    <w:rsid w:val="00BC7CB2"/>
    <w:rsid w:val="00BD040B"/>
    <w:rsid w:val="00BD0673"/>
    <w:rsid w:val="00BD07A3"/>
    <w:rsid w:val="00BD080C"/>
    <w:rsid w:val="00BD1344"/>
    <w:rsid w:val="00BD34F9"/>
    <w:rsid w:val="00BD3DA5"/>
    <w:rsid w:val="00BD4C82"/>
    <w:rsid w:val="00BD5434"/>
    <w:rsid w:val="00BD583B"/>
    <w:rsid w:val="00BD5B94"/>
    <w:rsid w:val="00BD6786"/>
    <w:rsid w:val="00BD69AE"/>
    <w:rsid w:val="00BD6B69"/>
    <w:rsid w:val="00BD7128"/>
    <w:rsid w:val="00BD727F"/>
    <w:rsid w:val="00BD736C"/>
    <w:rsid w:val="00BD7B9B"/>
    <w:rsid w:val="00BE076B"/>
    <w:rsid w:val="00BE1CBF"/>
    <w:rsid w:val="00BE2040"/>
    <w:rsid w:val="00BE216A"/>
    <w:rsid w:val="00BE24E1"/>
    <w:rsid w:val="00BE2E2C"/>
    <w:rsid w:val="00BE2EFF"/>
    <w:rsid w:val="00BE36EC"/>
    <w:rsid w:val="00BE45DB"/>
    <w:rsid w:val="00BE4B4F"/>
    <w:rsid w:val="00BE509F"/>
    <w:rsid w:val="00BE5120"/>
    <w:rsid w:val="00BE54AC"/>
    <w:rsid w:val="00BE5765"/>
    <w:rsid w:val="00BE6408"/>
    <w:rsid w:val="00BE69B1"/>
    <w:rsid w:val="00BE6A09"/>
    <w:rsid w:val="00BE719C"/>
    <w:rsid w:val="00BE758B"/>
    <w:rsid w:val="00BE75F1"/>
    <w:rsid w:val="00BE79BE"/>
    <w:rsid w:val="00BE7C2E"/>
    <w:rsid w:val="00BF13C8"/>
    <w:rsid w:val="00BF17D5"/>
    <w:rsid w:val="00BF188E"/>
    <w:rsid w:val="00BF1E6A"/>
    <w:rsid w:val="00BF232D"/>
    <w:rsid w:val="00BF29C1"/>
    <w:rsid w:val="00BF2EA1"/>
    <w:rsid w:val="00BF3C79"/>
    <w:rsid w:val="00BF4320"/>
    <w:rsid w:val="00BF757A"/>
    <w:rsid w:val="00BF7740"/>
    <w:rsid w:val="00BF7E39"/>
    <w:rsid w:val="00C012FC"/>
    <w:rsid w:val="00C01F47"/>
    <w:rsid w:val="00C0288F"/>
    <w:rsid w:val="00C030C2"/>
    <w:rsid w:val="00C03219"/>
    <w:rsid w:val="00C04D18"/>
    <w:rsid w:val="00C0599E"/>
    <w:rsid w:val="00C05BFF"/>
    <w:rsid w:val="00C0638B"/>
    <w:rsid w:val="00C064D0"/>
    <w:rsid w:val="00C1059F"/>
    <w:rsid w:val="00C10613"/>
    <w:rsid w:val="00C1061C"/>
    <w:rsid w:val="00C10A87"/>
    <w:rsid w:val="00C1145C"/>
    <w:rsid w:val="00C11684"/>
    <w:rsid w:val="00C11A9C"/>
    <w:rsid w:val="00C125C7"/>
    <w:rsid w:val="00C12B9C"/>
    <w:rsid w:val="00C12BDD"/>
    <w:rsid w:val="00C12F56"/>
    <w:rsid w:val="00C12F92"/>
    <w:rsid w:val="00C13573"/>
    <w:rsid w:val="00C16156"/>
    <w:rsid w:val="00C16760"/>
    <w:rsid w:val="00C16D91"/>
    <w:rsid w:val="00C16F16"/>
    <w:rsid w:val="00C17166"/>
    <w:rsid w:val="00C17CD5"/>
    <w:rsid w:val="00C20F3B"/>
    <w:rsid w:val="00C220D8"/>
    <w:rsid w:val="00C22342"/>
    <w:rsid w:val="00C227B4"/>
    <w:rsid w:val="00C234E4"/>
    <w:rsid w:val="00C236F9"/>
    <w:rsid w:val="00C23826"/>
    <w:rsid w:val="00C2428A"/>
    <w:rsid w:val="00C24981"/>
    <w:rsid w:val="00C24D45"/>
    <w:rsid w:val="00C24E3E"/>
    <w:rsid w:val="00C2526D"/>
    <w:rsid w:val="00C254ED"/>
    <w:rsid w:val="00C25C80"/>
    <w:rsid w:val="00C260B6"/>
    <w:rsid w:val="00C262C2"/>
    <w:rsid w:val="00C264F5"/>
    <w:rsid w:val="00C30435"/>
    <w:rsid w:val="00C304A0"/>
    <w:rsid w:val="00C305DD"/>
    <w:rsid w:val="00C30DF8"/>
    <w:rsid w:val="00C30F7F"/>
    <w:rsid w:val="00C310B9"/>
    <w:rsid w:val="00C311A9"/>
    <w:rsid w:val="00C31559"/>
    <w:rsid w:val="00C31B6A"/>
    <w:rsid w:val="00C31D5D"/>
    <w:rsid w:val="00C31D86"/>
    <w:rsid w:val="00C32A79"/>
    <w:rsid w:val="00C340DB"/>
    <w:rsid w:val="00C34B5D"/>
    <w:rsid w:val="00C350BB"/>
    <w:rsid w:val="00C3534F"/>
    <w:rsid w:val="00C35C17"/>
    <w:rsid w:val="00C36CC2"/>
    <w:rsid w:val="00C36DC2"/>
    <w:rsid w:val="00C37C03"/>
    <w:rsid w:val="00C400DF"/>
    <w:rsid w:val="00C411B3"/>
    <w:rsid w:val="00C41283"/>
    <w:rsid w:val="00C41629"/>
    <w:rsid w:val="00C41C64"/>
    <w:rsid w:val="00C4275E"/>
    <w:rsid w:val="00C43A32"/>
    <w:rsid w:val="00C43BB1"/>
    <w:rsid w:val="00C43E2B"/>
    <w:rsid w:val="00C43E81"/>
    <w:rsid w:val="00C43E87"/>
    <w:rsid w:val="00C44BC6"/>
    <w:rsid w:val="00C44C5C"/>
    <w:rsid w:val="00C45960"/>
    <w:rsid w:val="00C45B7F"/>
    <w:rsid w:val="00C46E88"/>
    <w:rsid w:val="00C46EEF"/>
    <w:rsid w:val="00C4746A"/>
    <w:rsid w:val="00C474FD"/>
    <w:rsid w:val="00C50C62"/>
    <w:rsid w:val="00C525D0"/>
    <w:rsid w:val="00C5326E"/>
    <w:rsid w:val="00C53B98"/>
    <w:rsid w:val="00C541BC"/>
    <w:rsid w:val="00C54940"/>
    <w:rsid w:val="00C55753"/>
    <w:rsid w:val="00C55F1E"/>
    <w:rsid w:val="00C5615B"/>
    <w:rsid w:val="00C56473"/>
    <w:rsid w:val="00C57007"/>
    <w:rsid w:val="00C5760E"/>
    <w:rsid w:val="00C57AEC"/>
    <w:rsid w:val="00C57BF1"/>
    <w:rsid w:val="00C57DC9"/>
    <w:rsid w:val="00C6002B"/>
    <w:rsid w:val="00C601E8"/>
    <w:rsid w:val="00C605B5"/>
    <w:rsid w:val="00C606AD"/>
    <w:rsid w:val="00C608F4"/>
    <w:rsid w:val="00C60ADD"/>
    <w:rsid w:val="00C60F0C"/>
    <w:rsid w:val="00C610C8"/>
    <w:rsid w:val="00C61174"/>
    <w:rsid w:val="00C62D97"/>
    <w:rsid w:val="00C63192"/>
    <w:rsid w:val="00C63324"/>
    <w:rsid w:val="00C636BA"/>
    <w:rsid w:val="00C6418A"/>
    <w:rsid w:val="00C6476E"/>
    <w:rsid w:val="00C6556C"/>
    <w:rsid w:val="00C658C1"/>
    <w:rsid w:val="00C662AC"/>
    <w:rsid w:val="00C667C9"/>
    <w:rsid w:val="00C6790A"/>
    <w:rsid w:val="00C7070E"/>
    <w:rsid w:val="00C71651"/>
    <w:rsid w:val="00C73229"/>
    <w:rsid w:val="00C73274"/>
    <w:rsid w:val="00C73D64"/>
    <w:rsid w:val="00C74968"/>
    <w:rsid w:val="00C753AB"/>
    <w:rsid w:val="00C75C45"/>
    <w:rsid w:val="00C75D8B"/>
    <w:rsid w:val="00C76840"/>
    <w:rsid w:val="00C7734F"/>
    <w:rsid w:val="00C7789B"/>
    <w:rsid w:val="00C779F6"/>
    <w:rsid w:val="00C77E73"/>
    <w:rsid w:val="00C80759"/>
    <w:rsid w:val="00C80F5D"/>
    <w:rsid w:val="00C820C9"/>
    <w:rsid w:val="00C82CF8"/>
    <w:rsid w:val="00C84FEE"/>
    <w:rsid w:val="00C85074"/>
    <w:rsid w:val="00C859E1"/>
    <w:rsid w:val="00C86157"/>
    <w:rsid w:val="00C8640A"/>
    <w:rsid w:val="00C87FBE"/>
    <w:rsid w:val="00C91A61"/>
    <w:rsid w:val="00C92144"/>
    <w:rsid w:val="00C930E0"/>
    <w:rsid w:val="00C93546"/>
    <w:rsid w:val="00C9440B"/>
    <w:rsid w:val="00C9441D"/>
    <w:rsid w:val="00C944AE"/>
    <w:rsid w:val="00C94F78"/>
    <w:rsid w:val="00C95AE3"/>
    <w:rsid w:val="00C95FB9"/>
    <w:rsid w:val="00C96F73"/>
    <w:rsid w:val="00C974BA"/>
    <w:rsid w:val="00C978D2"/>
    <w:rsid w:val="00CA03AB"/>
    <w:rsid w:val="00CA0865"/>
    <w:rsid w:val="00CA10A3"/>
    <w:rsid w:val="00CA10E2"/>
    <w:rsid w:val="00CA1165"/>
    <w:rsid w:val="00CA172F"/>
    <w:rsid w:val="00CA1972"/>
    <w:rsid w:val="00CA255B"/>
    <w:rsid w:val="00CA268A"/>
    <w:rsid w:val="00CA34EC"/>
    <w:rsid w:val="00CA3A03"/>
    <w:rsid w:val="00CA40AC"/>
    <w:rsid w:val="00CA417B"/>
    <w:rsid w:val="00CA46E6"/>
    <w:rsid w:val="00CA4941"/>
    <w:rsid w:val="00CA69EC"/>
    <w:rsid w:val="00CA6BF2"/>
    <w:rsid w:val="00CA7F6B"/>
    <w:rsid w:val="00CB009F"/>
    <w:rsid w:val="00CB0202"/>
    <w:rsid w:val="00CB0673"/>
    <w:rsid w:val="00CB0A4F"/>
    <w:rsid w:val="00CB0C5B"/>
    <w:rsid w:val="00CB11FE"/>
    <w:rsid w:val="00CB1A12"/>
    <w:rsid w:val="00CB28B3"/>
    <w:rsid w:val="00CB2993"/>
    <w:rsid w:val="00CB33D7"/>
    <w:rsid w:val="00CB3B8A"/>
    <w:rsid w:val="00CB47B8"/>
    <w:rsid w:val="00CB4C96"/>
    <w:rsid w:val="00CB4F9E"/>
    <w:rsid w:val="00CB52F5"/>
    <w:rsid w:val="00CB544D"/>
    <w:rsid w:val="00CB5476"/>
    <w:rsid w:val="00CB569A"/>
    <w:rsid w:val="00CB71A7"/>
    <w:rsid w:val="00CB77AC"/>
    <w:rsid w:val="00CC0350"/>
    <w:rsid w:val="00CC073D"/>
    <w:rsid w:val="00CC1014"/>
    <w:rsid w:val="00CC15D8"/>
    <w:rsid w:val="00CC294A"/>
    <w:rsid w:val="00CC2F13"/>
    <w:rsid w:val="00CC3CBA"/>
    <w:rsid w:val="00CC3F7F"/>
    <w:rsid w:val="00CC431E"/>
    <w:rsid w:val="00CC4430"/>
    <w:rsid w:val="00CC4522"/>
    <w:rsid w:val="00CC5BC2"/>
    <w:rsid w:val="00CC6223"/>
    <w:rsid w:val="00CC65C6"/>
    <w:rsid w:val="00CC69A9"/>
    <w:rsid w:val="00CD072F"/>
    <w:rsid w:val="00CD0DBC"/>
    <w:rsid w:val="00CD1799"/>
    <w:rsid w:val="00CD1B64"/>
    <w:rsid w:val="00CD228A"/>
    <w:rsid w:val="00CD2C21"/>
    <w:rsid w:val="00CD2DF8"/>
    <w:rsid w:val="00CD3188"/>
    <w:rsid w:val="00CD4466"/>
    <w:rsid w:val="00CD6451"/>
    <w:rsid w:val="00CD6FC2"/>
    <w:rsid w:val="00CD778A"/>
    <w:rsid w:val="00CD7F23"/>
    <w:rsid w:val="00CE0BD1"/>
    <w:rsid w:val="00CE10F5"/>
    <w:rsid w:val="00CE1172"/>
    <w:rsid w:val="00CE17A8"/>
    <w:rsid w:val="00CE1C53"/>
    <w:rsid w:val="00CE1C5F"/>
    <w:rsid w:val="00CE1EA5"/>
    <w:rsid w:val="00CE2144"/>
    <w:rsid w:val="00CE2398"/>
    <w:rsid w:val="00CE3D81"/>
    <w:rsid w:val="00CE3F00"/>
    <w:rsid w:val="00CE3F8C"/>
    <w:rsid w:val="00CE4573"/>
    <w:rsid w:val="00CE4B98"/>
    <w:rsid w:val="00CE5196"/>
    <w:rsid w:val="00CE5AFB"/>
    <w:rsid w:val="00CE617D"/>
    <w:rsid w:val="00CE6616"/>
    <w:rsid w:val="00CE67D3"/>
    <w:rsid w:val="00CE6AC9"/>
    <w:rsid w:val="00CE7766"/>
    <w:rsid w:val="00CE7819"/>
    <w:rsid w:val="00CE7A40"/>
    <w:rsid w:val="00CE7BD2"/>
    <w:rsid w:val="00CE7E9E"/>
    <w:rsid w:val="00CF05AC"/>
    <w:rsid w:val="00CF0DB0"/>
    <w:rsid w:val="00CF1897"/>
    <w:rsid w:val="00CF1EF7"/>
    <w:rsid w:val="00CF1F7A"/>
    <w:rsid w:val="00CF2D87"/>
    <w:rsid w:val="00CF327C"/>
    <w:rsid w:val="00CF37F2"/>
    <w:rsid w:val="00CF40CD"/>
    <w:rsid w:val="00CF44D9"/>
    <w:rsid w:val="00CF4595"/>
    <w:rsid w:val="00CF593C"/>
    <w:rsid w:val="00CF60A0"/>
    <w:rsid w:val="00CF698A"/>
    <w:rsid w:val="00D01062"/>
    <w:rsid w:val="00D025B9"/>
    <w:rsid w:val="00D02672"/>
    <w:rsid w:val="00D0285C"/>
    <w:rsid w:val="00D02F52"/>
    <w:rsid w:val="00D03E97"/>
    <w:rsid w:val="00D041F1"/>
    <w:rsid w:val="00D045DB"/>
    <w:rsid w:val="00D0557D"/>
    <w:rsid w:val="00D05E14"/>
    <w:rsid w:val="00D079FC"/>
    <w:rsid w:val="00D07B5E"/>
    <w:rsid w:val="00D07D8B"/>
    <w:rsid w:val="00D104F0"/>
    <w:rsid w:val="00D107AD"/>
    <w:rsid w:val="00D107B4"/>
    <w:rsid w:val="00D10985"/>
    <w:rsid w:val="00D10A29"/>
    <w:rsid w:val="00D10E0C"/>
    <w:rsid w:val="00D11036"/>
    <w:rsid w:val="00D117B6"/>
    <w:rsid w:val="00D11874"/>
    <w:rsid w:val="00D13E12"/>
    <w:rsid w:val="00D14B62"/>
    <w:rsid w:val="00D14C97"/>
    <w:rsid w:val="00D15739"/>
    <w:rsid w:val="00D158A5"/>
    <w:rsid w:val="00D161FD"/>
    <w:rsid w:val="00D17294"/>
    <w:rsid w:val="00D173E6"/>
    <w:rsid w:val="00D17985"/>
    <w:rsid w:val="00D17ED3"/>
    <w:rsid w:val="00D201FF"/>
    <w:rsid w:val="00D205CF"/>
    <w:rsid w:val="00D2062E"/>
    <w:rsid w:val="00D208ED"/>
    <w:rsid w:val="00D20D56"/>
    <w:rsid w:val="00D20DE6"/>
    <w:rsid w:val="00D21521"/>
    <w:rsid w:val="00D21990"/>
    <w:rsid w:val="00D2342D"/>
    <w:rsid w:val="00D2369F"/>
    <w:rsid w:val="00D24631"/>
    <w:rsid w:val="00D24C59"/>
    <w:rsid w:val="00D25867"/>
    <w:rsid w:val="00D25AE0"/>
    <w:rsid w:val="00D2654F"/>
    <w:rsid w:val="00D27910"/>
    <w:rsid w:val="00D30642"/>
    <w:rsid w:val="00D313C4"/>
    <w:rsid w:val="00D3147B"/>
    <w:rsid w:val="00D328FC"/>
    <w:rsid w:val="00D32CAE"/>
    <w:rsid w:val="00D32D89"/>
    <w:rsid w:val="00D339FC"/>
    <w:rsid w:val="00D33B4A"/>
    <w:rsid w:val="00D33B58"/>
    <w:rsid w:val="00D33E35"/>
    <w:rsid w:val="00D3463B"/>
    <w:rsid w:val="00D34AFC"/>
    <w:rsid w:val="00D35818"/>
    <w:rsid w:val="00D35FCD"/>
    <w:rsid w:val="00D363C4"/>
    <w:rsid w:val="00D37061"/>
    <w:rsid w:val="00D37839"/>
    <w:rsid w:val="00D379F6"/>
    <w:rsid w:val="00D4125A"/>
    <w:rsid w:val="00D4344C"/>
    <w:rsid w:val="00D438B3"/>
    <w:rsid w:val="00D43DA5"/>
    <w:rsid w:val="00D444B2"/>
    <w:rsid w:val="00D44897"/>
    <w:rsid w:val="00D44A87"/>
    <w:rsid w:val="00D455B9"/>
    <w:rsid w:val="00D45806"/>
    <w:rsid w:val="00D458D8"/>
    <w:rsid w:val="00D45E71"/>
    <w:rsid w:val="00D45E83"/>
    <w:rsid w:val="00D46D6D"/>
    <w:rsid w:val="00D470E2"/>
    <w:rsid w:val="00D503A7"/>
    <w:rsid w:val="00D50C42"/>
    <w:rsid w:val="00D50C73"/>
    <w:rsid w:val="00D510E1"/>
    <w:rsid w:val="00D51395"/>
    <w:rsid w:val="00D51AEF"/>
    <w:rsid w:val="00D52196"/>
    <w:rsid w:val="00D53F07"/>
    <w:rsid w:val="00D54066"/>
    <w:rsid w:val="00D55193"/>
    <w:rsid w:val="00D5590F"/>
    <w:rsid w:val="00D55D84"/>
    <w:rsid w:val="00D56AD1"/>
    <w:rsid w:val="00D5794F"/>
    <w:rsid w:val="00D579D5"/>
    <w:rsid w:val="00D57A0C"/>
    <w:rsid w:val="00D57A69"/>
    <w:rsid w:val="00D57D12"/>
    <w:rsid w:val="00D608F6"/>
    <w:rsid w:val="00D60B04"/>
    <w:rsid w:val="00D61984"/>
    <w:rsid w:val="00D62107"/>
    <w:rsid w:val="00D62959"/>
    <w:rsid w:val="00D630BD"/>
    <w:rsid w:val="00D63CC2"/>
    <w:rsid w:val="00D64914"/>
    <w:rsid w:val="00D64FE7"/>
    <w:rsid w:val="00D655EB"/>
    <w:rsid w:val="00D66300"/>
    <w:rsid w:val="00D66CBF"/>
    <w:rsid w:val="00D67772"/>
    <w:rsid w:val="00D67883"/>
    <w:rsid w:val="00D67A5B"/>
    <w:rsid w:val="00D67B5F"/>
    <w:rsid w:val="00D67F41"/>
    <w:rsid w:val="00D71422"/>
    <w:rsid w:val="00D71A14"/>
    <w:rsid w:val="00D72022"/>
    <w:rsid w:val="00D7272E"/>
    <w:rsid w:val="00D72ABC"/>
    <w:rsid w:val="00D7437D"/>
    <w:rsid w:val="00D74583"/>
    <w:rsid w:val="00D74954"/>
    <w:rsid w:val="00D75212"/>
    <w:rsid w:val="00D754DE"/>
    <w:rsid w:val="00D75DA2"/>
    <w:rsid w:val="00D7651C"/>
    <w:rsid w:val="00D76CE6"/>
    <w:rsid w:val="00D77485"/>
    <w:rsid w:val="00D77F14"/>
    <w:rsid w:val="00D80A5B"/>
    <w:rsid w:val="00D80B37"/>
    <w:rsid w:val="00D80C68"/>
    <w:rsid w:val="00D8102B"/>
    <w:rsid w:val="00D82B7A"/>
    <w:rsid w:val="00D82C6F"/>
    <w:rsid w:val="00D83263"/>
    <w:rsid w:val="00D83973"/>
    <w:rsid w:val="00D83BCD"/>
    <w:rsid w:val="00D83E18"/>
    <w:rsid w:val="00D83F1D"/>
    <w:rsid w:val="00D8406E"/>
    <w:rsid w:val="00D84D34"/>
    <w:rsid w:val="00D85A0D"/>
    <w:rsid w:val="00D86374"/>
    <w:rsid w:val="00D87AA8"/>
    <w:rsid w:val="00D87C01"/>
    <w:rsid w:val="00D87FD2"/>
    <w:rsid w:val="00D909B4"/>
    <w:rsid w:val="00D90B93"/>
    <w:rsid w:val="00D922D8"/>
    <w:rsid w:val="00D92867"/>
    <w:rsid w:val="00D931EE"/>
    <w:rsid w:val="00D94548"/>
    <w:rsid w:val="00D949AD"/>
    <w:rsid w:val="00D95244"/>
    <w:rsid w:val="00D955E7"/>
    <w:rsid w:val="00D95602"/>
    <w:rsid w:val="00D95C55"/>
    <w:rsid w:val="00D97FE1"/>
    <w:rsid w:val="00DA0712"/>
    <w:rsid w:val="00DA1030"/>
    <w:rsid w:val="00DA1339"/>
    <w:rsid w:val="00DA1992"/>
    <w:rsid w:val="00DA20A3"/>
    <w:rsid w:val="00DA286D"/>
    <w:rsid w:val="00DA2FF5"/>
    <w:rsid w:val="00DA3108"/>
    <w:rsid w:val="00DA3F72"/>
    <w:rsid w:val="00DA3FD9"/>
    <w:rsid w:val="00DA41EC"/>
    <w:rsid w:val="00DA4441"/>
    <w:rsid w:val="00DA4578"/>
    <w:rsid w:val="00DA5019"/>
    <w:rsid w:val="00DA52CD"/>
    <w:rsid w:val="00DA5B35"/>
    <w:rsid w:val="00DA64C7"/>
    <w:rsid w:val="00DA6D8B"/>
    <w:rsid w:val="00DA7D41"/>
    <w:rsid w:val="00DB0FF6"/>
    <w:rsid w:val="00DB1AA1"/>
    <w:rsid w:val="00DB1ACD"/>
    <w:rsid w:val="00DB2271"/>
    <w:rsid w:val="00DB25CC"/>
    <w:rsid w:val="00DB3484"/>
    <w:rsid w:val="00DB3A14"/>
    <w:rsid w:val="00DB3CB8"/>
    <w:rsid w:val="00DB509B"/>
    <w:rsid w:val="00DB5730"/>
    <w:rsid w:val="00DB57B4"/>
    <w:rsid w:val="00DB5F03"/>
    <w:rsid w:val="00DB62BF"/>
    <w:rsid w:val="00DB7D85"/>
    <w:rsid w:val="00DC02F4"/>
    <w:rsid w:val="00DC1191"/>
    <w:rsid w:val="00DC121C"/>
    <w:rsid w:val="00DC189E"/>
    <w:rsid w:val="00DC26BA"/>
    <w:rsid w:val="00DC2A42"/>
    <w:rsid w:val="00DC2EB8"/>
    <w:rsid w:val="00DC4B0D"/>
    <w:rsid w:val="00DC5E67"/>
    <w:rsid w:val="00DC6587"/>
    <w:rsid w:val="00DC743B"/>
    <w:rsid w:val="00DC7442"/>
    <w:rsid w:val="00DC75DD"/>
    <w:rsid w:val="00DD1223"/>
    <w:rsid w:val="00DD1368"/>
    <w:rsid w:val="00DD2B2D"/>
    <w:rsid w:val="00DD3E35"/>
    <w:rsid w:val="00DD485F"/>
    <w:rsid w:val="00DD49CB"/>
    <w:rsid w:val="00DD4E62"/>
    <w:rsid w:val="00DD636A"/>
    <w:rsid w:val="00DD6B31"/>
    <w:rsid w:val="00DD708A"/>
    <w:rsid w:val="00DD727E"/>
    <w:rsid w:val="00DD760E"/>
    <w:rsid w:val="00DD7A9C"/>
    <w:rsid w:val="00DE1477"/>
    <w:rsid w:val="00DE1CEB"/>
    <w:rsid w:val="00DE35C7"/>
    <w:rsid w:val="00DE3AB1"/>
    <w:rsid w:val="00DE4029"/>
    <w:rsid w:val="00DE41AE"/>
    <w:rsid w:val="00DE45CF"/>
    <w:rsid w:val="00DE4C91"/>
    <w:rsid w:val="00DE4DA9"/>
    <w:rsid w:val="00DE4E7F"/>
    <w:rsid w:val="00DE53C4"/>
    <w:rsid w:val="00DE5A5E"/>
    <w:rsid w:val="00DE5F50"/>
    <w:rsid w:val="00DE6555"/>
    <w:rsid w:val="00DE6BBF"/>
    <w:rsid w:val="00DE7147"/>
    <w:rsid w:val="00DF00C4"/>
    <w:rsid w:val="00DF0172"/>
    <w:rsid w:val="00DF1DE1"/>
    <w:rsid w:val="00DF2939"/>
    <w:rsid w:val="00DF2A16"/>
    <w:rsid w:val="00DF2DAF"/>
    <w:rsid w:val="00DF2F2D"/>
    <w:rsid w:val="00DF367A"/>
    <w:rsid w:val="00DF368C"/>
    <w:rsid w:val="00DF421B"/>
    <w:rsid w:val="00DF5C33"/>
    <w:rsid w:val="00DF6C8E"/>
    <w:rsid w:val="00DF6DAE"/>
    <w:rsid w:val="00DF7B9C"/>
    <w:rsid w:val="00E01FD7"/>
    <w:rsid w:val="00E03946"/>
    <w:rsid w:val="00E03B56"/>
    <w:rsid w:val="00E04351"/>
    <w:rsid w:val="00E04DFE"/>
    <w:rsid w:val="00E05F4D"/>
    <w:rsid w:val="00E06376"/>
    <w:rsid w:val="00E067B8"/>
    <w:rsid w:val="00E06AB3"/>
    <w:rsid w:val="00E0749E"/>
    <w:rsid w:val="00E074B7"/>
    <w:rsid w:val="00E07E24"/>
    <w:rsid w:val="00E11E3E"/>
    <w:rsid w:val="00E12371"/>
    <w:rsid w:val="00E127A2"/>
    <w:rsid w:val="00E127D3"/>
    <w:rsid w:val="00E12A7B"/>
    <w:rsid w:val="00E138E5"/>
    <w:rsid w:val="00E14E72"/>
    <w:rsid w:val="00E15E53"/>
    <w:rsid w:val="00E15F18"/>
    <w:rsid w:val="00E16335"/>
    <w:rsid w:val="00E16EE1"/>
    <w:rsid w:val="00E1745A"/>
    <w:rsid w:val="00E20191"/>
    <w:rsid w:val="00E20982"/>
    <w:rsid w:val="00E20C03"/>
    <w:rsid w:val="00E20CCD"/>
    <w:rsid w:val="00E217D9"/>
    <w:rsid w:val="00E219DF"/>
    <w:rsid w:val="00E21DD3"/>
    <w:rsid w:val="00E21DDB"/>
    <w:rsid w:val="00E21FA6"/>
    <w:rsid w:val="00E223B1"/>
    <w:rsid w:val="00E2336A"/>
    <w:rsid w:val="00E23B5D"/>
    <w:rsid w:val="00E24395"/>
    <w:rsid w:val="00E24E46"/>
    <w:rsid w:val="00E257E4"/>
    <w:rsid w:val="00E25D89"/>
    <w:rsid w:val="00E2632A"/>
    <w:rsid w:val="00E27ABD"/>
    <w:rsid w:val="00E31412"/>
    <w:rsid w:val="00E314DD"/>
    <w:rsid w:val="00E32279"/>
    <w:rsid w:val="00E330D6"/>
    <w:rsid w:val="00E330EF"/>
    <w:rsid w:val="00E33330"/>
    <w:rsid w:val="00E3396A"/>
    <w:rsid w:val="00E33F32"/>
    <w:rsid w:val="00E34593"/>
    <w:rsid w:val="00E3497B"/>
    <w:rsid w:val="00E349CC"/>
    <w:rsid w:val="00E352DA"/>
    <w:rsid w:val="00E357CA"/>
    <w:rsid w:val="00E35EA1"/>
    <w:rsid w:val="00E374BF"/>
    <w:rsid w:val="00E37F77"/>
    <w:rsid w:val="00E40080"/>
    <w:rsid w:val="00E40548"/>
    <w:rsid w:val="00E40A4A"/>
    <w:rsid w:val="00E4102E"/>
    <w:rsid w:val="00E41A6B"/>
    <w:rsid w:val="00E43154"/>
    <w:rsid w:val="00E43635"/>
    <w:rsid w:val="00E43D28"/>
    <w:rsid w:val="00E43E9F"/>
    <w:rsid w:val="00E4423D"/>
    <w:rsid w:val="00E44744"/>
    <w:rsid w:val="00E45172"/>
    <w:rsid w:val="00E45702"/>
    <w:rsid w:val="00E46D77"/>
    <w:rsid w:val="00E4786A"/>
    <w:rsid w:val="00E47E9A"/>
    <w:rsid w:val="00E50A4D"/>
    <w:rsid w:val="00E5104A"/>
    <w:rsid w:val="00E51864"/>
    <w:rsid w:val="00E519E4"/>
    <w:rsid w:val="00E51C94"/>
    <w:rsid w:val="00E51F5D"/>
    <w:rsid w:val="00E51FB5"/>
    <w:rsid w:val="00E527E3"/>
    <w:rsid w:val="00E52AC0"/>
    <w:rsid w:val="00E53AE5"/>
    <w:rsid w:val="00E53B59"/>
    <w:rsid w:val="00E53F44"/>
    <w:rsid w:val="00E541A7"/>
    <w:rsid w:val="00E54AA7"/>
    <w:rsid w:val="00E55331"/>
    <w:rsid w:val="00E55AF1"/>
    <w:rsid w:val="00E55B1B"/>
    <w:rsid w:val="00E5618C"/>
    <w:rsid w:val="00E56285"/>
    <w:rsid w:val="00E5634F"/>
    <w:rsid w:val="00E60F86"/>
    <w:rsid w:val="00E611A4"/>
    <w:rsid w:val="00E61498"/>
    <w:rsid w:val="00E617B8"/>
    <w:rsid w:val="00E624DD"/>
    <w:rsid w:val="00E62652"/>
    <w:rsid w:val="00E63026"/>
    <w:rsid w:val="00E63096"/>
    <w:rsid w:val="00E631AB"/>
    <w:rsid w:val="00E6405C"/>
    <w:rsid w:val="00E646F7"/>
    <w:rsid w:val="00E654BF"/>
    <w:rsid w:val="00E65B68"/>
    <w:rsid w:val="00E65DBB"/>
    <w:rsid w:val="00E66106"/>
    <w:rsid w:val="00E66666"/>
    <w:rsid w:val="00E66F67"/>
    <w:rsid w:val="00E66FBB"/>
    <w:rsid w:val="00E6729E"/>
    <w:rsid w:val="00E673BC"/>
    <w:rsid w:val="00E67539"/>
    <w:rsid w:val="00E6789B"/>
    <w:rsid w:val="00E70DD0"/>
    <w:rsid w:val="00E7108A"/>
    <w:rsid w:val="00E713C3"/>
    <w:rsid w:val="00E7176D"/>
    <w:rsid w:val="00E719D2"/>
    <w:rsid w:val="00E7242C"/>
    <w:rsid w:val="00E73658"/>
    <w:rsid w:val="00E740B7"/>
    <w:rsid w:val="00E7415B"/>
    <w:rsid w:val="00E74412"/>
    <w:rsid w:val="00E74850"/>
    <w:rsid w:val="00E751E7"/>
    <w:rsid w:val="00E7585F"/>
    <w:rsid w:val="00E76291"/>
    <w:rsid w:val="00E76493"/>
    <w:rsid w:val="00E76580"/>
    <w:rsid w:val="00E766A1"/>
    <w:rsid w:val="00E76D64"/>
    <w:rsid w:val="00E779E1"/>
    <w:rsid w:val="00E806BC"/>
    <w:rsid w:val="00E821E3"/>
    <w:rsid w:val="00E82755"/>
    <w:rsid w:val="00E82AF3"/>
    <w:rsid w:val="00E83948"/>
    <w:rsid w:val="00E844A2"/>
    <w:rsid w:val="00E8462E"/>
    <w:rsid w:val="00E84667"/>
    <w:rsid w:val="00E84B13"/>
    <w:rsid w:val="00E84F2D"/>
    <w:rsid w:val="00E85AB5"/>
    <w:rsid w:val="00E85AC7"/>
    <w:rsid w:val="00E85BC4"/>
    <w:rsid w:val="00E85D83"/>
    <w:rsid w:val="00E86869"/>
    <w:rsid w:val="00E86D1D"/>
    <w:rsid w:val="00E8715A"/>
    <w:rsid w:val="00E8719B"/>
    <w:rsid w:val="00E905E1"/>
    <w:rsid w:val="00E91396"/>
    <w:rsid w:val="00E9145F"/>
    <w:rsid w:val="00E92297"/>
    <w:rsid w:val="00E92C6C"/>
    <w:rsid w:val="00E92FE8"/>
    <w:rsid w:val="00E93A77"/>
    <w:rsid w:val="00E94C11"/>
    <w:rsid w:val="00E94CDD"/>
    <w:rsid w:val="00E95307"/>
    <w:rsid w:val="00E974C5"/>
    <w:rsid w:val="00E974D7"/>
    <w:rsid w:val="00E97B3B"/>
    <w:rsid w:val="00EA0A15"/>
    <w:rsid w:val="00EA0F67"/>
    <w:rsid w:val="00EA4322"/>
    <w:rsid w:val="00EA4EC7"/>
    <w:rsid w:val="00EA6863"/>
    <w:rsid w:val="00EA6A5F"/>
    <w:rsid w:val="00EA6CDC"/>
    <w:rsid w:val="00EA7FE3"/>
    <w:rsid w:val="00EB083B"/>
    <w:rsid w:val="00EB088E"/>
    <w:rsid w:val="00EB0981"/>
    <w:rsid w:val="00EB0A2B"/>
    <w:rsid w:val="00EB0CC2"/>
    <w:rsid w:val="00EB0CD7"/>
    <w:rsid w:val="00EB1685"/>
    <w:rsid w:val="00EB1956"/>
    <w:rsid w:val="00EB1FC5"/>
    <w:rsid w:val="00EB2325"/>
    <w:rsid w:val="00EB2361"/>
    <w:rsid w:val="00EB2387"/>
    <w:rsid w:val="00EB2775"/>
    <w:rsid w:val="00EB3D5E"/>
    <w:rsid w:val="00EB4085"/>
    <w:rsid w:val="00EB4A4B"/>
    <w:rsid w:val="00EB5A60"/>
    <w:rsid w:val="00EB6261"/>
    <w:rsid w:val="00EB64FE"/>
    <w:rsid w:val="00EB704F"/>
    <w:rsid w:val="00EC0961"/>
    <w:rsid w:val="00EC0B48"/>
    <w:rsid w:val="00EC22AF"/>
    <w:rsid w:val="00EC2D68"/>
    <w:rsid w:val="00EC32F8"/>
    <w:rsid w:val="00EC3CDC"/>
    <w:rsid w:val="00EC44C7"/>
    <w:rsid w:val="00EC45F2"/>
    <w:rsid w:val="00EC49AB"/>
    <w:rsid w:val="00EC5F81"/>
    <w:rsid w:val="00EC672B"/>
    <w:rsid w:val="00EC6848"/>
    <w:rsid w:val="00EC6C67"/>
    <w:rsid w:val="00EC7970"/>
    <w:rsid w:val="00EC7D71"/>
    <w:rsid w:val="00ED00F5"/>
    <w:rsid w:val="00ED0CA2"/>
    <w:rsid w:val="00ED0D41"/>
    <w:rsid w:val="00ED0DE7"/>
    <w:rsid w:val="00ED123E"/>
    <w:rsid w:val="00ED150E"/>
    <w:rsid w:val="00ED15C8"/>
    <w:rsid w:val="00ED1E66"/>
    <w:rsid w:val="00ED266A"/>
    <w:rsid w:val="00ED2AAB"/>
    <w:rsid w:val="00ED34C7"/>
    <w:rsid w:val="00ED3ED7"/>
    <w:rsid w:val="00ED4582"/>
    <w:rsid w:val="00ED4654"/>
    <w:rsid w:val="00ED4899"/>
    <w:rsid w:val="00ED48EA"/>
    <w:rsid w:val="00ED4C5C"/>
    <w:rsid w:val="00ED53F6"/>
    <w:rsid w:val="00EE0143"/>
    <w:rsid w:val="00EE1268"/>
    <w:rsid w:val="00EE13F3"/>
    <w:rsid w:val="00EE24A5"/>
    <w:rsid w:val="00EE26CA"/>
    <w:rsid w:val="00EE2E8E"/>
    <w:rsid w:val="00EE3232"/>
    <w:rsid w:val="00EE39EE"/>
    <w:rsid w:val="00EE3A6D"/>
    <w:rsid w:val="00EE62BE"/>
    <w:rsid w:val="00EE6A90"/>
    <w:rsid w:val="00EE6E42"/>
    <w:rsid w:val="00EE737F"/>
    <w:rsid w:val="00EE73EC"/>
    <w:rsid w:val="00EE740A"/>
    <w:rsid w:val="00EF022A"/>
    <w:rsid w:val="00EF1B5B"/>
    <w:rsid w:val="00EF206C"/>
    <w:rsid w:val="00EF33BB"/>
    <w:rsid w:val="00EF3779"/>
    <w:rsid w:val="00EF3C6C"/>
    <w:rsid w:val="00EF468F"/>
    <w:rsid w:val="00EF4A6F"/>
    <w:rsid w:val="00EF546E"/>
    <w:rsid w:val="00EF5487"/>
    <w:rsid w:val="00EF5DF3"/>
    <w:rsid w:val="00EF5E83"/>
    <w:rsid w:val="00EF69B5"/>
    <w:rsid w:val="00F0062E"/>
    <w:rsid w:val="00F00C93"/>
    <w:rsid w:val="00F01002"/>
    <w:rsid w:val="00F016E1"/>
    <w:rsid w:val="00F01A7A"/>
    <w:rsid w:val="00F0213F"/>
    <w:rsid w:val="00F0228D"/>
    <w:rsid w:val="00F025EC"/>
    <w:rsid w:val="00F030CB"/>
    <w:rsid w:val="00F031D4"/>
    <w:rsid w:val="00F03431"/>
    <w:rsid w:val="00F039CF"/>
    <w:rsid w:val="00F03CC4"/>
    <w:rsid w:val="00F03F28"/>
    <w:rsid w:val="00F03F95"/>
    <w:rsid w:val="00F051C3"/>
    <w:rsid w:val="00F0526D"/>
    <w:rsid w:val="00F052B8"/>
    <w:rsid w:val="00F05396"/>
    <w:rsid w:val="00F06154"/>
    <w:rsid w:val="00F0618F"/>
    <w:rsid w:val="00F06E3F"/>
    <w:rsid w:val="00F071AC"/>
    <w:rsid w:val="00F079A6"/>
    <w:rsid w:val="00F10344"/>
    <w:rsid w:val="00F1145C"/>
    <w:rsid w:val="00F11AA7"/>
    <w:rsid w:val="00F11DF1"/>
    <w:rsid w:val="00F121EC"/>
    <w:rsid w:val="00F12419"/>
    <w:rsid w:val="00F1329A"/>
    <w:rsid w:val="00F139EC"/>
    <w:rsid w:val="00F1415F"/>
    <w:rsid w:val="00F1417F"/>
    <w:rsid w:val="00F14630"/>
    <w:rsid w:val="00F14759"/>
    <w:rsid w:val="00F149F3"/>
    <w:rsid w:val="00F14A82"/>
    <w:rsid w:val="00F15C83"/>
    <w:rsid w:val="00F1646C"/>
    <w:rsid w:val="00F17872"/>
    <w:rsid w:val="00F20DA3"/>
    <w:rsid w:val="00F20DDF"/>
    <w:rsid w:val="00F21255"/>
    <w:rsid w:val="00F2361C"/>
    <w:rsid w:val="00F24C8F"/>
    <w:rsid w:val="00F24D69"/>
    <w:rsid w:val="00F25B53"/>
    <w:rsid w:val="00F2631D"/>
    <w:rsid w:val="00F264E6"/>
    <w:rsid w:val="00F26D0E"/>
    <w:rsid w:val="00F27651"/>
    <w:rsid w:val="00F302DF"/>
    <w:rsid w:val="00F30E02"/>
    <w:rsid w:val="00F32442"/>
    <w:rsid w:val="00F324E7"/>
    <w:rsid w:val="00F3306B"/>
    <w:rsid w:val="00F3399C"/>
    <w:rsid w:val="00F34020"/>
    <w:rsid w:val="00F35102"/>
    <w:rsid w:val="00F3750C"/>
    <w:rsid w:val="00F37A21"/>
    <w:rsid w:val="00F400B4"/>
    <w:rsid w:val="00F406CD"/>
    <w:rsid w:val="00F407AE"/>
    <w:rsid w:val="00F40E1F"/>
    <w:rsid w:val="00F41688"/>
    <w:rsid w:val="00F4188C"/>
    <w:rsid w:val="00F41A5A"/>
    <w:rsid w:val="00F4361C"/>
    <w:rsid w:val="00F44D2E"/>
    <w:rsid w:val="00F44E83"/>
    <w:rsid w:val="00F44EE8"/>
    <w:rsid w:val="00F45E05"/>
    <w:rsid w:val="00F46554"/>
    <w:rsid w:val="00F46CF8"/>
    <w:rsid w:val="00F4791B"/>
    <w:rsid w:val="00F47B5A"/>
    <w:rsid w:val="00F47F07"/>
    <w:rsid w:val="00F50560"/>
    <w:rsid w:val="00F50641"/>
    <w:rsid w:val="00F50EFE"/>
    <w:rsid w:val="00F51170"/>
    <w:rsid w:val="00F511B3"/>
    <w:rsid w:val="00F517E1"/>
    <w:rsid w:val="00F51A59"/>
    <w:rsid w:val="00F52896"/>
    <w:rsid w:val="00F52B88"/>
    <w:rsid w:val="00F52FB1"/>
    <w:rsid w:val="00F53760"/>
    <w:rsid w:val="00F54C8B"/>
    <w:rsid w:val="00F54E72"/>
    <w:rsid w:val="00F55A71"/>
    <w:rsid w:val="00F55B5F"/>
    <w:rsid w:val="00F560CA"/>
    <w:rsid w:val="00F56A89"/>
    <w:rsid w:val="00F57461"/>
    <w:rsid w:val="00F578E8"/>
    <w:rsid w:val="00F6052B"/>
    <w:rsid w:val="00F60EEB"/>
    <w:rsid w:val="00F61A87"/>
    <w:rsid w:val="00F61BB3"/>
    <w:rsid w:val="00F61CD0"/>
    <w:rsid w:val="00F625F9"/>
    <w:rsid w:val="00F62A83"/>
    <w:rsid w:val="00F63108"/>
    <w:rsid w:val="00F63122"/>
    <w:rsid w:val="00F63520"/>
    <w:rsid w:val="00F63D7D"/>
    <w:rsid w:val="00F65BA7"/>
    <w:rsid w:val="00F6613E"/>
    <w:rsid w:val="00F6661B"/>
    <w:rsid w:val="00F673FE"/>
    <w:rsid w:val="00F67625"/>
    <w:rsid w:val="00F7063A"/>
    <w:rsid w:val="00F706E1"/>
    <w:rsid w:val="00F7088E"/>
    <w:rsid w:val="00F70FC7"/>
    <w:rsid w:val="00F714DF"/>
    <w:rsid w:val="00F71E1B"/>
    <w:rsid w:val="00F731A7"/>
    <w:rsid w:val="00F7434F"/>
    <w:rsid w:val="00F74623"/>
    <w:rsid w:val="00F7552A"/>
    <w:rsid w:val="00F75CFC"/>
    <w:rsid w:val="00F77694"/>
    <w:rsid w:val="00F77701"/>
    <w:rsid w:val="00F77B1F"/>
    <w:rsid w:val="00F77CC7"/>
    <w:rsid w:val="00F819AC"/>
    <w:rsid w:val="00F830E5"/>
    <w:rsid w:val="00F833BF"/>
    <w:rsid w:val="00F8342A"/>
    <w:rsid w:val="00F835D0"/>
    <w:rsid w:val="00F83635"/>
    <w:rsid w:val="00F849EE"/>
    <w:rsid w:val="00F84C84"/>
    <w:rsid w:val="00F84FCF"/>
    <w:rsid w:val="00F8569F"/>
    <w:rsid w:val="00F858DA"/>
    <w:rsid w:val="00F85DD2"/>
    <w:rsid w:val="00F86AE3"/>
    <w:rsid w:val="00F8701E"/>
    <w:rsid w:val="00F87F6D"/>
    <w:rsid w:val="00F91944"/>
    <w:rsid w:val="00F9292D"/>
    <w:rsid w:val="00F92B3C"/>
    <w:rsid w:val="00F93334"/>
    <w:rsid w:val="00F93A24"/>
    <w:rsid w:val="00F93A75"/>
    <w:rsid w:val="00F9443E"/>
    <w:rsid w:val="00F94763"/>
    <w:rsid w:val="00F952F7"/>
    <w:rsid w:val="00F95384"/>
    <w:rsid w:val="00F9574A"/>
    <w:rsid w:val="00F960D0"/>
    <w:rsid w:val="00F96BFC"/>
    <w:rsid w:val="00F97B9C"/>
    <w:rsid w:val="00F97E73"/>
    <w:rsid w:val="00FA043A"/>
    <w:rsid w:val="00FA098F"/>
    <w:rsid w:val="00FA10CF"/>
    <w:rsid w:val="00FA1EC0"/>
    <w:rsid w:val="00FA206F"/>
    <w:rsid w:val="00FA25A1"/>
    <w:rsid w:val="00FA27D1"/>
    <w:rsid w:val="00FA2964"/>
    <w:rsid w:val="00FA29C2"/>
    <w:rsid w:val="00FA389C"/>
    <w:rsid w:val="00FA43D0"/>
    <w:rsid w:val="00FA481A"/>
    <w:rsid w:val="00FA5592"/>
    <w:rsid w:val="00FA58C0"/>
    <w:rsid w:val="00FA683F"/>
    <w:rsid w:val="00FA6930"/>
    <w:rsid w:val="00FA6C5B"/>
    <w:rsid w:val="00FA6E9A"/>
    <w:rsid w:val="00FA73C4"/>
    <w:rsid w:val="00FA78EB"/>
    <w:rsid w:val="00FB1007"/>
    <w:rsid w:val="00FB1543"/>
    <w:rsid w:val="00FB1760"/>
    <w:rsid w:val="00FB1DC6"/>
    <w:rsid w:val="00FB3208"/>
    <w:rsid w:val="00FB32E9"/>
    <w:rsid w:val="00FB3FE2"/>
    <w:rsid w:val="00FB444B"/>
    <w:rsid w:val="00FB446D"/>
    <w:rsid w:val="00FB48A5"/>
    <w:rsid w:val="00FB4D1F"/>
    <w:rsid w:val="00FB5F29"/>
    <w:rsid w:val="00FB6642"/>
    <w:rsid w:val="00FB7050"/>
    <w:rsid w:val="00FB76BA"/>
    <w:rsid w:val="00FC044D"/>
    <w:rsid w:val="00FC0ECA"/>
    <w:rsid w:val="00FC10F4"/>
    <w:rsid w:val="00FC175C"/>
    <w:rsid w:val="00FC1B6E"/>
    <w:rsid w:val="00FC217B"/>
    <w:rsid w:val="00FC219A"/>
    <w:rsid w:val="00FC35FA"/>
    <w:rsid w:val="00FC5526"/>
    <w:rsid w:val="00FC7593"/>
    <w:rsid w:val="00FD0139"/>
    <w:rsid w:val="00FD0442"/>
    <w:rsid w:val="00FD109D"/>
    <w:rsid w:val="00FD1265"/>
    <w:rsid w:val="00FD2B45"/>
    <w:rsid w:val="00FD32CC"/>
    <w:rsid w:val="00FD360A"/>
    <w:rsid w:val="00FD3726"/>
    <w:rsid w:val="00FD392D"/>
    <w:rsid w:val="00FD3E56"/>
    <w:rsid w:val="00FD4EC6"/>
    <w:rsid w:val="00FD54F0"/>
    <w:rsid w:val="00FD611A"/>
    <w:rsid w:val="00FD6277"/>
    <w:rsid w:val="00FD650E"/>
    <w:rsid w:val="00FD675B"/>
    <w:rsid w:val="00FD6844"/>
    <w:rsid w:val="00FD725E"/>
    <w:rsid w:val="00FD7526"/>
    <w:rsid w:val="00FE019E"/>
    <w:rsid w:val="00FE01F2"/>
    <w:rsid w:val="00FE031B"/>
    <w:rsid w:val="00FE0926"/>
    <w:rsid w:val="00FE10C9"/>
    <w:rsid w:val="00FE14B7"/>
    <w:rsid w:val="00FE1790"/>
    <w:rsid w:val="00FE260B"/>
    <w:rsid w:val="00FE2CC7"/>
    <w:rsid w:val="00FE3377"/>
    <w:rsid w:val="00FE4301"/>
    <w:rsid w:val="00FE48E2"/>
    <w:rsid w:val="00FE5146"/>
    <w:rsid w:val="00FE7076"/>
    <w:rsid w:val="00FE72D9"/>
    <w:rsid w:val="00FE7F52"/>
    <w:rsid w:val="00FF37C3"/>
    <w:rsid w:val="00FF3F5A"/>
    <w:rsid w:val="00FF3FA0"/>
    <w:rsid w:val="00FF4A6D"/>
    <w:rsid w:val="00FF4DAB"/>
    <w:rsid w:val="00FF52F4"/>
    <w:rsid w:val="00FF64AE"/>
    <w:rsid w:val="00FF67F7"/>
    <w:rsid w:val="00FF6AF6"/>
    <w:rsid w:val="047CCC15"/>
    <w:rsid w:val="06715068"/>
    <w:rsid w:val="06E22E55"/>
    <w:rsid w:val="07871F5B"/>
    <w:rsid w:val="0910A49B"/>
    <w:rsid w:val="0AF1B01A"/>
    <w:rsid w:val="0AF81D23"/>
    <w:rsid w:val="0BB6470E"/>
    <w:rsid w:val="0C70C840"/>
    <w:rsid w:val="0DBD4F5E"/>
    <w:rsid w:val="0E6D8632"/>
    <w:rsid w:val="0F1C421F"/>
    <w:rsid w:val="10314C9C"/>
    <w:rsid w:val="105CC192"/>
    <w:rsid w:val="1084436F"/>
    <w:rsid w:val="10BA1618"/>
    <w:rsid w:val="141486B8"/>
    <w:rsid w:val="1468A97A"/>
    <w:rsid w:val="1488B949"/>
    <w:rsid w:val="14E8749D"/>
    <w:rsid w:val="154DA32A"/>
    <w:rsid w:val="1566B338"/>
    <w:rsid w:val="16471792"/>
    <w:rsid w:val="16D7BDEC"/>
    <w:rsid w:val="1739A587"/>
    <w:rsid w:val="1853D5C0"/>
    <w:rsid w:val="19E21E34"/>
    <w:rsid w:val="1A8B13E2"/>
    <w:rsid w:val="1D58208D"/>
    <w:rsid w:val="1DCECBD1"/>
    <w:rsid w:val="1E30A01F"/>
    <w:rsid w:val="1E7DD3D9"/>
    <w:rsid w:val="1EA1DD86"/>
    <w:rsid w:val="1FD3E71D"/>
    <w:rsid w:val="20024BE9"/>
    <w:rsid w:val="205D4D7E"/>
    <w:rsid w:val="244190F7"/>
    <w:rsid w:val="2539D508"/>
    <w:rsid w:val="26199F4A"/>
    <w:rsid w:val="27DF4326"/>
    <w:rsid w:val="2976BF3C"/>
    <w:rsid w:val="29FD13E0"/>
    <w:rsid w:val="2AC9D40A"/>
    <w:rsid w:val="2B804B2B"/>
    <w:rsid w:val="2BDC8983"/>
    <w:rsid w:val="2CEFE439"/>
    <w:rsid w:val="2E65B065"/>
    <w:rsid w:val="2F166473"/>
    <w:rsid w:val="2F397976"/>
    <w:rsid w:val="3086AF70"/>
    <w:rsid w:val="30FE3D1D"/>
    <w:rsid w:val="3278C0AF"/>
    <w:rsid w:val="333A3F1A"/>
    <w:rsid w:val="347360CC"/>
    <w:rsid w:val="351A1BA9"/>
    <w:rsid w:val="35492A96"/>
    <w:rsid w:val="36E47ABD"/>
    <w:rsid w:val="37B65760"/>
    <w:rsid w:val="37E96612"/>
    <w:rsid w:val="390F8A7A"/>
    <w:rsid w:val="39882ED4"/>
    <w:rsid w:val="39C4C73D"/>
    <w:rsid w:val="39F52A34"/>
    <w:rsid w:val="3A2F531E"/>
    <w:rsid w:val="3A4CE56B"/>
    <w:rsid w:val="3E8EEBAA"/>
    <w:rsid w:val="3F1F7395"/>
    <w:rsid w:val="40573749"/>
    <w:rsid w:val="409CDD44"/>
    <w:rsid w:val="41B2E826"/>
    <w:rsid w:val="43DD0BED"/>
    <w:rsid w:val="446D8FFD"/>
    <w:rsid w:val="46648341"/>
    <w:rsid w:val="467267E8"/>
    <w:rsid w:val="468EF888"/>
    <w:rsid w:val="4743763F"/>
    <w:rsid w:val="4804380F"/>
    <w:rsid w:val="482EEE70"/>
    <w:rsid w:val="4B3C6427"/>
    <w:rsid w:val="4B9D224F"/>
    <w:rsid w:val="4E4401AA"/>
    <w:rsid w:val="4E8C2E60"/>
    <w:rsid w:val="4F0D508E"/>
    <w:rsid w:val="4F4D550C"/>
    <w:rsid w:val="4FBA46F1"/>
    <w:rsid w:val="50EF557A"/>
    <w:rsid w:val="51045AD3"/>
    <w:rsid w:val="514B7B28"/>
    <w:rsid w:val="5247F554"/>
    <w:rsid w:val="5544055D"/>
    <w:rsid w:val="5583E87A"/>
    <w:rsid w:val="56299F08"/>
    <w:rsid w:val="5709903A"/>
    <w:rsid w:val="5894C10D"/>
    <w:rsid w:val="589C2BCA"/>
    <w:rsid w:val="5926F23F"/>
    <w:rsid w:val="5A03E0C9"/>
    <w:rsid w:val="5DCA165D"/>
    <w:rsid w:val="5DECAE4E"/>
    <w:rsid w:val="5E87BA7C"/>
    <w:rsid w:val="5F1CD22C"/>
    <w:rsid w:val="60610666"/>
    <w:rsid w:val="609C6E78"/>
    <w:rsid w:val="61A58ACD"/>
    <w:rsid w:val="6311726E"/>
    <w:rsid w:val="63AAD8C3"/>
    <w:rsid w:val="63AB4CAA"/>
    <w:rsid w:val="645BBBFD"/>
    <w:rsid w:val="653782D4"/>
    <w:rsid w:val="67A649EF"/>
    <w:rsid w:val="67C85CD8"/>
    <w:rsid w:val="68501F1F"/>
    <w:rsid w:val="6871FB0F"/>
    <w:rsid w:val="691480FD"/>
    <w:rsid w:val="6947A77E"/>
    <w:rsid w:val="6A9DF79F"/>
    <w:rsid w:val="6BEDEFD1"/>
    <w:rsid w:val="6CA379DF"/>
    <w:rsid w:val="6D4BC8EF"/>
    <w:rsid w:val="6D619482"/>
    <w:rsid w:val="6E2FC324"/>
    <w:rsid w:val="70D4B39B"/>
    <w:rsid w:val="721355D5"/>
    <w:rsid w:val="738A8021"/>
    <w:rsid w:val="75E13134"/>
    <w:rsid w:val="76A8820E"/>
    <w:rsid w:val="77BEFA26"/>
    <w:rsid w:val="786B4DBA"/>
    <w:rsid w:val="788D4097"/>
    <w:rsid w:val="7919FBB9"/>
    <w:rsid w:val="7B6FB89A"/>
    <w:rsid w:val="7C6A330F"/>
    <w:rsid w:val="7CA1CAF7"/>
    <w:rsid w:val="7D1AABFA"/>
    <w:rsid w:val="7D2E47DB"/>
    <w:rsid w:val="7D3319BE"/>
    <w:rsid w:val="7DBEEE91"/>
    <w:rsid w:val="7E3E7417"/>
    <w:rsid w:val="7F870A3D"/>
    <w:rsid w:val="7FEEA3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46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A5D8F"/>
    <w:pPr>
      <w:keepLines/>
      <w:spacing w:after="220" w:line="360" w:lineRule="auto"/>
    </w:pPr>
    <w:rPr>
      <w:rFonts w:ascii="Arial" w:hAnsi="Arial"/>
      <w:lang w:val="de-DE"/>
    </w:rPr>
  </w:style>
  <w:style w:type="paragraph" w:styleId="berschrift1">
    <w:name w:val="heading 1"/>
    <w:basedOn w:val="Standard"/>
    <w:next w:val="Standard"/>
    <w:link w:val="berschrift1Zchn"/>
    <w:autoRedefine/>
    <w:uiPriority w:val="9"/>
    <w:rsid w:val="007B5E78"/>
    <w:pPr>
      <w:keepNext/>
      <w:spacing w:after="360" w:line="240" w:lineRule="auto"/>
      <w:outlineLvl w:val="0"/>
    </w:pPr>
    <w:rPr>
      <w:rFonts w:eastAsiaTheme="majorEastAsia" w:cs="Times New Roman"/>
      <w:b/>
      <w:bCs/>
      <w:kern w:val="32"/>
      <w:sz w:val="36"/>
      <w:szCs w:val="32"/>
      <w:lang w:bidi="en-US"/>
    </w:rPr>
  </w:style>
  <w:style w:type="paragraph" w:styleId="berschrift2">
    <w:name w:val="heading 2"/>
    <w:basedOn w:val="berschrift1"/>
    <w:next w:val="Standard"/>
    <w:link w:val="berschrift2Zchn"/>
    <w:autoRedefine/>
    <w:uiPriority w:val="9"/>
    <w:unhideWhenUsed/>
    <w:rsid w:val="002418E5"/>
    <w:pPr>
      <w:numPr>
        <w:ilvl w:val="1"/>
      </w:numPr>
      <w:contextualSpacing/>
      <w:outlineLvl w:val="1"/>
    </w:pPr>
    <w:rPr>
      <w:bCs w:val="0"/>
      <w:iCs/>
      <w:szCs w:val="28"/>
    </w:rPr>
  </w:style>
  <w:style w:type="paragraph" w:styleId="berschrift3">
    <w:name w:val="heading 3"/>
    <w:basedOn w:val="berschrift2"/>
    <w:next w:val="Standard"/>
    <w:link w:val="berschrift3Zchn"/>
    <w:autoRedefine/>
    <w:uiPriority w:val="9"/>
    <w:unhideWhenUsed/>
    <w:rsid w:val="002418E5"/>
    <w:pPr>
      <w:numPr>
        <w:ilvl w:val="2"/>
      </w:numPr>
      <w:outlineLvl w:val="2"/>
    </w:pPr>
    <w:rPr>
      <w:bCs/>
      <w:szCs w:val="26"/>
    </w:rPr>
  </w:style>
  <w:style w:type="paragraph" w:styleId="berschrift4">
    <w:name w:val="heading 4"/>
    <w:basedOn w:val="berschrift3"/>
    <w:next w:val="Standard"/>
    <w:link w:val="berschrift4Zchn"/>
    <w:autoRedefine/>
    <w:uiPriority w:val="9"/>
    <w:unhideWhenUsed/>
    <w:rsid w:val="002418E5"/>
    <w:pPr>
      <w:numPr>
        <w:ilvl w:val="3"/>
      </w:numPr>
      <w:tabs>
        <w:tab w:val="left" w:pos="284"/>
      </w:tabs>
      <w:outlineLvl w:val="3"/>
    </w:pPr>
    <w:rPr>
      <w:bCs w:val="0"/>
      <w:szCs w:val="28"/>
    </w:rPr>
  </w:style>
  <w:style w:type="paragraph" w:styleId="berschrift5">
    <w:name w:val="heading 5"/>
    <w:basedOn w:val="berschrift4"/>
    <w:next w:val="Standard"/>
    <w:link w:val="berschrift5Zchn"/>
    <w:autoRedefine/>
    <w:uiPriority w:val="9"/>
    <w:unhideWhenUsed/>
    <w:rsid w:val="002418E5"/>
    <w:pPr>
      <w:numPr>
        <w:ilvl w:val="4"/>
      </w:numPr>
      <w:outlineLvl w:val="4"/>
    </w:pPr>
    <w:rPr>
      <w:bCs/>
      <w:iCs w:val="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5E78"/>
    <w:rPr>
      <w:rFonts w:ascii="Arial" w:eastAsiaTheme="majorEastAsia" w:hAnsi="Arial" w:cs="Times New Roman"/>
      <w:b/>
      <w:bCs/>
      <w:kern w:val="32"/>
      <w:sz w:val="36"/>
      <w:szCs w:val="32"/>
      <w:lang w:val="de-DE" w:bidi="en-US"/>
    </w:rPr>
  </w:style>
  <w:style w:type="character" w:customStyle="1" w:styleId="berschrift2Zchn">
    <w:name w:val="Überschrift 2 Zchn"/>
    <w:basedOn w:val="Absatz-Standardschriftart"/>
    <w:link w:val="berschrift2"/>
    <w:uiPriority w:val="9"/>
    <w:rsid w:val="002418E5"/>
    <w:rPr>
      <w:rFonts w:ascii="Arial" w:eastAsiaTheme="majorEastAsia" w:hAnsi="Arial" w:cs="Times New Roman"/>
      <w:b/>
      <w:iCs/>
      <w:kern w:val="32"/>
      <w:szCs w:val="28"/>
      <w:lang w:val="de-DE" w:bidi="en-US"/>
    </w:rPr>
  </w:style>
  <w:style w:type="character" w:customStyle="1" w:styleId="berschrift3Zchn">
    <w:name w:val="Überschrift 3 Zchn"/>
    <w:basedOn w:val="Absatz-Standardschriftart"/>
    <w:link w:val="berschrift3"/>
    <w:uiPriority w:val="9"/>
    <w:rsid w:val="002418E5"/>
    <w:rPr>
      <w:rFonts w:ascii="Arial" w:eastAsiaTheme="majorEastAsia" w:hAnsi="Arial" w:cs="Times New Roman"/>
      <w:b/>
      <w:bCs/>
      <w:iCs/>
      <w:kern w:val="32"/>
      <w:szCs w:val="26"/>
      <w:lang w:val="de-DE" w:bidi="en-US"/>
    </w:rPr>
  </w:style>
  <w:style w:type="character" w:customStyle="1" w:styleId="berschrift4Zchn">
    <w:name w:val="Überschrift 4 Zchn"/>
    <w:basedOn w:val="Absatz-Standardschriftart"/>
    <w:link w:val="berschrift4"/>
    <w:uiPriority w:val="9"/>
    <w:rsid w:val="002418E5"/>
    <w:rPr>
      <w:rFonts w:ascii="Arial" w:eastAsiaTheme="majorEastAsia" w:hAnsi="Arial" w:cs="Times New Roman"/>
      <w:b/>
      <w:iCs/>
      <w:kern w:val="32"/>
      <w:szCs w:val="28"/>
      <w:lang w:val="de-DE" w:bidi="en-US"/>
    </w:rPr>
  </w:style>
  <w:style w:type="character" w:customStyle="1" w:styleId="berschrift5Zchn">
    <w:name w:val="Überschrift 5 Zchn"/>
    <w:basedOn w:val="Absatz-Standardschriftart"/>
    <w:link w:val="berschrift5"/>
    <w:uiPriority w:val="9"/>
    <w:rsid w:val="002418E5"/>
    <w:rPr>
      <w:rFonts w:ascii="Arial" w:eastAsiaTheme="majorEastAsia" w:hAnsi="Arial" w:cs="Times New Roman"/>
      <w:b/>
      <w:bCs/>
      <w:kern w:val="32"/>
      <w:szCs w:val="26"/>
      <w:lang w:val="de-DE" w:bidi="en-US"/>
    </w:rPr>
  </w:style>
  <w:style w:type="paragraph" w:styleId="Sprechblasentext">
    <w:name w:val="Balloon Text"/>
    <w:basedOn w:val="Standard"/>
    <w:link w:val="SprechblasentextZchn"/>
    <w:uiPriority w:val="99"/>
    <w:semiHidden/>
    <w:unhideWhenUsed/>
    <w:rsid w:val="006E4C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CD7"/>
    <w:rPr>
      <w:rFonts w:ascii="Segoe UI" w:hAnsi="Segoe UI" w:cs="Segoe UI"/>
      <w:sz w:val="18"/>
      <w:szCs w:val="18"/>
      <w:lang w:val="de-DE"/>
    </w:rPr>
  </w:style>
  <w:style w:type="paragraph" w:customStyle="1" w:styleId="05-Boilerplate">
    <w:name w:val="05-Boilerplate"/>
    <w:basedOn w:val="Standard"/>
    <w:qFormat/>
    <w:rsid w:val="005355F0"/>
    <w:pPr>
      <w:spacing w:before="220" w:line="240" w:lineRule="auto"/>
    </w:pPr>
    <w:rPr>
      <w:rFonts w:eastAsia="Calibri" w:cs="Times New Roman"/>
      <w:sz w:val="20"/>
      <w:szCs w:val="24"/>
      <w:lang w:eastAsia="de-DE"/>
    </w:rPr>
  </w:style>
  <w:style w:type="character" w:styleId="Kommentarzeichen">
    <w:name w:val="annotation reference"/>
    <w:basedOn w:val="Absatz-Standardschriftart"/>
    <w:uiPriority w:val="99"/>
    <w:semiHidden/>
    <w:unhideWhenUsed/>
    <w:rsid w:val="006E4CD7"/>
    <w:rPr>
      <w:sz w:val="16"/>
      <w:szCs w:val="16"/>
    </w:rPr>
  </w:style>
  <w:style w:type="paragraph" w:styleId="Kommentartext">
    <w:name w:val="annotation text"/>
    <w:basedOn w:val="Standard"/>
    <w:link w:val="KommentartextZchn"/>
    <w:uiPriority w:val="99"/>
    <w:unhideWhenUsed/>
    <w:rsid w:val="006E4CD7"/>
    <w:pPr>
      <w:spacing w:line="240" w:lineRule="auto"/>
    </w:pPr>
    <w:rPr>
      <w:sz w:val="20"/>
      <w:szCs w:val="20"/>
    </w:rPr>
  </w:style>
  <w:style w:type="character" w:customStyle="1" w:styleId="KommentartextZchn">
    <w:name w:val="Kommentartext Zchn"/>
    <w:basedOn w:val="Absatz-Standardschriftart"/>
    <w:link w:val="Kommentartext"/>
    <w:uiPriority w:val="99"/>
    <w:rsid w:val="006E4CD7"/>
    <w:rPr>
      <w:rFonts w:ascii="Arial" w:hAnsi="Arial"/>
      <w:sz w:val="20"/>
      <w:szCs w:val="20"/>
      <w:lang w:val="de-DE"/>
    </w:rPr>
  </w:style>
  <w:style w:type="paragraph" w:styleId="Kommentarthema">
    <w:name w:val="annotation subject"/>
    <w:basedOn w:val="Kommentartext"/>
    <w:next w:val="Kommentartext"/>
    <w:link w:val="KommentarthemaZchn"/>
    <w:uiPriority w:val="99"/>
    <w:semiHidden/>
    <w:unhideWhenUsed/>
    <w:rsid w:val="006E4CD7"/>
    <w:rPr>
      <w:b/>
      <w:bCs/>
    </w:rPr>
  </w:style>
  <w:style w:type="character" w:customStyle="1" w:styleId="KommentarthemaZchn">
    <w:name w:val="Kommentarthema Zchn"/>
    <w:basedOn w:val="KommentartextZchn"/>
    <w:link w:val="Kommentarthema"/>
    <w:uiPriority w:val="99"/>
    <w:semiHidden/>
    <w:rsid w:val="006E4CD7"/>
    <w:rPr>
      <w:rFonts w:ascii="Arial" w:hAnsi="Arial"/>
      <w:b/>
      <w:bCs/>
      <w:sz w:val="20"/>
      <w:szCs w:val="20"/>
      <w:lang w:val="de-DE"/>
    </w:rPr>
  </w:style>
  <w:style w:type="paragraph" w:styleId="Fuzeile">
    <w:name w:val="footer"/>
    <w:basedOn w:val="Standard"/>
    <w:link w:val="FuzeileZchn"/>
    <w:uiPriority w:val="99"/>
    <w:unhideWhenUsed/>
    <w:rsid w:val="006E4C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4CD7"/>
    <w:rPr>
      <w:rFonts w:ascii="Arial" w:hAnsi="Arial"/>
      <w:lang w:val="de-DE"/>
    </w:rPr>
  </w:style>
  <w:style w:type="paragraph" w:customStyle="1" w:styleId="09-Footer">
    <w:name w:val="09-Footer"/>
    <w:basedOn w:val="Fuzeile"/>
    <w:qFormat/>
    <w:rsid w:val="006E4CD7"/>
    <w:pPr>
      <w:tabs>
        <w:tab w:val="clear" w:pos="9072"/>
        <w:tab w:val="right" w:pos="9639"/>
      </w:tabs>
      <w:spacing w:line="220" w:lineRule="exact"/>
    </w:pPr>
    <w:rPr>
      <w:rFonts w:eastAsia="Calibri" w:cs="Times New Roman"/>
      <w:bCs/>
      <w:sz w:val="18"/>
      <w:szCs w:val="24"/>
      <w:lang w:eastAsia="de-DE"/>
    </w:rPr>
  </w:style>
  <w:style w:type="paragraph" w:styleId="Kopfzeile">
    <w:name w:val="header"/>
    <w:basedOn w:val="Standard"/>
    <w:link w:val="KopfzeileZchn"/>
    <w:uiPriority w:val="99"/>
    <w:unhideWhenUsed/>
    <w:rsid w:val="006E4C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4CD7"/>
    <w:rPr>
      <w:rFonts w:ascii="Arial" w:hAnsi="Arial"/>
      <w:lang w:val="de-DE"/>
    </w:rPr>
  </w:style>
  <w:style w:type="paragraph" w:customStyle="1" w:styleId="08-SubheadContact">
    <w:name w:val="08-Subhead Contact"/>
    <w:basedOn w:val="Standard"/>
    <w:next w:val="Standard"/>
    <w:qFormat/>
    <w:rsid w:val="009C40BB"/>
    <w:pPr>
      <w:spacing w:before="480" w:after="0" w:line="240" w:lineRule="auto"/>
      <w:contextualSpacing/>
    </w:pPr>
    <w:rPr>
      <w:rFonts w:eastAsia="Calibri" w:cs="Times New Roman"/>
      <w:b/>
      <w:szCs w:val="24"/>
      <w:lang w:eastAsia="de-DE"/>
    </w:rPr>
  </w:style>
  <w:style w:type="paragraph" w:styleId="Listenabsatz">
    <w:name w:val="List Paragraph"/>
    <w:basedOn w:val="Standard"/>
    <w:uiPriority w:val="34"/>
    <w:rsid w:val="006E4CD7"/>
    <w:pPr>
      <w:ind w:left="720"/>
      <w:contextualSpacing/>
    </w:pPr>
    <w:rPr>
      <w:rFonts w:eastAsia="Calibri" w:cs="Times New Roman"/>
      <w:szCs w:val="24"/>
      <w:lang w:eastAsia="de-DE"/>
    </w:rPr>
  </w:style>
  <w:style w:type="paragraph" w:customStyle="1" w:styleId="03-Text">
    <w:name w:val="03-Text"/>
    <w:basedOn w:val="Standard"/>
    <w:next w:val="Standard"/>
    <w:qFormat/>
    <w:rsid w:val="007D1510"/>
    <w:rPr>
      <w:rFonts w:eastAsia="Calibri" w:cs="Times New Roman"/>
      <w:szCs w:val="24"/>
      <w:lang w:eastAsia="de-DE"/>
    </w:rPr>
  </w:style>
  <w:style w:type="paragraph" w:customStyle="1" w:styleId="12-Title">
    <w:name w:val="12-Title"/>
    <w:basedOn w:val="Kopfzeile"/>
    <w:qFormat/>
    <w:rsid w:val="006E4CD7"/>
    <w:pPr>
      <w:jc w:val="right"/>
    </w:pPr>
    <w:rPr>
      <w:rFonts w:eastAsia="Calibri" w:cs="Times New Roman"/>
      <w:sz w:val="36"/>
      <w:szCs w:val="24"/>
      <w:lang w:eastAsia="de-DE"/>
    </w:rPr>
  </w:style>
  <w:style w:type="paragraph" w:styleId="KeinLeerraum">
    <w:name w:val="No Spacing"/>
    <w:uiPriority w:val="1"/>
    <w:rsid w:val="00E37F77"/>
    <w:pPr>
      <w:keepLines/>
      <w:spacing w:after="0" w:line="240" w:lineRule="auto"/>
    </w:pPr>
    <w:rPr>
      <w:rFonts w:ascii="Arial" w:hAnsi="Arial"/>
      <w:lang w:val="de-DE"/>
    </w:rPr>
  </w:style>
  <w:style w:type="paragraph" w:customStyle="1" w:styleId="01-Headline">
    <w:name w:val="01-Headline"/>
    <w:basedOn w:val="berschrift1"/>
    <w:qFormat/>
    <w:rsid w:val="000E5FCA"/>
    <w:pPr>
      <w:spacing w:after="180"/>
    </w:pPr>
    <w:rPr>
      <w:rFonts w:eastAsia="Calibri"/>
      <w:noProof/>
      <w:szCs w:val="24"/>
      <w:lang w:eastAsia="de-DE"/>
    </w:rPr>
  </w:style>
  <w:style w:type="paragraph" w:customStyle="1" w:styleId="02-Bullet">
    <w:name w:val="02-Bullet"/>
    <w:basedOn w:val="03-Text"/>
    <w:qFormat/>
    <w:rsid w:val="00010A2B"/>
    <w:pPr>
      <w:numPr>
        <w:numId w:val="7"/>
      </w:numPr>
      <w:spacing w:after="360" w:line="240" w:lineRule="auto"/>
      <w:contextualSpacing/>
    </w:pPr>
    <w:rPr>
      <w:b/>
    </w:rPr>
  </w:style>
  <w:style w:type="paragraph" w:customStyle="1" w:styleId="04-Subhead">
    <w:name w:val="04-Subhead"/>
    <w:basedOn w:val="03-Text"/>
    <w:next w:val="03-Text"/>
    <w:qFormat/>
    <w:rsid w:val="005355F0"/>
    <w:pPr>
      <w:keepNext/>
      <w:spacing w:before="220" w:after="0"/>
      <w:contextualSpacing/>
    </w:pPr>
    <w:rPr>
      <w:b/>
    </w:rPr>
  </w:style>
  <w:style w:type="paragraph" w:customStyle="1" w:styleId="06-Contact">
    <w:name w:val="06-Contact"/>
    <w:basedOn w:val="03-Text"/>
    <w:qFormat/>
    <w:rsid w:val="00E40548"/>
    <w:pPr>
      <w:tabs>
        <w:tab w:val="left" w:pos="3402"/>
      </w:tabs>
      <w:spacing w:after="0" w:line="240" w:lineRule="auto"/>
      <w:contextualSpacing/>
    </w:pPr>
  </w:style>
  <w:style w:type="table" w:styleId="Tabellenraster">
    <w:name w:val="Table Grid"/>
    <w:basedOn w:val="NormaleTabelle"/>
    <w:uiPriority w:val="39"/>
    <w:rsid w:val="005F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B4516E"/>
    <w:pPr>
      <w:keepLines w:val="0"/>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11-Contact-Line">
    <w:name w:val="11-Contact-Line"/>
    <w:basedOn w:val="08-SubheadContact"/>
    <w:rsid w:val="009C40BB"/>
    <w:pPr>
      <w:spacing w:before="0"/>
    </w:pPr>
  </w:style>
  <w:style w:type="character" w:styleId="Hyperlink">
    <w:name w:val="Hyperlink"/>
    <w:basedOn w:val="Absatz-Standardschriftart"/>
    <w:uiPriority w:val="99"/>
    <w:unhideWhenUsed/>
    <w:rsid w:val="009C40BB"/>
    <w:rPr>
      <w:color w:val="0563C1" w:themeColor="hyperlink"/>
      <w:u w:val="single"/>
    </w:rPr>
  </w:style>
  <w:style w:type="character" w:customStyle="1" w:styleId="NichtaufgelsteErwhnung1">
    <w:name w:val="Nicht aufgelöste Erwähnung1"/>
    <w:basedOn w:val="Absatz-Standardschriftart"/>
    <w:uiPriority w:val="99"/>
    <w:semiHidden/>
    <w:unhideWhenUsed/>
    <w:rsid w:val="009C40BB"/>
    <w:rPr>
      <w:color w:val="808080"/>
      <w:shd w:val="clear" w:color="auto" w:fill="E6E6E6"/>
    </w:rPr>
  </w:style>
  <w:style w:type="character" w:customStyle="1" w:styleId="NichtaufgelsteErwhnung2">
    <w:name w:val="Nicht aufgelöste Erwähnung2"/>
    <w:basedOn w:val="Absatz-Standardschriftart"/>
    <w:uiPriority w:val="99"/>
    <w:semiHidden/>
    <w:unhideWhenUsed/>
    <w:rsid w:val="00E40548"/>
    <w:rPr>
      <w:color w:val="605E5C"/>
      <w:shd w:val="clear" w:color="auto" w:fill="E1DFDD"/>
    </w:rPr>
  </w:style>
  <w:style w:type="paragraph" w:customStyle="1" w:styleId="07-Images">
    <w:name w:val="07-Images"/>
    <w:basedOn w:val="03-Text"/>
    <w:qFormat/>
    <w:rsid w:val="003B02BB"/>
    <w:pPr>
      <w:spacing w:after="120" w:line="240" w:lineRule="auto"/>
    </w:pPr>
  </w:style>
  <w:style w:type="paragraph" w:customStyle="1" w:styleId="10-FrameContents">
    <w:name w:val="10-Frame Contents"/>
    <w:basedOn w:val="Standard"/>
    <w:qFormat/>
    <w:rsid w:val="004C6C5D"/>
    <w:pPr>
      <w:spacing w:after="0" w:line="240" w:lineRule="auto"/>
    </w:pPr>
    <w:rPr>
      <w:rFonts w:cs="Times New Roman"/>
      <w:sz w:val="18"/>
      <w:szCs w:val="24"/>
      <w:lang w:eastAsia="de-DE"/>
    </w:rPr>
  </w:style>
  <w:style w:type="paragraph" w:customStyle="1" w:styleId="00-EventOptional">
    <w:name w:val="00-Event Optional"/>
    <w:basedOn w:val="01-Headline"/>
    <w:qFormat/>
    <w:rsid w:val="000E5FCA"/>
    <w:pPr>
      <w:spacing w:after="0"/>
    </w:pPr>
    <w:rPr>
      <w:sz w:val="22"/>
    </w:rPr>
  </w:style>
  <w:style w:type="paragraph" w:customStyle="1" w:styleId="06-ContactPress">
    <w:name w:val="06-Contact #Press"/>
    <w:rsid w:val="00840836"/>
    <w:pPr>
      <w:keepLines/>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eastAsia="de-DE"/>
    </w:rPr>
  </w:style>
  <w:style w:type="character" w:styleId="NichtaufgelsteErwhnung">
    <w:name w:val="Unresolved Mention"/>
    <w:basedOn w:val="Absatz-Standardschriftart"/>
    <w:uiPriority w:val="99"/>
    <w:semiHidden/>
    <w:unhideWhenUsed/>
    <w:rsid w:val="00874EF9"/>
    <w:rPr>
      <w:color w:val="605E5C"/>
      <w:shd w:val="clear" w:color="auto" w:fill="E1DFDD"/>
    </w:rPr>
  </w:style>
  <w:style w:type="character" w:styleId="BesuchterLink">
    <w:name w:val="FollowedHyperlink"/>
    <w:basedOn w:val="Absatz-Standardschriftart"/>
    <w:uiPriority w:val="99"/>
    <w:semiHidden/>
    <w:unhideWhenUsed/>
    <w:rsid w:val="00FD360A"/>
    <w:rPr>
      <w:color w:val="954F72" w:themeColor="followedHyperlink"/>
      <w:u w:val="single"/>
    </w:rPr>
  </w:style>
  <w:style w:type="paragraph" w:customStyle="1" w:styleId="TBodynormalNumber">
    <w:name w:val="T_Body_normal_Number"/>
    <w:basedOn w:val="Standard"/>
    <w:link w:val="TBodynormalNumberZchn"/>
    <w:qFormat/>
    <w:rsid w:val="00A20CA8"/>
    <w:pPr>
      <w:keepNext/>
      <w:keepLines w:val="0"/>
      <w:tabs>
        <w:tab w:val="left" w:pos="170"/>
        <w:tab w:val="left" w:pos="340"/>
        <w:tab w:val="left" w:pos="510"/>
        <w:tab w:val="left" w:pos="680"/>
        <w:tab w:val="left" w:pos="851"/>
      </w:tabs>
      <w:suppressAutoHyphens/>
      <w:spacing w:before="38" w:after="49" w:line="160" w:lineRule="exact"/>
      <w:ind w:left="57" w:right="57"/>
      <w:jc w:val="right"/>
    </w:pPr>
    <w:rPr>
      <w:rFonts w:ascii="Continental Stag Sans Light" w:eastAsia="SimSun" w:hAnsi="Continental Stag Sans Light" w:cs="Times New Roman"/>
      <w:spacing w:val="2"/>
      <w:sz w:val="13"/>
      <w:szCs w:val="20"/>
      <w:lang w:eastAsia="zh-CN"/>
    </w:rPr>
  </w:style>
  <w:style w:type="paragraph" w:customStyle="1" w:styleId="TBodynormalText">
    <w:name w:val="T_Body_normal_Text"/>
    <w:basedOn w:val="TBodynormalNumber"/>
    <w:link w:val="TBodynormalTextZchn"/>
    <w:qFormat/>
    <w:rsid w:val="00A20CA8"/>
    <w:pPr>
      <w:ind w:left="0"/>
      <w:jc w:val="left"/>
    </w:pPr>
    <w:rPr>
      <w:spacing w:val="5"/>
      <w:kern w:val="1"/>
      <w:szCs w:val="16"/>
    </w:rPr>
  </w:style>
  <w:style w:type="paragraph" w:customStyle="1" w:styleId="TDummyRow">
    <w:name w:val="T_Dummy_Row"/>
    <w:basedOn w:val="Standard"/>
    <w:qFormat/>
    <w:rsid w:val="00A20CA8"/>
    <w:pPr>
      <w:keepNext/>
      <w:keepLines w:val="0"/>
      <w:tabs>
        <w:tab w:val="left" w:pos="170"/>
        <w:tab w:val="left" w:pos="340"/>
        <w:tab w:val="left" w:pos="510"/>
        <w:tab w:val="left" w:pos="680"/>
        <w:tab w:val="left" w:pos="851"/>
      </w:tabs>
      <w:suppressAutoHyphens/>
      <w:spacing w:after="0" w:line="14" w:lineRule="exact"/>
      <w:ind w:left="57" w:right="57"/>
      <w:jc w:val="right"/>
    </w:pPr>
    <w:rPr>
      <w:rFonts w:ascii="Continental Stag Sans Light" w:eastAsia="SimSun" w:hAnsi="Continental Stag Sans Light" w:cs="Times New Roman"/>
      <w:spacing w:val="2"/>
      <w:sz w:val="13"/>
      <w:szCs w:val="20"/>
      <w:lang w:eastAsia="zh-CN"/>
    </w:rPr>
  </w:style>
  <w:style w:type="paragraph" w:customStyle="1" w:styleId="THeadfirstNumber">
    <w:name w:val="T_Head_first_Number"/>
    <w:basedOn w:val="Standard"/>
    <w:qFormat/>
    <w:rsid w:val="00A20CA8"/>
    <w:pPr>
      <w:keepNext/>
      <w:keepLines w:val="0"/>
      <w:tabs>
        <w:tab w:val="left" w:pos="170"/>
        <w:tab w:val="left" w:pos="340"/>
        <w:tab w:val="left" w:pos="510"/>
        <w:tab w:val="left" w:pos="680"/>
        <w:tab w:val="left" w:pos="851"/>
      </w:tabs>
      <w:suppressAutoHyphens/>
      <w:spacing w:before="176" w:after="49" w:line="160" w:lineRule="exact"/>
      <w:ind w:left="57" w:right="57"/>
      <w:jc w:val="right"/>
    </w:pPr>
    <w:rPr>
      <w:rFonts w:ascii="Continental Stag Sans Light" w:eastAsia="SimSun" w:hAnsi="Continental Stag Sans Light" w:cs="Times New Roman"/>
      <w:spacing w:val="4"/>
      <w:sz w:val="13"/>
      <w:szCs w:val="20"/>
      <w:lang w:eastAsia="zh-CN"/>
    </w:rPr>
  </w:style>
  <w:style w:type="paragraph" w:customStyle="1" w:styleId="THeadfirstText">
    <w:name w:val="T_Head_first_Text"/>
    <w:basedOn w:val="THeadfirstNumber"/>
    <w:qFormat/>
    <w:rsid w:val="00A20CA8"/>
    <w:pPr>
      <w:ind w:left="0"/>
      <w:jc w:val="left"/>
    </w:pPr>
    <w:rPr>
      <w:rFonts w:ascii="Continental Stag Sans Med" w:hAnsi="Continental Stag Sans Med"/>
      <w:spacing w:val="5"/>
      <w:kern w:val="1"/>
      <w:szCs w:val="16"/>
    </w:rPr>
  </w:style>
  <w:style w:type="paragraph" w:customStyle="1" w:styleId="THeadlastNumber">
    <w:name w:val="T_Head_last_Number"/>
    <w:basedOn w:val="Standard"/>
    <w:qFormat/>
    <w:rsid w:val="00A20CA8"/>
    <w:pPr>
      <w:keepNext/>
      <w:keepLines w:val="0"/>
      <w:tabs>
        <w:tab w:val="left" w:pos="170"/>
        <w:tab w:val="left" w:pos="340"/>
        <w:tab w:val="left" w:pos="510"/>
        <w:tab w:val="left" w:pos="680"/>
        <w:tab w:val="left" w:pos="851"/>
      </w:tabs>
      <w:suppressAutoHyphens/>
      <w:spacing w:before="38" w:after="49" w:line="160" w:lineRule="exact"/>
      <w:ind w:left="57" w:right="57"/>
      <w:jc w:val="right"/>
    </w:pPr>
    <w:rPr>
      <w:rFonts w:ascii="Continental Stag Sans Light" w:eastAsia="SimSun" w:hAnsi="Continental Stag Sans Light" w:cs="Times New Roman"/>
      <w:spacing w:val="4"/>
      <w:sz w:val="13"/>
      <w:szCs w:val="20"/>
      <w:lang w:eastAsia="zh-CN"/>
    </w:rPr>
  </w:style>
  <w:style w:type="paragraph" w:customStyle="1" w:styleId="THeadlastText">
    <w:name w:val="T_Head_last_Text"/>
    <w:basedOn w:val="THeadlastNumber"/>
    <w:qFormat/>
    <w:rsid w:val="00A20CA8"/>
    <w:pPr>
      <w:ind w:left="0"/>
      <w:jc w:val="left"/>
    </w:pPr>
    <w:rPr>
      <w:rFonts w:ascii="Continental Stag Sans Med" w:hAnsi="Continental Stag Sans Med"/>
      <w:spacing w:val="5"/>
      <w:kern w:val="1"/>
      <w:szCs w:val="16"/>
    </w:rPr>
  </w:style>
  <w:style w:type="character" w:customStyle="1" w:styleId="TBodynormalNumberZchn">
    <w:name w:val="T_Body_normal_Number Zchn"/>
    <w:basedOn w:val="Absatz-Standardschriftart"/>
    <w:link w:val="TBodynormalNumber"/>
    <w:locked/>
    <w:rsid w:val="00A20CA8"/>
    <w:rPr>
      <w:rFonts w:ascii="Continental Stag Sans Light" w:eastAsia="SimSun" w:hAnsi="Continental Stag Sans Light" w:cs="Times New Roman"/>
      <w:spacing w:val="2"/>
      <w:sz w:val="13"/>
      <w:szCs w:val="20"/>
      <w:lang w:val="de-DE" w:eastAsia="zh-CN"/>
    </w:rPr>
  </w:style>
  <w:style w:type="character" w:customStyle="1" w:styleId="TBodynormalTextZchn">
    <w:name w:val="T_Body_normal_Text Zchn"/>
    <w:basedOn w:val="TBodynormalNumberZchn"/>
    <w:link w:val="TBodynormalText"/>
    <w:locked/>
    <w:rsid w:val="00A20CA8"/>
    <w:rPr>
      <w:rFonts w:ascii="Continental Stag Sans Light" w:eastAsia="SimSun" w:hAnsi="Continental Stag Sans Light" w:cs="Times New Roman"/>
      <w:spacing w:val="5"/>
      <w:kern w:val="1"/>
      <w:sz w:val="13"/>
      <w:szCs w:val="16"/>
      <w:lang w:val="de-DE" w:eastAsia="zh-CN"/>
    </w:rPr>
  </w:style>
  <w:style w:type="paragraph" w:customStyle="1" w:styleId="TNote">
    <w:name w:val="T_Note"/>
    <w:basedOn w:val="Standard"/>
    <w:next w:val="Standard"/>
    <w:qFormat/>
    <w:rsid w:val="008A46EC"/>
    <w:pPr>
      <w:keepLines w:val="0"/>
      <w:suppressAutoHyphens/>
      <w:spacing w:before="146" w:after="440" w:line="160" w:lineRule="exact"/>
      <w:ind w:left="113" w:hanging="113"/>
      <w:contextualSpacing/>
    </w:pPr>
    <w:rPr>
      <w:rFonts w:ascii="Continental Stag Sans Light" w:eastAsia="SimSun" w:hAnsi="Continental Stag Sans Light" w:cs="Times New Roman"/>
      <w:i/>
      <w:spacing w:val="4"/>
      <w:kern w:val="1"/>
      <w:sz w:val="13"/>
      <w:szCs w:val="20"/>
      <w:lang w:eastAsia="zh-CN"/>
    </w:rPr>
  </w:style>
  <w:style w:type="paragraph" w:customStyle="1" w:styleId="u-text-h3">
    <w:name w:val="u-text-h3"/>
    <w:basedOn w:val="Standard"/>
    <w:rsid w:val="00AE3550"/>
    <w:pPr>
      <w:keepLines w:val="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02-ListPress">
    <w:name w:val="02-List #Press"/>
    <w:basedOn w:val="Standard"/>
    <w:qFormat/>
    <w:rsid w:val="00792245"/>
    <w:pPr>
      <w:spacing w:line="240" w:lineRule="auto"/>
      <w:contextualSpacing/>
    </w:pPr>
    <w:rPr>
      <w:rFonts w:eastAsia="Calibri" w:cs="Times New Roman"/>
      <w:b/>
      <w:szCs w:val="24"/>
      <w:lang w:eastAsia="de-DE"/>
    </w:rPr>
  </w:style>
  <w:style w:type="character" w:styleId="Fett">
    <w:name w:val="Strong"/>
    <w:basedOn w:val="Absatz-Standardschriftart"/>
    <w:uiPriority w:val="22"/>
    <w:qFormat/>
    <w:rsid w:val="00F835D0"/>
    <w:rPr>
      <w:b/>
      <w:bCs/>
    </w:rPr>
  </w:style>
  <w:style w:type="paragraph" w:styleId="berarbeitung">
    <w:name w:val="Revision"/>
    <w:hidden/>
    <w:uiPriority w:val="99"/>
    <w:semiHidden/>
    <w:rsid w:val="006E10E7"/>
    <w:pPr>
      <w:spacing w:after="0" w:line="240" w:lineRule="auto"/>
    </w:pPr>
    <w:rPr>
      <w:rFonts w:ascii="Arial" w:hAnsi="Arial"/>
      <w:lang w:val="de-DE"/>
    </w:rPr>
  </w:style>
  <w:style w:type="character" w:customStyle="1" w:styleId="cf01">
    <w:name w:val="cf01"/>
    <w:basedOn w:val="Absatz-Standardschriftart"/>
    <w:rsid w:val="00F858DA"/>
    <w:rPr>
      <w:rFonts w:ascii="Segoe UI" w:hAnsi="Segoe UI" w:cs="Segoe UI" w:hint="default"/>
      <w:sz w:val="18"/>
      <w:szCs w:val="18"/>
    </w:rPr>
  </w:style>
  <w:style w:type="paragraph" w:customStyle="1" w:styleId="THeadsingleNumber">
    <w:name w:val="T_Head_single_Number"/>
    <w:basedOn w:val="TBodynormalNumber"/>
    <w:rsid w:val="00565579"/>
    <w:pPr>
      <w:spacing w:before="176"/>
    </w:pPr>
    <w:rPr>
      <w:spacing w:val="4"/>
    </w:rPr>
  </w:style>
  <w:style w:type="paragraph" w:customStyle="1" w:styleId="THeadsingleText">
    <w:name w:val="T_Head_single_Text"/>
    <w:basedOn w:val="THeadsingleNumber"/>
    <w:rsid w:val="00565579"/>
    <w:pPr>
      <w:ind w:left="0"/>
      <w:jc w:val="left"/>
    </w:pPr>
    <w:rPr>
      <w:rFonts w:ascii="Continental Stag Sans Med" w:hAnsi="Continental Stag Sans Med"/>
      <w:spacing w:val="5"/>
      <w:kern w:val="2"/>
      <w:szCs w:val="16"/>
    </w:rPr>
  </w:style>
  <w:style w:type="paragraph" w:customStyle="1" w:styleId="03-text0">
    <w:name w:val="03-text"/>
    <w:basedOn w:val="Standard"/>
    <w:rsid w:val="004C1CCA"/>
    <w:pPr>
      <w:keepLines w:val="0"/>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ui-provider">
    <w:name w:val="ui-provider"/>
    <w:basedOn w:val="Absatz-Standardschriftart"/>
    <w:rsid w:val="0060075E"/>
  </w:style>
  <w:style w:type="character" w:styleId="Erwhnung">
    <w:name w:val="Mention"/>
    <w:basedOn w:val="Absatz-Standardschriftart"/>
    <w:uiPriority w:val="99"/>
    <w:unhideWhenUsed/>
    <w:rsid w:val="00D77485"/>
    <w:rPr>
      <w:color w:val="2B579A"/>
      <w:shd w:val="clear" w:color="auto" w:fill="E1DFDD"/>
    </w:rPr>
  </w:style>
  <w:style w:type="character" w:customStyle="1" w:styleId="normaltextrun">
    <w:name w:val="normaltextrun"/>
    <w:basedOn w:val="Absatz-Standardschriftart"/>
    <w:rsid w:val="00D66300"/>
  </w:style>
  <w:style w:type="paragraph" w:customStyle="1" w:styleId="05-Answer">
    <w:name w:val="05-Answer"/>
    <w:basedOn w:val="Standard"/>
    <w:link w:val="05-AnswerZchn"/>
    <w:qFormat/>
    <w:rsid w:val="00F97E73"/>
    <w:pPr>
      <w:numPr>
        <w:numId w:val="31"/>
      </w:numPr>
      <w:spacing w:before="100" w:after="160"/>
    </w:pPr>
    <w:rPr>
      <w:rFonts w:eastAsia="Calibri" w:cs="Times New Roman"/>
      <w:szCs w:val="24"/>
      <w:lang w:eastAsia="de-DE"/>
    </w:rPr>
  </w:style>
  <w:style w:type="character" w:customStyle="1" w:styleId="05-AnswerZchn">
    <w:name w:val="05-Answer Zchn"/>
    <w:basedOn w:val="Absatz-Standardschriftart"/>
    <w:link w:val="05-Answer"/>
    <w:rsid w:val="00F97E73"/>
    <w:rPr>
      <w:rFonts w:ascii="Arial" w:eastAsia="Calibri" w:hAnsi="Arial" w:cs="Times New Roman"/>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9732">
      <w:bodyDiv w:val="1"/>
      <w:marLeft w:val="0"/>
      <w:marRight w:val="0"/>
      <w:marTop w:val="0"/>
      <w:marBottom w:val="0"/>
      <w:divBdr>
        <w:top w:val="none" w:sz="0" w:space="0" w:color="auto"/>
        <w:left w:val="none" w:sz="0" w:space="0" w:color="auto"/>
        <w:bottom w:val="none" w:sz="0" w:space="0" w:color="auto"/>
        <w:right w:val="none" w:sz="0" w:space="0" w:color="auto"/>
      </w:divBdr>
      <w:divsChild>
        <w:div w:id="228081251">
          <w:marLeft w:val="0"/>
          <w:marRight w:val="0"/>
          <w:marTop w:val="0"/>
          <w:marBottom w:val="0"/>
          <w:divBdr>
            <w:top w:val="none" w:sz="0" w:space="0" w:color="auto"/>
            <w:left w:val="none" w:sz="0" w:space="0" w:color="auto"/>
            <w:bottom w:val="none" w:sz="0" w:space="0" w:color="auto"/>
            <w:right w:val="none" w:sz="0" w:space="0" w:color="auto"/>
          </w:divBdr>
        </w:div>
      </w:divsChild>
    </w:div>
    <w:div w:id="145241220">
      <w:bodyDiv w:val="1"/>
      <w:marLeft w:val="0"/>
      <w:marRight w:val="0"/>
      <w:marTop w:val="0"/>
      <w:marBottom w:val="0"/>
      <w:divBdr>
        <w:top w:val="none" w:sz="0" w:space="0" w:color="auto"/>
        <w:left w:val="none" w:sz="0" w:space="0" w:color="auto"/>
        <w:bottom w:val="none" w:sz="0" w:space="0" w:color="auto"/>
        <w:right w:val="none" w:sz="0" w:space="0" w:color="auto"/>
      </w:divBdr>
      <w:divsChild>
        <w:div w:id="580455865">
          <w:marLeft w:val="0"/>
          <w:marRight w:val="0"/>
          <w:marTop w:val="0"/>
          <w:marBottom w:val="0"/>
          <w:divBdr>
            <w:top w:val="none" w:sz="0" w:space="0" w:color="auto"/>
            <w:left w:val="none" w:sz="0" w:space="0" w:color="auto"/>
            <w:bottom w:val="none" w:sz="0" w:space="0" w:color="auto"/>
            <w:right w:val="none" w:sz="0" w:space="0" w:color="auto"/>
          </w:divBdr>
        </w:div>
      </w:divsChild>
    </w:div>
    <w:div w:id="160200948">
      <w:bodyDiv w:val="1"/>
      <w:marLeft w:val="0"/>
      <w:marRight w:val="0"/>
      <w:marTop w:val="0"/>
      <w:marBottom w:val="0"/>
      <w:divBdr>
        <w:top w:val="none" w:sz="0" w:space="0" w:color="auto"/>
        <w:left w:val="none" w:sz="0" w:space="0" w:color="auto"/>
        <w:bottom w:val="none" w:sz="0" w:space="0" w:color="auto"/>
        <w:right w:val="none" w:sz="0" w:space="0" w:color="auto"/>
      </w:divBdr>
      <w:divsChild>
        <w:div w:id="1997149229">
          <w:marLeft w:val="0"/>
          <w:marRight w:val="0"/>
          <w:marTop w:val="0"/>
          <w:marBottom w:val="0"/>
          <w:divBdr>
            <w:top w:val="none" w:sz="0" w:space="0" w:color="auto"/>
            <w:left w:val="none" w:sz="0" w:space="0" w:color="auto"/>
            <w:bottom w:val="none" w:sz="0" w:space="0" w:color="auto"/>
            <w:right w:val="none" w:sz="0" w:space="0" w:color="auto"/>
          </w:divBdr>
        </w:div>
      </w:divsChild>
    </w:div>
    <w:div w:id="252981987">
      <w:bodyDiv w:val="1"/>
      <w:marLeft w:val="0"/>
      <w:marRight w:val="0"/>
      <w:marTop w:val="0"/>
      <w:marBottom w:val="0"/>
      <w:divBdr>
        <w:top w:val="none" w:sz="0" w:space="0" w:color="auto"/>
        <w:left w:val="none" w:sz="0" w:space="0" w:color="auto"/>
        <w:bottom w:val="none" w:sz="0" w:space="0" w:color="auto"/>
        <w:right w:val="none" w:sz="0" w:space="0" w:color="auto"/>
      </w:divBdr>
    </w:div>
    <w:div w:id="255866930">
      <w:bodyDiv w:val="1"/>
      <w:marLeft w:val="0"/>
      <w:marRight w:val="0"/>
      <w:marTop w:val="0"/>
      <w:marBottom w:val="0"/>
      <w:divBdr>
        <w:top w:val="none" w:sz="0" w:space="0" w:color="auto"/>
        <w:left w:val="none" w:sz="0" w:space="0" w:color="auto"/>
        <w:bottom w:val="none" w:sz="0" w:space="0" w:color="auto"/>
        <w:right w:val="none" w:sz="0" w:space="0" w:color="auto"/>
      </w:divBdr>
    </w:div>
    <w:div w:id="405885297">
      <w:bodyDiv w:val="1"/>
      <w:marLeft w:val="0"/>
      <w:marRight w:val="0"/>
      <w:marTop w:val="0"/>
      <w:marBottom w:val="0"/>
      <w:divBdr>
        <w:top w:val="none" w:sz="0" w:space="0" w:color="auto"/>
        <w:left w:val="none" w:sz="0" w:space="0" w:color="auto"/>
        <w:bottom w:val="none" w:sz="0" w:space="0" w:color="auto"/>
        <w:right w:val="none" w:sz="0" w:space="0" w:color="auto"/>
      </w:divBdr>
    </w:div>
    <w:div w:id="633222153">
      <w:bodyDiv w:val="1"/>
      <w:marLeft w:val="0"/>
      <w:marRight w:val="0"/>
      <w:marTop w:val="0"/>
      <w:marBottom w:val="0"/>
      <w:divBdr>
        <w:top w:val="none" w:sz="0" w:space="0" w:color="auto"/>
        <w:left w:val="none" w:sz="0" w:space="0" w:color="auto"/>
        <w:bottom w:val="none" w:sz="0" w:space="0" w:color="auto"/>
        <w:right w:val="none" w:sz="0" w:space="0" w:color="auto"/>
      </w:divBdr>
      <w:divsChild>
        <w:div w:id="104429077">
          <w:marLeft w:val="0"/>
          <w:marRight w:val="0"/>
          <w:marTop w:val="0"/>
          <w:marBottom w:val="0"/>
          <w:divBdr>
            <w:top w:val="none" w:sz="0" w:space="0" w:color="auto"/>
            <w:left w:val="none" w:sz="0" w:space="0" w:color="auto"/>
            <w:bottom w:val="none" w:sz="0" w:space="0" w:color="auto"/>
            <w:right w:val="none" w:sz="0" w:space="0" w:color="auto"/>
          </w:divBdr>
        </w:div>
      </w:divsChild>
    </w:div>
    <w:div w:id="671958441">
      <w:bodyDiv w:val="1"/>
      <w:marLeft w:val="0"/>
      <w:marRight w:val="0"/>
      <w:marTop w:val="0"/>
      <w:marBottom w:val="0"/>
      <w:divBdr>
        <w:top w:val="none" w:sz="0" w:space="0" w:color="auto"/>
        <w:left w:val="none" w:sz="0" w:space="0" w:color="auto"/>
        <w:bottom w:val="none" w:sz="0" w:space="0" w:color="auto"/>
        <w:right w:val="none" w:sz="0" w:space="0" w:color="auto"/>
      </w:divBdr>
      <w:divsChild>
        <w:div w:id="522673456">
          <w:marLeft w:val="0"/>
          <w:marRight w:val="0"/>
          <w:marTop w:val="0"/>
          <w:marBottom w:val="0"/>
          <w:divBdr>
            <w:top w:val="none" w:sz="0" w:space="0" w:color="auto"/>
            <w:left w:val="none" w:sz="0" w:space="0" w:color="auto"/>
            <w:bottom w:val="none" w:sz="0" w:space="0" w:color="auto"/>
            <w:right w:val="none" w:sz="0" w:space="0" w:color="auto"/>
          </w:divBdr>
        </w:div>
      </w:divsChild>
    </w:div>
    <w:div w:id="711998481">
      <w:bodyDiv w:val="1"/>
      <w:marLeft w:val="0"/>
      <w:marRight w:val="0"/>
      <w:marTop w:val="0"/>
      <w:marBottom w:val="0"/>
      <w:divBdr>
        <w:top w:val="none" w:sz="0" w:space="0" w:color="auto"/>
        <w:left w:val="none" w:sz="0" w:space="0" w:color="auto"/>
        <w:bottom w:val="none" w:sz="0" w:space="0" w:color="auto"/>
        <w:right w:val="none" w:sz="0" w:space="0" w:color="auto"/>
      </w:divBdr>
      <w:divsChild>
        <w:div w:id="227233038">
          <w:marLeft w:val="0"/>
          <w:marRight w:val="0"/>
          <w:marTop w:val="0"/>
          <w:marBottom w:val="0"/>
          <w:divBdr>
            <w:top w:val="none" w:sz="0" w:space="0" w:color="auto"/>
            <w:left w:val="none" w:sz="0" w:space="0" w:color="auto"/>
            <w:bottom w:val="none" w:sz="0" w:space="0" w:color="auto"/>
            <w:right w:val="none" w:sz="0" w:space="0" w:color="auto"/>
          </w:divBdr>
        </w:div>
      </w:divsChild>
    </w:div>
    <w:div w:id="744760386">
      <w:bodyDiv w:val="1"/>
      <w:marLeft w:val="0"/>
      <w:marRight w:val="0"/>
      <w:marTop w:val="0"/>
      <w:marBottom w:val="0"/>
      <w:divBdr>
        <w:top w:val="none" w:sz="0" w:space="0" w:color="auto"/>
        <w:left w:val="none" w:sz="0" w:space="0" w:color="auto"/>
        <w:bottom w:val="none" w:sz="0" w:space="0" w:color="auto"/>
        <w:right w:val="none" w:sz="0" w:space="0" w:color="auto"/>
      </w:divBdr>
    </w:div>
    <w:div w:id="752318203">
      <w:bodyDiv w:val="1"/>
      <w:marLeft w:val="0"/>
      <w:marRight w:val="0"/>
      <w:marTop w:val="0"/>
      <w:marBottom w:val="0"/>
      <w:divBdr>
        <w:top w:val="none" w:sz="0" w:space="0" w:color="auto"/>
        <w:left w:val="none" w:sz="0" w:space="0" w:color="auto"/>
        <w:bottom w:val="none" w:sz="0" w:space="0" w:color="auto"/>
        <w:right w:val="none" w:sz="0" w:space="0" w:color="auto"/>
      </w:divBdr>
      <w:divsChild>
        <w:div w:id="180123844">
          <w:marLeft w:val="0"/>
          <w:marRight w:val="0"/>
          <w:marTop w:val="0"/>
          <w:marBottom w:val="0"/>
          <w:divBdr>
            <w:top w:val="none" w:sz="0" w:space="0" w:color="auto"/>
            <w:left w:val="none" w:sz="0" w:space="0" w:color="auto"/>
            <w:bottom w:val="none" w:sz="0" w:space="0" w:color="auto"/>
            <w:right w:val="none" w:sz="0" w:space="0" w:color="auto"/>
          </w:divBdr>
        </w:div>
      </w:divsChild>
    </w:div>
    <w:div w:id="855507715">
      <w:bodyDiv w:val="1"/>
      <w:marLeft w:val="0"/>
      <w:marRight w:val="0"/>
      <w:marTop w:val="0"/>
      <w:marBottom w:val="0"/>
      <w:divBdr>
        <w:top w:val="none" w:sz="0" w:space="0" w:color="auto"/>
        <w:left w:val="none" w:sz="0" w:space="0" w:color="auto"/>
        <w:bottom w:val="none" w:sz="0" w:space="0" w:color="auto"/>
        <w:right w:val="none" w:sz="0" w:space="0" w:color="auto"/>
      </w:divBdr>
    </w:div>
    <w:div w:id="955601508">
      <w:bodyDiv w:val="1"/>
      <w:marLeft w:val="0"/>
      <w:marRight w:val="0"/>
      <w:marTop w:val="0"/>
      <w:marBottom w:val="0"/>
      <w:divBdr>
        <w:top w:val="none" w:sz="0" w:space="0" w:color="auto"/>
        <w:left w:val="none" w:sz="0" w:space="0" w:color="auto"/>
        <w:bottom w:val="none" w:sz="0" w:space="0" w:color="auto"/>
        <w:right w:val="none" w:sz="0" w:space="0" w:color="auto"/>
      </w:divBdr>
      <w:divsChild>
        <w:div w:id="891159437">
          <w:marLeft w:val="-240"/>
          <w:marRight w:val="-240"/>
          <w:marTop w:val="0"/>
          <w:marBottom w:val="0"/>
          <w:divBdr>
            <w:top w:val="none" w:sz="0" w:space="0" w:color="auto"/>
            <w:left w:val="none" w:sz="0" w:space="0" w:color="auto"/>
            <w:bottom w:val="none" w:sz="0" w:space="0" w:color="auto"/>
            <w:right w:val="none" w:sz="0" w:space="0" w:color="auto"/>
          </w:divBdr>
          <w:divsChild>
            <w:div w:id="643781322">
              <w:marLeft w:val="0"/>
              <w:marRight w:val="0"/>
              <w:marTop w:val="0"/>
              <w:marBottom w:val="0"/>
              <w:divBdr>
                <w:top w:val="none" w:sz="0" w:space="0" w:color="auto"/>
                <w:left w:val="none" w:sz="0" w:space="0" w:color="auto"/>
                <w:bottom w:val="none" w:sz="0" w:space="0" w:color="auto"/>
                <w:right w:val="none" w:sz="0" w:space="0" w:color="auto"/>
              </w:divBdr>
              <w:divsChild>
                <w:div w:id="524056956">
                  <w:marLeft w:val="0"/>
                  <w:marRight w:val="0"/>
                  <w:marTop w:val="0"/>
                  <w:marBottom w:val="0"/>
                  <w:divBdr>
                    <w:top w:val="none" w:sz="0" w:space="0" w:color="auto"/>
                    <w:left w:val="none" w:sz="0" w:space="0" w:color="auto"/>
                    <w:bottom w:val="none" w:sz="0" w:space="0" w:color="auto"/>
                    <w:right w:val="none" w:sz="0" w:space="0" w:color="auto"/>
                  </w:divBdr>
                  <w:divsChild>
                    <w:div w:id="17795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9489">
      <w:bodyDiv w:val="1"/>
      <w:marLeft w:val="0"/>
      <w:marRight w:val="0"/>
      <w:marTop w:val="0"/>
      <w:marBottom w:val="0"/>
      <w:divBdr>
        <w:top w:val="none" w:sz="0" w:space="0" w:color="auto"/>
        <w:left w:val="none" w:sz="0" w:space="0" w:color="auto"/>
        <w:bottom w:val="none" w:sz="0" w:space="0" w:color="auto"/>
        <w:right w:val="none" w:sz="0" w:space="0" w:color="auto"/>
      </w:divBdr>
      <w:divsChild>
        <w:div w:id="358509410">
          <w:marLeft w:val="0"/>
          <w:marRight w:val="0"/>
          <w:marTop w:val="0"/>
          <w:marBottom w:val="0"/>
          <w:divBdr>
            <w:top w:val="none" w:sz="0" w:space="0" w:color="auto"/>
            <w:left w:val="none" w:sz="0" w:space="0" w:color="auto"/>
            <w:bottom w:val="none" w:sz="0" w:space="0" w:color="auto"/>
            <w:right w:val="none" w:sz="0" w:space="0" w:color="auto"/>
          </w:divBdr>
        </w:div>
      </w:divsChild>
    </w:div>
    <w:div w:id="1009261442">
      <w:bodyDiv w:val="1"/>
      <w:marLeft w:val="0"/>
      <w:marRight w:val="0"/>
      <w:marTop w:val="0"/>
      <w:marBottom w:val="0"/>
      <w:divBdr>
        <w:top w:val="none" w:sz="0" w:space="0" w:color="auto"/>
        <w:left w:val="none" w:sz="0" w:space="0" w:color="auto"/>
        <w:bottom w:val="none" w:sz="0" w:space="0" w:color="auto"/>
        <w:right w:val="none" w:sz="0" w:space="0" w:color="auto"/>
      </w:divBdr>
      <w:divsChild>
        <w:div w:id="1599367744">
          <w:marLeft w:val="0"/>
          <w:marRight w:val="0"/>
          <w:marTop w:val="0"/>
          <w:marBottom w:val="0"/>
          <w:divBdr>
            <w:top w:val="none" w:sz="0" w:space="0" w:color="auto"/>
            <w:left w:val="none" w:sz="0" w:space="0" w:color="auto"/>
            <w:bottom w:val="none" w:sz="0" w:space="0" w:color="auto"/>
            <w:right w:val="none" w:sz="0" w:space="0" w:color="auto"/>
          </w:divBdr>
        </w:div>
      </w:divsChild>
    </w:div>
    <w:div w:id="1440371946">
      <w:bodyDiv w:val="1"/>
      <w:marLeft w:val="0"/>
      <w:marRight w:val="0"/>
      <w:marTop w:val="0"/>
      <w:marBottom w:val="0"/>
      <w:divBdr>
        <w:top w:val="none" w:sz="0" w:space="0" w:color="auto"/>
        <w:left w:val="none" w:sz="0" w:space="0" w:color="auto"/>
        <w:bottom w:val="none" w:sz="0" w:space="0" w:color="auto"/>
        <w:right w:val="none" w:sz="0" w:space="0" w:color="auto"/>
      </w:divBdr>
    </w:div>
    <w:div w:id="1461193639">
      <w:bodyDiv w:val="1"/>
      <w:marLeft w:val="0"/>
      <w:marRight w:val="0"/>
      <w:marTop w:val="0"/>
      <w:marBottom w:val="0"/>
      <w:divBdr>
        <w:top w:val="none" w:sz="0" w:space="0" w:color="auto"/>
        <w:left w:val="none" w:sz="0" w:space="0" w:color="auto"/>
        <w:bottom w:val="none" w:sz="0" w:space="0" w:color="auto"/>
        <w:right w:val="none" w:sz="0" w:space="0" w:color="auto"/>
      </w:divBdr>
    </w:div>
    <w:div w:id="1494028384">
      <w:bodyDiv w:val="1"/>
      <w:marLeft w:val="0"/>
      <w:marRight w:val="0"/>
      <w:marTop w:val="0"/>
      <w:marBottom w:val="0"/>
      <w:divBdr>
        <w:top w:val="none" w:sz="0" w:space="0" w:color="auto"/>
        <w:left w:val="none" w:sz="0" w:space="0" w:color="auto"/>
        <w:bottom w:val="none" w:sz="0" w:space="0" w:color="auto"/>
        <w:right w:val="none" w:sz="0" w:space="0" w:color="auto"/>
      </w:divBdr>
      <w:divsChild>
        <w:div w:id="1424958599">
          <w:marLeft w:val="0"/>
          <w:marRight w:val="0"/>
          <w:marTop w:val="0"/>
          <w:marBottom w:val="0"/>
          <w:divBdr>
            <w:top w:val="none" w:sz="0" w:space="0" w:color="auto"/>
            <w:left w:val="none" w:sz="0" w:space="0" w:color="auto"/>
            <w:bottom w:val="none" w:sz="0" w:space="0" w:color="auto"/>
            <w:right w:val="none" w:sz="0" w:space="0" w:color="auto"/>
          </w:divBdr>
        </w:div>
      </w:divsChild>
    </w:div>
    <w:div w:id="1534030768">
      <w:bodyDiv w:val="1"/>
      <w:marLeft w:val="0"/>
      <w:marRight w:val="0"/>
      <w:marTop w:val="0"/>
      <w:marBottom w:val="0"/>
      <w:divBdr>
        <w:top w:val="none" w:sz="0" w:space="0" w:color="auto"/>
        <w:left w:val="none" w:sz="0" w:space="0" w:color="auto"/>
        <w:bottom w:val="none" w:sz="0" w:space="0" w:color="auto"/>
        <w:right w:val="none" w:sz="0" w:space="0" w:color="auto"/>
      </w:divBdr>
    </w:div>
    <w:div w:id="1963806500">
      <w:bodyDiv w:val="1"/>
      <w:marLeft w:val="0"/>
      <w:marRight w:val="0"/>
      <w:marTop w:val="0"/>
      <w:marBottom w:val="0"/>
      <w:divBdr>
        <w:top w:val="none" w:sz="0" w:space="0" w:color="auto"/>
        <w:left w:val="none" w:sz="0" w:space="0" w:color="auto"/>
        <w:bottom w:val="none" w:sz="0" w:space="0" w:color="auto"/>
        <w:right w:val="none" w:sz="0" w:space="0" w:color="auto"/>
      </w:divBdr>
    </w:div>
    <w:div w:id="1990590820">
      <w:bodyDiv w:val="1"/>
      <w:marLeft w:val="0"/>
      <w:marRight w:val="0"/>
      <w:marTop w:val="0"/>
      <w:marBottom w:val="0"/>
      <w:divBdr>
        <w:top w:val="none" w:sz="0" w:space="0" w:color="auto"/>
        <w:left w:val="none" w:sz="0" w:space="0" w:color="auto"/>
        <w:bottom w:val="none" w:sz="0" w:space="0" w:color="auto"/>
        <w:right w:val="none" w:sz="0" w:space="0" w:color="auto"/>
      </w:divBdr>
    </w:div>
    <w:div w:id="2003465948">
      <w:bodyDiv w:val="1"/>
      <w:marLeft w:val="0"/>
      <w:marRight w:val="0"/>
      <w:marTop w:val="0"/>
      <w:marBottom w:val="0"/>
      <w:divBdr>
        <w:top w:val="none" w:sz="0" w:space="0" w:color="auto"/>
        <w:left w:val="none" w:sz="0" w:space="0" w:color="auto"/>
        <w:bottom w:val="none" w:sz="0" w:space="0" w:color="auto"/>
        <w:right w:val="none" w:sz="0" w:space="0" w:color="auto"/>
      </w:divBdr>
      <w:divsChild>
        <w:div w:id="1798180775">
          <w:marLeft w:val="0"/>
          <w:marRight w:val="0"/>
          <w:marTop w:val="0"/>
          <w:marBottom w:val="0"/>
          <w:divBdr>
            <w:top w:val="none" w:sz="0" w:space="0" w:color="auto"/>
            <w:left w:val="none" w:sz="0" w:space="0" w:color="auto"/>
            <w:bottom w:val="none" w:sz="0" w:space="0" w:color="auto"/>
            <w:right w:val="none" w:sz="0" w:space="0" w:color="auto"/>
          </w:divBdr>
        </w:div>
      </w:divsChild>
    </w:div>
    <w:div w:id="2039549590">
      <w:bodyDiv w:val="1"/>
      <w:marLeft w:val="0"/>
      <w:marRight w:val="0"/>
      <w:marTop w:val="0"/>
      <w:marBottom w:val="0"/>
      <w:divBdr>
        <w:top w:val="none" w:sz="0" w:space="0" w:color="auto"/>
        <w:left w:val="none" w:sz="0" w:space="0" w:color="auto"/>
        <w:bottom w:val="none" w:sz="0" w:space="0" w:color="auto"/>
        <w:right w:val="none" w:sz="0" w:space="0" w:color="auto"/>
      </w:divBdr>
      <w:divsChild>
        <w:div w:id="166546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72410-2950-4684-B42E-37339E977F75}">
  <ds:schemaRefs>
    <ds:schemaRef ds:uri="http://schemas.openxmlformats.org/officeDocument/2006/bibliography"/>
  </ds:schemaRefs>
</ds:datastoreItem>
</file>

<file path=docMetadata/LabelInfo.xml><?xml version="1.0" encoding="utf-8"?>
<clbl:labelList xmlns:clbl="http://schemas.microsoft.com/office/2020/mipLabelMetadata">
  <clbl:label id="{49bcf5a3-8181-4f6c-aa5a-2625c7e55082}" enabled="0" method="" siteId="{49bcf5a3-8181-4f6c-aa5a-2625c7e55082}" removed="1"/>
  <clbl:label id="{6006a9c5-d130-408c-bc8e-3b5ecdb17aa0}" enabled="1" method="Standard" siteId="{8d4b558f-7b2e-40ba-ad1f-e04d79e626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1013</Words>
  <Characters>7271</Characters>
  <Application>Microsoft Office Word</Application>
  <DocSecurity>0</DocSecurity>
  <Lines>119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2026-07-04T00:28:00Z</dcterms:created>
  <dcterms:modified xsi:type="dcterms:W3CDTF">2026-07-04T08:15:00Z</dcterms:modified>
</cp:coreProperties>
</file>