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1543" w14:textId="484FD5C2" w:rsidR="00825216" w:rsidRPr="00B82573" w:rsidRDefault="00DF388B" w:rsidP="00825216">
      <w:pPr>
        <w:pStyle w:val="00-EventOptional"/>
        <w:rPr>
          <w:noProof w:val="0"/>
        </w:rPr>
      </w:pPr>
      <w:r w:rsidRPr="00B82573">
        <w:rPr>
          <w:noProof w:val="0"/>
        </w:rPr>
        <w:t>Continental at Fensterbau Frontale</w:t>
      </w:r>
    </w:p>
    <w:p w14:paraId="48FC7538" w14:textId="06C77904" w:rsidR="00825216" w:rsidRPr="00B82573" w:rsidRDefault="00287ED6" w:rsidP="00825216">
      <w:pPr>
        <w:pStyle w:val="01-Headline"/>
        <w:rPr>
          <w:noProof w:val="0"/>
        </w:rPr>
      </w:pPr>
      <w:r w:rsidRPr="00B82573">
        <w:rPr>
          <w:lang w:eastAsia="en-GB" w:bidi="ar-SA"/>
        </w:rPr>
        <mc:AlternateContent>
          <mc:Choice Requires="wps">
            <w:drawing>
              <wp:anchor distT="3599" distB="3599" distL="114300" distR="114300" simplePos="0" relativeHeight="251659264" behindDoc="0" locked="0" layoutInCell="1" allowOverlap="1" wp14:anchorId="23DC1CD0" wp14:editId="22BDAB95">
                <wp:simplePos x="0" y="0"/>
                <wp:positionH relativeFrom="page">
                  <wp:posOffset>0</wp:posOffset>
                </wp:positionH>
                <wp:positionV relativeFrom="page">
                  <wp:posOffset>5346699</wp:posOffset>
                </wp:positionV>
                <wp:extent cx="14414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A9EA6E" id="Straight Connector 19" o:spid="_x0000_s1026" style="position:absolute;z-index:251659264;visibility:visible;mso-wrap-style:square;mso-width-percent:0;mso-height-percent:0;mso-wrap-distance-left:9pt;mso-wrap-distance-top:.09997mm;mso-wrap-distance-right:9pt;mso-wrap-distance-bottom:.09997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Pr="00B82573">
        <w:rPr>
          <w:lang w:eastAsia="en-GB" w:bidi="ar-SA"/>
        </w:rPr>
        <mc:AlternateContent>
          <mc:Choice Requires="wps">
            <w:drawing>
              <wp:anchor distT="3599" distB="3599" distL="114300" distR="114300" simplePos="0" relativeHeight="251660288" behindDoc="0" locked="0" layoutInCell="1" allowOverlap="1" wp14:anchorId="2EDC0F4B" wp14:editId="2EB6D8DF">
                <wp:simplePos x="0" y="0"/>
                <wp:positionH relativeFrom="page">
                  <wp:posOffset>0</wp:posOffset>
                </wp:positionH>
                <wp:positionV relativeFrom="page">
                  <wp:posOffset>5346699</wp:posOffset>
                </wp:positionV>
                <wp:extent cx="14414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E74313" id="Straight Connector 18" o:spid="_x0000_s1026" style="position:absolute;z-index:251660288;visibility:visible;mso-wrap-style:square;mso-width-percent:0;mso-height-percent:0;mso-wrap-distance-left:9pt;mso-wrap-distance-top:.09997mm;mso-wrap-distance-right:9pt;mso-wrap-distance-bottom:.09997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Pr="00B82573">
        <w:rPr>
          <w:noProof w:val="0"/>
        </w:rPr>
        <w:t>New Surface Materials from Continental Connect the Interior</w:t>
      </w:r>
      <w:r w:rsidR="00703136" w:rsidRPr="00B82573">
        <w:rPr>
          <w:noProof w:val="0"/>
        </w:rPr>
        <w:t xml:space="preserve"> and </w:t>
      </w:r>
      <w:r w:rsidRPr="00B82573">
        <w:rPr>
          <w:noProof w:val="0"/>
        </w:rPr>
        <w:t>Exterior</w:t>
      </w:r>
      <w:r w:rsidR="00703136" w:rsidRPr="00B82573">
        <w:rPr>
          <w:noProof w:val="0"/>
        </w:rPr>
        <w:t xml:space="preserve"> of Buildings</w:t>
      </w:r>
    </w:p>
    <w:p w14:paraId="1829C2EF" w14:textId="6B45F8DB" w:rsidR="00825216" w:rsidRPr="00B82573" w:rsidRDefault="00DF388B" w:rsidP="00825216">
      <w:pPr>
        <w:pStyle w:val="02-Bullet"/>
      </w:pPr>
      <w:r w:rsidRPr="00B82573">
        <w:t xml:space="preserve">Double show debut for two exterior surfaces: Conti mattex resembling powder-coated aluminum and Conti woodec with its authentic wood </w:t>
      </w:r>
      <w:proofErr w:type="gramStart"/>
      <w:r w:rsidRPr="00B82573">
        <w:t>look</w:t>
      </w:r>
      <w:proofErr w:type="gramEnd"/>
    </w:p>
    <w:p w14:paraId="1527F948" w14:textId="6D4508F7" w:rsidR="00825216" w:rsidRPr="00B82573" w:rsidRDefault="00DF388B" w:rsidP="00825216">
      <w:pPr>
        <w:pStyle w:val="02-Bullet"/>
      </w:pPr>
      <w:r w:rsidRPr="00B82573">
        <w:t xml:space="preserve">Weatherproof outdoor kitchen provides an example of new applications for </w:t>
      </w:r>
      <w:proofErr w:type="gramStart"/>
      <w:r w:rsidRPr="00B82573">
        <w:t>outdoors</w:t>
      </w:r>
      <w:proofErr w:type="gramEnd"/>
    </w:p>
    <w:p w14:paraId="39930A4F" w14:textId="4DB8ECE0" w:rsidR="00825216" w:rsidRPr="00B82573" w:rsidRDefault="00DF388B" w:rsidP="00825216">
      <w:pPr>
        <w:pStyle w:val="02-Bullet"/>
      </w:pPr>
      <w:r w:rsidRPr="00B82573">
        <w:t xml:space="preserve">New branding – parent brand Continental replaces the skai brand for exterior </w:t>
      </w:r>
      <w:proofErr w:type="gramStart"/>
      <w:r w:rsidRPr="00B82573">
        <w:t>surfaces</w:t>
      </w:r>
      <w:proofErr w:type="gramEnd"/>
    </w:p>
    <w:p w14:paraId="6D434013" w14:textId="174D175A" w:rsidR="00F277DE" w:rsidRPr="00B82573" w:rsidRDefault="006B104B" w:rsidP="00197168">
      <w:pPr>
        <w:pStyle w:val="03-Text"/>
        <w:ind w:right="423"/>
        <w:rPr>
          <w:rFonts w:cs="Arial"/>
          <w:color w:val="000000" w:themeColor="text1"/>
          <w:szCs w:val="22"/>
        </w:rPr>
      </w:pPr>
      <w:r w:rsidRPr="00B82573">
        <w:t>Hanover/Nuremberg</w:t>
      </w:r>
      <w:r w:rsidRPr="008C110F">
        <w:t xml:space="preserve">, </w:t>
      </w:r>
      <w:r w:rsidR="009F3EB2" w:rsidRPr="009F3EB2">
        <w:t>Germany,</w:t>
      </w:r>
      <w:r w:rsidR="009F3EB2">
        <w:t xml:space="preserve"> </w:t>
      </w:r>
      <w:r w:rsidRPr="008C110F">
        <w:t xml:space="preserve">March </w:t>
      </w:r>
      <w:r w:rsidR="008544E3" w:rsidRPr="008C110F">
        <w:t>14</w:t>
      </w:r>
      <w:r w:rsidRPr="008C110F">
        <w:t>, 2024.</w:t>
      </w:r>
      <w:r w:rsidRPr="00B82573">
        <w:t xml:space="preserve"> </w:t>
      </w:r>
      <w:r w:rsidRPr="00B82573">
        <w:rPr>
          <w:color w:val="000000" w:themeColor="text1"/>
        </w:rPr>
        <w:t xml:space="preserve">New decors, new colors, new applications, new branding – </w:t>
      </w:r>
      <w:r w:rsidR="002655F0" w:rsidRPr="00B82573">
        <w:rPr>
          <w:color w:val="000000" w:themeColor="text1"/>
        </w:rPr>
        <w:t xml:space="preserve">Continental is bringing plenty of fresh reveals to </w:t>
      </w:r>
      <w:r w:rsidRPr="00B82573">
        <w:rPr>
          <w:color w:val="000000" w:themeColor="text1"/>
        </w:rPr>
        <w:t xml:space="preserve">the Fensterbau Frontale international industry showcase. At the world’s leading trade fair for windows, doors and facades </w:t>
      </w:r>
      <w:r w:rsidR="000A6DA3" w:rsidRPr="00B82573">
        <w:rPr>
          <w:color w:val="000000" w:themeColor="text1"/>
        </w:rPr>
        <w:t xml:space="preserve">taking place </w:t>
      </w:r>
      <w:r w:rsidRPr="00B82573">
        <w:rPr>
          <w:color w:val="000000" w:themeColor="text1"/>
        </w:rPr>
        <w:t xml:space="preserve">in Nuremberg </w:t>
      </w:r>
      <w:r w:rsidR="00576734" w:rsidRPr="00B82573">
        <w:rPr>
          <w:color w:val="000000" w:themeColor="text1"/>
        </w:rPr>
        <w:t>o</w:t>
      </w:r>
      <w:r w:rsidR="00B8081A" w:rsidRPr="00B82573">
        <w:rPr>
          <w:color w:val="000000" w:themeColor="text1"/>
        </w:rPr>
        <w:t>n</w:t>
      </w:r>
      <w:r w:rsidRPr="00B82573">
        <w:rPr>
          <w:color w:val="000000" w:themeColor="text1"/>
        </w:rPr>
        <w:t xml:space="preserve"> March 19 </w:t>
      </w:r>
      <w:r w:rsidR="00883299">
        <w:rPr>
          <w:color w:val="000000" w:themeColor="text1"/>
        </w:rPr>
        <w:t>-</w:t>
      </w:r>
      <w:r w:rsidRPr="00B82573">
        <w:rPr>
          <w:color w:val="000000" w:themeColor="text1"/>
        </w:rPr>
        <w:t xml:space="preserve"> 22, 2024, the surface specialists from Continental group sector ContiTech will be connecting interior</w:t>
      </w:r>
      <w:r w:rsidR="001A7FAA" w:rsidRPr="00B82573">
        <w:rPr>
          <w:color w:val="000000" w:themeColor="text1"/>
        </w:rPr>
        <w:t>s</w:t>
      </w:r>
      <w:r w:rsidRPr="00B82573">
        <w:rPr>
          <w:color w:val="000000" w:themeColor="text1"/>
        </w:rPr>
        <w:t xml:space="preserve"> </w:t>
      </w:r>
      <w:r w:rsidR="00435014" w:rsidRPr="00B82573">
        <w:rPr>
          <w:color w:val="000000" w:themeColor="text1"/>
        </w:rPr>
        <w:t xml:space="preserve">and </w:t>
      </w:r>
      <w:r w:rsidRPr="00B82573">
        <w:rPr>
          <w:color w:val="000000" w:themeColor="text1"/>
        </w:rPr>
        <w:t>exterior</w:t>
      </w:r>
      <w:r w:rsidR="001A7FAA" w:rsidRPr="00B82573">
        <w:rPr>
          <w:color w:val="000000" w:themeColor="text1"/>
        </w:rPr>
        <w:t>s</w:t>
      </w:r>
      <w:r w:rsidRPr="00B82573">
        <w:rPr>
          <w:color w:val="000000" w:themeColor="text1"/>
        </w:rPr>
        <w:t xml:space="preserve">. This is exemplified by two products making their show debut: Conti mattex and Conti woodec. </w:t>
      </w:r>
      <w:r w:rsidR="00864BA5" w:rsidRPr="00B82573">
        <w:rPr>
          <w:color w:val="000000" w:themeColor="text1"/>
        </w:rPr>
        <w:t>Used on the outside of a window profile, t</w:t>
      </w:r>
      <w:r w:rsidRPr="00B82573">
        <w:rPr>
          <w:color w:val="000000" w:themeColor="text1"/>
        </w:rPr>
        <w:t>hese new surface materials blend perfectly into the visual appearance of the building envelope, while creating a direct link to the living space on the inside.</w:t>
      </w:r>
    </w:p>
    <w:p w14:paraId="086E72C6" w14:textId="05A8E6F1" w:rsidR="00DB6D0F" w:rsidRPr="00B82573" w:rsidRDefault="004454B6" w:rsidP="00197168">
      <w:pPr>
        <w:pStyle w:val="03-Text"/>
        <w:ind w:right="423"/>
        <w:rPr>
          <w:rFonts w:cs="Arial"/>
          <w:color w:val="000000" w:themeColor="text1"/>
          <w:szCs w:val="22"/>
        </w:rPr>
      </w:pPr>
      <w:r w:rsidRPr="00B82573">
        <w:t>U</w:t>
      </w:r>
      <w:r w:rsidR="001D68CB" w:rsidRPr="00B82573">
        <w:t>n</w:t>
      </w:r>
      <w:r w:rsidR="00C865AC" w:rsidRPr="00B82573">
        <w:t>til the 1980s, windows and doors were purely a means of letting</w:t>
      </w:r>
      <w:r w:rsidR="009A3E78" w:rsidRPr="00B82573">
        <w:t xml:space="preserve"> </w:t>
      </w:r>
      <w:r w:rsidR="00C865AC" w:rsidRPr="00B82573">
        <w:t>light and people</w:t>
      </w:r>
      <w:r w:rsidR="005B0196" w:rsidRPr="00B82573">
        <w:t xml:space="preserve"> </w:t>
      </w:r>
      <w:r w:rsidR="009A3E78" w:rsidRPr="00B82573">
        <w:t xml:space="preserve">into </w:t>
      </w:r>
      <w:r w:rsidR="0022455D" w:rsidRPr="00B82573">
        <w:t>buildings</w:t>
      </w:r>
      <w:r w:rsidR="009A3E78" w:rsidRPr="00B82573">
        <w:t>. B</w:t>
      </w:r>
      <w:r w:rsidR="00C865AC" w:rsidRPr="00B82573">
        <w:t xml:space="preserve">ut they have since evolved into indispensable design elements. They also have an important role to play in energy-efficient construction and energy-saving refurbishment. However, construction growth is </w:t>
      </w:r>
      <w:r w:rsidR="00962B8D">
        <w:t>weakening</w:t>
      </w:r>
      <w:r w:rsidR="00C865AC" w:rsidRPr="00B82573">
        <w:t xml:space="preserve">. In many countries, including Germany, Sweden, Denmark and Hungary, refurbishment projects will not be able to compensate for the </w:t>
      </w:r>
      <w:r w:rsidR="00462137">
        <w:t>decrease</w:t>
      </w:r>
      <w:r w:rsidR="00C865AC" w:rsidRPr="00B82573">
        <w:t xml:space="preserve"> in new builds during the next few years according to forecasts by the </w:t>
      </w:r>
      <w:r w:rsidR="00F012BE">
        <w:t>IFO</w:t>
      </w:r>
      <w:r w:rsidR="00C865AC" w:rsidRPr="00B82573">
        <w:t xml:space="preserve"> Institute for Economic Research. </w:t>
      </w:r>
      <w:r w:rsidR="009F3EB2">
        <w:t>"</w:t>
      </w:r>
      <w:r w:rsidR="00C865AC" w:rsidRPr="00B82573">
        <w:t>So</w:t>
      </w:r>
      <w:r w:rsidR="00962B8D">
        <w:t>,</w:t>
      </w:r>
      <w:r w:rsidR="00C865AC" w:rsidRPr="00B82573">
        <w:t xml:space="preserve"> it’s all the more important for manufacturers to </w:t>
      </w:r>
      <w:r w:rsidR="0028412C" w:rsidRPr="00B82573">
        <w:t>fully utilize their</w:t>
      </w:r>
      <w:r w:rsidR="00C865AC" w:rsidRPr="00B82573">
        <w:t xml:space="preserve"> scope for creativity if they wish to stand out from their competitors and impress the end customer,</w:t>
      </w:r>
      <w:r w:rsidR="009F3EB2">
        <w:t>"</w:t>
      </w:r>
      <w:r w:rsidR="00C865AC" w:rsidRPr="00B82573">
        <w:t xml:space="preserve"> emphasizes Rainer </w:t>
      </w:r>
      <w:proofErr w:type="spellStart"/>
      <w:r w:rsidR="00C865AC" w:rsidRPr="00B82573">
        <w:t>Irouschek</w:t>
      </w:r>
      <w:proofErr w:type="spellEnd"/>
      <w:r w:rsidR="00C865AC" w:rsidRPr="00B82573">
        <w:t xml:space="preserve">, Head of the Exterior Living business segment at Continental. At Fensterbau Frontale, the company is therefore exhibiting new materials and applications </w:t>
      </w:r>
      <w:r w:rsidR="002568B8" w:rsidRPr="00B82573">
        <w:t>to help design</w:t>
      </w:r>
      <w:r w:rsidR="00C865AC" w:rsidRPr="00B82573">
        <w:t xml:space="preserve"> a beautiful home by interconnec</w:t>
      </w:r>
      <w:r w:rsidR="00747644" w:rsidRPr="00B82573">
        <w:t xml:space="preserve">ting the interior and exterior – </w:t>
      </w:r>
      <w:r w:rsidR="00C865AC" w:rsidRPr="00B82573">
        <w:t xml:space="preserve">all in keeping with its slogan for the show </w:t>
      </w:r>
      <w:r w:rsidR="009F3EB2">
        <w:t>"</w:t>
      </w:r>
      <w:r w:rsidR="00C865AC" w:rsidRPr="00B82573">
        <w:t>… and it feels like home</w:t>
      </w:r>
      <w:r w:rsidR="009F3EB2">
        <w:t>"</w:t>
      </w:r>
      <w:r w:rsidR="00C865AC" w:rsidRPr="00B82573">
        <w:t>.</w:t>
      </w:r>
    </w:p>
    <w:p w14:paraId="3FA1978F" w14:textId="77777777" w:rsidR="00F553EA" w:rsidRDefault="0060124D" w:rsidP="00AB671F">
      <w:pPr>
        <w:ind w:right="423"/>
      </w:pPr>
      <w:r w:rsidRPr="00B82573">
        <w:rPr>
          <w:b/>
        </w:rPr>
        <w:t>Outdoor kitchen creates a homely atmosphere</w:t>
      </w:r>
      <w:r w:rsidRPr="00B82573">
        <w:br/>
      </w:r>
      <w:r w:rsidRPr="00B82573">
        <w:rPr>
          <w:color w:val="000000" w:themeColor="text1"/>
        </w:rPr>
        <w:t xml:space="preserve">This central theme </w:t>
      </w:r>
      <w:r w:rsidRPr="00B82573">
        <w:t xml:space="preserve">is also reflected in the concept for the Continental stand. An outdoor kitchen creates the atmosphere of a laid-back barbecue party and the sense of arriving home. The basic structure was built by a team of apprentices from the Continental site in </w:t>
      </w:r>
      <w:proofErr w:type="spellStart"/>
      <w:r w:rsidRPr="00B82573">
        <w:t>Weißbach</w:t>
      </w:r>
      <w:proofErr w:type="spellEnd"/>
      <w:r w:rsidRPr="00B82573">
        <w:t>.</w:t>
      </w:r>
    </w:p>
    <w:p w14:paraId="080D65C9" w14:textId="22657A09" w:rsidR="0060124D" w:rsidRPr="00B82573" w:rsidRDefault="0060124D" w:rsidP="00AB671F">
      <w:pPr>
        <w:ind w:right="423"/>
      </w:pPr>
      <w:r w:rsidRPr="00B82573">
        <w:lastRenderedPageBreak/>
        <w:t>The outdoor kitchen’s overall concept and design is the work of the</w:t>
      </w:r>
      <w:r w:rsidR="0022734B">
        <w:t xml:space="preserve"> site’s</w:t>
      </w:r>
      <w:r w:rsidRPr="00B82573">
        <w:t xml:space="preserve"> in-house design center and was inspired by the ContiHome tiny house that serves as a mobile showroom. The kitchen features a built-in barbecue and a stone worktop, with cabinet fronts finished in Conti woodec and sides in a trendy wooden design with a striped look. </w:t>
      </w:r>
      <w:r w:rsidR="009F3EB2">
        <w:t>"</w:t>
      </w:r>
      <w:r w:rsidRPr="00B82573">
        <w:rPr>
          <w:rStyle w:val="normaltextrun"/>
        </w:rPr>
        <w:t>It has a high-quality, homely feel</w:t>
      </w:r>
      <w:r w:rsidR="00A87B3D">
        <w:rPr>
          <w:rStyle w:val="normaltextrun"/>
        </w:rPr>
        <w:t>,"</w:t>
      </w:r>
      <w:r w:rsidR="009F3EB2">
        <w:rPr>
          <w:rStyle w:val="normaltextrun"/>
        </w:rPr>
        <w:t xml:space="preserve"> </w:t>
      </w:r>
      <w:r w:rsidR="009E1ADE" w:rsidRPr="00B82573">
        <w:rPr>
          <w:rStyle w:val="normaltextrun"/>
        </w:rPr>
        <w:t>says</w:t>
      </w:r>
      <w:r w:rsidRPr="00B82573">
        <w:rPr>
          <w:rStyle w:val="normaltextrun"/>
        </w:rPr>
        <w:t xml:space="preserve"> </w:t>
      </w:r>
      <w:proofErr w:type="spellStart"/>
      <w:r w:rsidRPr="00B82573">
        <w:rPr>
          <w:rStyle w:val="normaltextrun"/>
        </w:rPr>
        <w:t>Irouschek</w:t>
      </w:r>
      <w:proofErr w:type="spellEnd"/>
      <w:r w:rsidR="009E1ADE" w:rsidRPr="00B82573">
        <w:rPr>
          <w:rStyle w:val="normaltextrun"/>
        </w:rPr>
        <w:t>.</w:t>
      </w:r>
      <w:r w:rsidRPr="00B82573">
        <w:rPr>
          <w:rStyle w:val="normaltextrun"/>
        </w:rPr>
        <w:t xml:space="preserve"> </w:t>
      </w:r>
      <w:r w:rsidR="009F3EB2">
        <w:rPr>
          <w:rStyle w:val="normaltextrun"/>
        </w:rPr>
        <w:t>"</w:t>
      </w:r>
      <w:r w:rsidRPr="00B82573">
        <w:rPr>
          <w:rStyle w:val="normaltextrun"/>
        </w:rPr>
        <w:t>It is very difficult to use real wood materia</w:t>
      </w:r>
      <w:r w:rsidR="004841B6" w:rsidRPr="00B82573">
        <w:rPr>
          <w:rStyle w:val="normaltextrun"/>
        </w:rPr>
        <w:t>ls for outdoor kitchens; w</w:t>
      </w:r>
      <w:r w:rsidRPr="00B82573">
        <w:rPr>
          <w:rStyle w:val="normaltextrun"/>
        </w:rPr>
        <w:t>oodec creates the appearance and therefore the quality feel of wood, yet it isn’t prone to aging or weathering.</w:t>
      </w:r>
      <w:r w:rsidR="009F3EB2">
        <w:rPr>
          <w:rStyle w:val="normaltextrun"/>
        </w:rPr>
        <w:t>"</w:t>
      </w:r>
    </w:p>
    <w:p w14:paraId="30B1C9F6" w14:textId="410470A8" w:rsidR="0060124D" w:rsidRPr="00B82573" w:rsidRDefault="0060124D" w:rsidP="00CC1F9A">
      <w:pPr>
        <w:ind w:right="423"/>
      </w:pPr>
      <w:r w:rsidRPr="00B82573">
        <w:rPr>
          <w:b/>
        </w:rPr>
        <w:t>Show firsts exemplify holistic approach</w:t>
      </w:r>
      <w:r w:rsidRPr="00B82573">
        <w:br/>
        <w:t>When used on window frames, the authentic real wood look of Conti woodec allows it to spread the feel-good ambiance e</w:t>
      </w:r>
      <w:r w:rsidR="00FF2D9D">
        <w:t>xud</w:t>
      </w:r>
      <w:r w:rsidRPr="00B82573">
        <w:t xml:space="preserve">ing from the interior furnishings to the building envelope, thereby exemplifying Continental’s holistic approach. </w:t>
      </w:r>
      <w:r w:rsidR="009F3EB2">
        <w:t>"</w:t>
      </w:r>
      <w:r w:rsidRPr="00B82573">
        <w:t>We see the window as an element of the interior design rather than part of the building envelope</w:t>
      </w:r>
      <w:r w:rsidR="00A87B3D">
        <w:t>,</w:t>
      </w:r>
      <w:r w:rsidR="009F3EB2">
        <w:t xml:space="preserve">" </w:t>
      </w:r>
      <w:r w:rsidRPr="00B82573">
        <w:t xml:space="preserve">explains surface expert </w:t>
      </w:r>
      <w:proofErr w:type="spellStart"/>
      <w:r w:rsidRPr="00B82573">
        <w:t>Irouschek</w:t>
      </w:r>
      <w:proofErr w:type="spellEnd"/>
      <w:r w:rsidRPr="00B82573">
        <w:t xml:space="preserve">. </w:t>
      </w:r>
      <w:r w:rsidR="009F3EB2">
        <w:t>"</w:t>
      </w:r>
      <w:r w:rsidRPr="00B82573">
        <w:t>The wood decor creates a more homely feel.</w:t>
      </w:r>
      <w:r w:rsidR="009F3EB2" w:rsidRPr="00760A5D">
        <w:rPr>
          <w:bCs/>
        </w:rPr>
        <w:t>"</w:t>
      </w:r>
      <w:r w:rsidR="009F3EB2">
        <w:rPr>
          <w:b/>
        </w:rPr>
        <w:t xml:space="preserve"> </w:t>
      </w:r>
      <w:r w:rsidRPr="00B82573">
        <w:t xml:space="preserve">The decors Conti </w:t>
      </w:r>
      <w:proofErr w:type="spellStart"/>
      <w:r w:rsidRPr="00B82573">
        <w:t>woodec</w:t>
      </w:r>
      <w:proofErr w:type="spellEnd"/>
      <w:r w:rsidRPr="00B82573">
        <w:t xml:space="preserve"> </w:t>
      </w:r>
      <w:proofErr w:type="spellStart"/>
      <w:r w:rsidRPr="00B82573">
        <w:t>Tropea</w:t>
      </w:r>
      <w:proofErr w:type="spellEnd"/>
      <w:r w:rsidRPr="00B82573">
        <w:t xml:space="preserve"> Oak almond and Tropea Oak coffee are being exhibited for the first time. Their elegant striped design gives them added character, yet the absence of cathedrals and knots also maintains a sense of </w:t>
      </w:r>
      <w:r w:rsidR="00A22F46" w:rsidRPr="00B82573">
        <w:t>calmness</w:t>
      </w:r>
      <w:r w:rsidRPr="00B82573">
        <w:t>.</w:t>
      </w:r>
    </w:p>
    <w:p w14:paraId="278AABD4" w14:textId="45D9A8D0" w:rsidR="00CC1F9A" w:rsidRPr="00B82573" w:rsidRDefault="0060124D" w:rsidP="00CC1F9A">
      <w:pPr>
        <w:ind w:right="423"/>
      </w:pPr>
      <w:r w:rsidRPr="00B82573">
        <w:rPr>
          <w:color w:val="000000" w:themeColor="text1"/>
        </w:rPr>
        <w:t xml:space="preserve">Also celebrating its show debut, Conti mattex achieves an </w:t>
      </w:r>
      <w:r w:rsidR="0024136C" w:rsidRPr="00B82573">
        <w:rPr>
          <w:color w:val="000000" w:themeColor="text1"/>
        </w:rPr>
        <w:t>ultra-</w:t>
      </w:r>
      <w:r w:rsidRPr="00B82573">
        <w:rPr>
          <w:color w:val="000000" w:themeColor="text1"/>
        </w:rPr>
        <w:t>matte appearance that resembles the effect of powder-coated aluminum.</w:t>
      </w:r>
      <w:r w:rsidRPr="00B82573">
        <w:t xml:space="preserve"> This plain film can therefore give uPVC window frames the same quality feel as aluminum or wooden windows, providing a visually appealing and cost-efficient solution. It is used primarily on window profiles and is now also available in the colors </w:t>
      </w:r>
      <w:r w:rsidRPr="00B82573">
        <w:rPr>
          <w:rStyle w:val="normaltextrun"/>
        </w:rPr>
        <w:t>mattex shine dark graphite, shine white aluminum, shine grey aluminum and shine deep bronze</w:t>
      </w:r>
      <w:r w:rsidRPr="00B82573">
        <w:t>.</w:t>
      </w:r>
    </w:p>
    <w:p w14:paraId="05DBCFF7" w14:textId="72F4EA93" w:rsidR="004A144D" w:rsidRPr="00B82573" w:rsidRDefault="009F2526" w:rsidP="004A144D">
      <w:pPr>
        <w:ind w:right="423"/>
        <w:rPr>
          <w:rFonts w:cs="Arial"/>
        </w:rPr>
      </w:pPr>
      <w:r w:rsidRPr="00B82573">
        <w:rPr>
          <w:b/>
        </w:rPr>
        <w:t>For a home you love to live in</w:t>
      </w:r>
      <w:r w:rsidRPr="00B82573">
        <w:rPr>
          <w:b/>
        </w:rPr>
        <w:br/>
      </w:r>
      <w:r w:rsidRPr="00B82573">
        <w:t>Besides the surface solutions for window profiles, front doors and facades, Continental is also unvei</w:t>
      </w:r>
      <w:r w:rsidR="005D299C" w:rsidRPr="00B82573">
        <w:t>ling new exterior applications (</w:t>
      </w:r>
      <w:r w:rsidRPr="00B82573">
        <w:rPr>
          <w:color w:val="000000" w:themeColor="text1"/>
        </w:rPr>
        <w:t>including cladding</w:t>
      </w:r>
      <w:r w:rsidR="005D299C" w:rsidRPr="00B82573">
        <w:rPr>
          <w:color w:val="000000" w:themeColor="text1"/>
        </w:rPr>
        <w:t>)</w:t>
      </w:r>
      <w:r w:rsidRPr="00B82573">
        <w:rPr>
          <w:color w:val="000000" w:themeColor="text1"/>
        </w:rPr>
        <w:t>, as well as</w:t>
      </w:r>
      <w:r w:rsidR="001B34C2">
        <w:rPr>
          <w:color w:val="000000" w:themeColor="text1"/>
        </w:rPr>
        <w:t xml:space="preserve"> </w:t>
      </w:r>
      <w:r w:rsidRPr="005734CE">
        <w:rPr>
          <w:color w:val="000000" w:themeColor="text1"/>
        </w:rPr>
        <w:t>dividing</w:t>
      </w:r>
      <w:r w:rsidRPr="00B82573">
        <w:rPr>
          <w:color w:val="000000" w:themeColor="text1"/>
        </w:rPr>
        <w:t>, sun protection and structural elements.</w:t>
      </w:r>
      <w:r w:rsidRPr="00B82573">
        <w:t xml:space="preserve"> </w:t>
      </w:r>
      <w:r w:rsidRPr="00B82573">
        <w:rPr>
          <w:rStyle w:val="normaltextrun"/>
        </w:rPr>
        <w:t xml:space="preserve">A raised flower bed and stylish, practical storage boxes – all with exterior surfaces from Continental – further enhance the </w:t>
      </w:r>
      <w:r w:rsidR="00395CB5" w:rsidRPr="00B82573">
        <w:rPr>
          <w:rStyle w:val="normaltextrun"/>
        </w:rPr>
        <w:t xml:space="preserve">garden </w:t>
      </w:r>
      <w:r w:rsidRPr="00B82573">
        <w:rPr>
          <w:rStyle w:val="normaltextrun"/>
        </w:rPr>
        <w:t xml:space="preserve">ambiance for outdoor living. </w:t>
      </w:r>
      <w:r w:rsidR="008B3CBC">
        <w:t>"</w:t>
      </w:r>
      <w:r w:rsidRPr="00B82573">
        <w:t xml:space="preserve">Not only do they </w:t>
      </w:r>
      <w:r w:rsidR="00395CB5" w:rsidRPr="00B82573">
        <w:t xml:space="preserve">all </w:t>
      </w:r>
      <w:r w:rsidRPr="00B82573">
        <w:t xml:space="preserve">boast an appealing design, </w:t>
      </w:r>
      <w:r w:rsidR="00A24C02" w:rsidRPr="00B82573">
        <w:t>but they are also</w:t>
      </w:r>
      <w:r w:rsidRPr="00B82573">
        <w:t xml:space="preserve"> easy to care for and long-lasting too,</w:t>
      </w:r>
      <w:r w:rsidR="008B3CBC">
        <w:t xml:space="preserve">" </w:t>
      </w:r>
      <w:r w:rsidRPr="00B82573">
        <w:t xml:space="preserve">promises </w:t>
      </w:r>
      <w:proofErr w:type="spellStart"/>
      <w:r w:rsidRPr="00B82573">
        <w:t>Irouschek</w:t>
      </w:r>
      <w:proofErr w:type="spellEnd"/>
      <w:r w:rsidRPr="00B82573">
        <w:t xml:space="preserve">. </w:t>
      </w:r>
      <w:r w:rsidR="008B3CBC">
        <w:t>"</w:t>
      </w:r>
      <w:r w:rsidRPr="00B82573">
        <w:t>At Continental we have always offered ideal solutions for a wide range of applications in interior</w:t>
      </w:r>
      <w:r w:rsidR="005D299C" w:rsidRPr="00B82573">
        <w:t>s,</w:t>
      </w:r>
      <w:r w:rsidRPr="00B82573">
        <w:t xml:space="preserve"> with our furniture films and artificial leather,</w:t>
      </w:r>
      <w:r w:rsidR="008B3CBC">
        <w:t>"</w:t>
      </w:r>
      <w:r w:rsidRPr="00B82573">
        <w:t xml:space="preserve"> he </w:t>
      </w:r>
      <w:r w:rsidR="00FE3234" w:rsidRPr="00B82573">
        <w:t>continues</w:t>
      </w:r>
      <w:r w:rsidRPr="00B82573">
        <w:t xml:space="preserve">. </w:t>
      </w:r>
      <w:r w:rsidR="008B3CBC">
        <w:t>"</w:t>
      </w:r>
      <w:r w:rsidRPr="00B82573">
        <w:t>By merging interior and exterior, we are combining homeliness with a quality feel.</w:t>
      </w:r>
      <w:r w:rsidR="008B3CBC">
        <w:t>"</w:t>
      </w:r>
    </w:p>
    <w:p w14:paraId="3D3EE5DD" w14:textId="110B215B" w:rsidR="00B2423D" w:rsidRPr="00B82573" w:rsidRDefault="00801649" w:rsidP="004A144D">
      <w:pPr>
        <w:ind w:right="423"/>
      </w:pPr>
      <w:r w:rsidRPr="00B82573">
        <w:rPr>
          <w:b/>
        </w:rPr>
        <w:lastRenderedPageBreak/>
        <w:t>All p</w:t>
      </w:r>
      <w:r w:rsidR="00A1464D" w:rsidRPr="00B82573">
        <w:rPr>
          <w:b/>
        </w:rPr>
        <w:t xml:space="preserve">roducts </w:t>
      </w:r>
      <w:r w:rsidR="0082732E" w:rsidRPr="00B82573">
        <w:rPr>
          <w:b/>
        </w:rPr>
        <w:t>grouped</w:t>
      </w:r>
      <w:r w:rsidR="00285555" w:rsidRPr="00B82573">
        <w:rPr>
          <w:b/>
        </w:rPr>
        <w:t xml:space="preserve"> </w:t>
      </w:r>
      <w:r w:rsidR="00A1464D" w:rsidRPr="00B82573">
        <w:rPr>
          <w:b/>
        </w:rPr>
        <w:t xml:space="preserve">under the </w:t>
      </w:r>
      <w:r w:rsidR="004738A9" w:rsidRPr="00B82573">
        <w:rPr>
          <w:b/>
        </w:rPr>
        <w:t xml:space="preserve">banner of </w:t>
      </w:r>
      <w:r w:rsidR="00A1464D" w:rsidRPr="00B82573">
        <w:rPr>
          <w:b/>
        </w:rPr>
        <w:t>world-famous technology brand Continental</w:t>
      </w:r>
      <w:r w:rsidR="00A1464D" w:rsidRPr="00B82573">
        <w:rPr>
          <w:b/>
        </w:rPr>
        <w:br/>
      </w:r>
      <w:r w:rsidR="00A1464D" w:rsidRPr="00B82573">
        <w:t xml:space="preserve">The technology company is also presenting a change of branding at Fensterbau Frontale, with the Exterior Living segment now pooled under the Conti brand instead of the previous skai brand. </w:t>
      </w:r>
      <w:r w:rsidR="008B3CBC">
        <w:t>"</w:t>
      </w:r>
      <w:r w:rsidR="00A1464D" w:rsidRPr="00B82573">
        <w:t xml:space="preserve">Rebranding our exterior applications under the world-famous name of technology brand Continental gives them </w:t>
      </w:r>
      <w:r w:rsidR="00685687" w:rsidRPr="00B82573">
        <w:t>considerable</w:t>
      </w:r>
      <w:r w:rsidR="00A1464D" w:rsidRPr="00B82573">
        <w:t xml:space="preserve"> appeal and makes it easier to enter new markets,</w:t>
      </w:r>
      <w:r w:rsidR="008B3CBC">
        <w:t>"</w:t>
      </w:r>
      <w:r w:rsidR="00A1464D" w:rsidRPr="00B82573">
        <w:t xml:space="preserve"> </w:t>
      </w:r>
      <w:proofErr w:type="spellStart"/>
      <w:r w:rsidR="00A1464D" w:rsidRPr="00B82573">
        <w:t>Irouschek</w:t>
      </w:r>
      <w:proofErr w:type="spellEnd"/>
      <w:r w:rsidR="00A1464D" w:rsidRPr="00B82573">
        <w:t xml:space="preserve"> points out. </w:t>
      </w:r>
      <w:r w:rsidR="008B3CBC">
        <w:t>"</w:t>
      </w:r>
      <w:r w:rsidR="00A1464D" w:rsidRPr="00B82573">
        <w:t>When it comes to interiors, on the other hand, skai will continue to be our powerful brand for artificial leather and furniture films.</w:t>
      </w:r>
      <w:r w:rsidR="008B3CBC">
        <w:t>"</w:t>
      </w:r>
    </w:p>
    <w:p w14:paraId="3CBB4A3F" w14:textId="5DEE8CF4" w:rsidR="00B2423D" w:rsidRPr="00B82573" w:rsidRDefault="00A1464D" w:rsidP="00197168">
      <w:pPr>
        <w:ind w:right="423"/>
      </w:pPr>
      <w:r w:rsidRPr="00B82573">
        <w:t xml:space="preserve">The surface specialists from Continental are also showing their new image video at the industry’s leading trade show. It features the people behind the exterior surfaces, as well as offering some exclusive insights into the manufacturing process and showing the wide variety of </w:t>
      </w:r>
      <w:r w:rsidR="0003288F" w:rsidRPr="00B82573">
        <w:t xml:space="preserve">possible </w:t>
      </w:r>
      <w:r w:rsidRPr="00B82573">
        <w:t>applications.</w:t>
      </w:r>
    </w:p>
    <w:p w14:paraId="362BC659" w14:textId="68C9B003" w:rsidR="00B2423D" w:rsidRPr="00B82573" w:rsidRDefault="006E7D85" w:rsidP="00197168">
      <w:pPr>
        <w:ind w:right="423"/>
        <w:rPr>
          <w:b/>
          <w:bCs/>
        </w:rPr>
      </w:pPr>
      <w:r w:rsidRPr="00B82573">
        <w:rPr>
          <w:b/>
        </w:rPr>
        <w:t xml:space="preserve">Experience the new surface solutions from Continental </w:t>
      </w:r>
      <w:r w:rsidR="00FC2D46" w:rsidRPr="00B82573">
        <w:rPr>
          <w:b/>
        </w:rPr>
        <w:t>on</w:t>
      </w:r>
      <w:r w:rsidRPr="00B82573">
        <w:rPr>
          <w:b/>
        </w:rPr>
        <w:t xml:space="preserve"> March 19 – 22 at Fensterbau Frontale in Nuremberg – Hall 5, booth no. 5-202.</w:t>
      </w:r>
    </w:p>
    <w:p w14:paraId="216C135F" w14:textId="7D6CDF0F" w:rsidR="00B2423D" w:rsidRPr="00883299" w:rsidRDefault="00B2423D" w:rsidP="00197168">
      <w:pPr>
        <w:pStyle w:val="05-Boilerplate"/>
        <w:rPr>
          <w:szCs w:val="20"/>
        </w:rPr>
      </w:pPr>
      <w:r w:rsidRPr="00883299">
        <w:rPr>
          <w:b/>
          <w:szCs w:val="20"/>
        </w:rPr>
        <w:t>Continental</w:t>
      </w:r>
      <w:r w:rsidRPr="00883299">
        <w:rPr>
          <w:szCs w:val="20"/>
        </w:rPr>
        <w:t xml:space="preserve"> </w:t>
      </w:r>
      <w:r w:rsidR="00883299">
        <w:rPr>
          <w:rFonts w:cs="Arial"/>
          <w:color w:val="000000"/>
        </w:rPr>
        <w:t xml:space="preserve">develops pioneering technologies and services for sustainable and connected mobility of </w:t>
      </w:r>
      <w:r w:rsidR="00883299" w:rsidRPr="00883299">
        <w:rPr>
          <w:rFonts w:cs="Arial"/>
          <w:color w:val="000000" w:themeColor="text1"/>
        </w:rPr>
        <w:t>people and their goods. Founded in 1871, the technology company offers safe, efficient, intelligent and affordable solutions for vehicles, machines, traffic and transportation. In</w:t>
      </w:r>
      <w:r w:rsidR="00883299">
        <w:rPr>
          <w:rFonts w:cs="Arial"/>
          <w:color w:val="000000" w:themeColor="text1"/>
        </w:rPr>
        <w:t xml:space="preserve"> </w:t>
      </w:r>
      <w:r w:rsidR="00883299" w:rsidRPr="00883299">
        <w:rPr>
          <w:rFonts w:cs="Arial"/>
          <w:color w:val="000000" w:themeColor="text1"/>
        </w:rPr>
        <w:t>2023, Continental</w:t>
      </w:r>
      <w:r w:rsidR="00883299">
        <w:rPr>
          <w:rFonts w:cs="Arial"/>
          <w:color w:val="000000" w:themeColor="text1"/>
        </w:rPr>
        <w:t xml:space="preserve"> </w:t>
      </w:r>
      <w:r w:rsidR="00883299" w:rsidRPr="00883299">
        <w:rPr>
          <w:rFonts w:cs="Arial"/>
          <w:color w:val="000000" w:themeColor="text1"/>
        </w:rPr>
        <w:t>generated</w:t>
      </w:r>
      <w:r w:rsidR="00883299" w:rsidRPr="00883299">
        <w:rPr>
          <w:rStyle w:val="apple-converted-space"/>
          <w:rFonts w:cs="Arial"/>
          <w:color w:val="000000" w:themeColor="text1"/>
        </w:rPr>
        <w:t> </w:t>
      </w:r>
      <w:r w:rsidR="00883299" w:rsidRPr="00883299">
        <w:rPr>
          <w:rFonts w:cs="Arial"/>
          <w:color w:val="000000" w:themeColor="text1"/>
        </w:rPr>
        <w:t>preliminary</w:t>
      </w:r>
      <w:r w:rsidR="00883299" w:rsidRPr="00883299">
        <w:rPr>
          <w:rStyle w:val="apple-converted-space"/>
          <w:rFonts w:cs="Arial"/>
          <w:color w:val="000000" w:themeColor="text1"/>
        </w:rPr>
        <w:t> </w:t>
      </w:r>
      <w:r w:rsidR="00883299" w:rsidRPr="00883299">
        <w:rPr>
          <w:rFonts w:cs="Arial"/>
          <w:color w:val="000000" w:themeColor="text1"/>
        </w:rPr>
        <w:t>sales of</w:t>
      </w:r>
      <w:r w:rsidR="00883299" w:rsidRPr="00883299">
        <w:rPr>
          <w:rStyle w:val="apple-converted-space"/>
          <w:rFonts w:cs="Arial"/>
          <w:color w:val="000000" w:themeColor="text1"/>
        </w:rPr>
        <w:t> </w:t>
      </w:r>
      <w:r w:rsidR="00883299" w:rsidRPr="00883299">
        <w:rPr>
          <w:rFonts w:cs="Arial"/>
          <w:color w:val="000000" w:themeColor="text1"/>
        </w:rPr>
        <w:t>€</w:t>
      </w:r>
      <w:r w:rsidR="00883299">
        <w:rPr>
          <w:rFonts w:cs="Arial"/>
          <w:color w:val="000000" w:themeColor="text1"/>
        </w:rPr>
        <w:t xml:space="preserve"> </w:t>
      </w:r>
      <w:r w:rsidR="00883299" w:rsidRPr="00883299">
        <w:rPr>
          <w:rFonts w:cs="Arial"/>
          <w:color w:val="000000" w:themeColor="text1"/>
        </w:rPr>
        <w:t>41.4</w:t>
      </w:r>
      <w:r w:rsidR="00883299" w:rsidRPr="00883299">
        <w:rPr>
          <w:rStyle w:val="apple-converted-space"/>
          <w:rFonts w:cs="Arial"/>
          <w:color w:val="000000" w:themeColor="text1"/>
        </w:rPr>
        <w:t> </w:t>
      </w:r>
      <w:r w:rsidR="00883299" w:rsidRPr="00883299">
        <w:rPr>
          <w:rFonts w:cs="Arial"/>
          <w:color w:val="000000" w:themeColor="text1"/>
        </w:rPr>
        <w:t>billion and currently employs around 200,000 people in</w:t>
      </w:r>
      <w:r w:rsidR="00883299" w:rsidRPr="00883299">
        <w:rPr>
          <w:rStyle w:val="apple-converted-space"/>
          <w:rFonts w:cs="Arial"/>
          <w:color w:val="000000" w:themeColor="text1"/>
        </w:rPr>
        <w:t> </w:t>
      </w:r>
      <w:r w:rsidR="00883299" w:rsidRPr="00883299">
        <w:rPr>
          <w:rFonts w:cs="Arial"/>
          <w:color w:val="000000" w:themeColor="text1"/>
        </w:rPr>
        <w:t>56</w:t>
      </w:r>
      <w:r w:rsidR="00883299" w:rsidRPr="00883299">
        <w:rPr>
          <w:rStyle w:val="apple-converted-space"/>
          <w:rFonts w:cs="Arial"/>
          <w:color w:val="000000" w:themeColor="text1"/>
        </w:rPr>
        <w:t> </w:t>
      </w:r>
      <w:r w:rsidR="00883299" w:rsidRPr="00883299">
        <w:rPr>
          <w:rFonts w:cs="Arial"/>
          <w:color w:val="000000" w:themeColor="text1"/>
        </w:rPr>
        <w:t>countries and markets.</w:t>
      </w:r>
      <w:r w:rsidRPr="00883299">
        <w:rPr>
          <w:color w:val="000000" w:themeColor="text1"/>
          <w:szCs w:val="20"/>
        </w:rPr>
        <w:t xml:space="preserve"> </w:t>
      </w:r>
    </w:p>
    <w:p w14:paraId="78A13DCE" w14:textId="7C721AD9" w:rsidR="00883299" w:rsidRPr="00883299" w:rsidRDefault="00883299" w:rsidP="00883299">
      <w:pPr>
        <w:pStyle w:val="05-Boilerplate"/>
        <w:rPr>
          <w:color w:val="000000"/>
          <w:szCs w:val="20"/>
        </w:rPr>
      </w:pPr>
      <w:r w:rsidRPr="00883299">
        <w:rPr>
          <w:b/>
          <w:bCs/>
          <w:color w:val="000000"/>
          <w:szCs w:val="20"/>
        </w:rPr>
        <w:t>As a surface specialist</w:t>
      </w:r>
      <w:r w:rsidRPr="00883299">
        <w:rPr>
          <w:color w:val="000000"/>
          <w:szCs w:val="20"/>
        </w:rPr>
        <w:t>, Continental focuses on functional and design-led materials for the automotive, furniture and building industries, the printing industry and the do-it-yourself sector. The international, globally active technology company has pooled its surface expertise for all industries in the Surface Solutions business area. Its 6,000 employees develop, produce and market surface materials at 25 locations in Germany, Brazil, China, France, India, Italy, Japan, Mexico, Poland, Singapore, Slovenia, Spain and the USA.</w:t>
      </w:r>
    </w:p>
    <w:p w14:paraId="1CB502C9" w14:textId="0483C540" w:rsidR="001519FF" w:rsidRDefault="00883299" w:rsidP="00883299">
      <w:pPr>
        <w:spacing w:after="200" w:line="240" w:lineRule="auto"/>
        <w:rPr>
          <w:szCs w:val="20"/>
        </w:rPr>
      </w:pPr>
      <w:r w:rsidRPr="00883299">
        <w:rPr>
          <w:b/>
          <w:bCs/>
          <w:color w:val="000000"/>
          <w:sz w:val="20"/>
          <w:szCs w:val="20"/>
        </w:rPr>
        <w:t>Continental surfaces</w:t>
      </w:r>
      <w:r w:rsidRPr="00883299">
        <w:rPr>
          <w:color w:val="000000"/>
          <w:sz w:val="20"/>
          <w:szCs w:val="20"/>
        </w:rPr>
        <w:t xml:space="preserve"> from the Exterior Living segment are specially developed for outdoor use. As industrial coatings for a whole variety of structural elements, such as windows, doors, garage doors and facade claddings, they are permanently in use</w:t>
      </w:r>
      <w:r w:rsidR="001519FF" w:rsidRPr="00883299">
        <w:rPr>
          <w:color w:val="000000" w:themeColor="text1"/>
          <w:sz w:val="20"/>
          <w:szCs w:val="20"/>
        </w:rPr>
        <w:t>.</w:t>
      </w:r>
      <w:r w:rsidR="001519FF" w:rsidRPr="00883299">
        <w:rPr>
          <w:color w:val="000000" w:themeColor="text1"/>
        </w:rPr>
        <w:br/>
      </w:r>
    </w:p>
    <w:p w14:paraId="5F3F9FFD" w14:textId="730B594D" w:rsidR="00825216" w:rsidRPr="00B82573" w:rsidRDefault="00A24C02" w:rsidP="005D16DB">
      <w:pPr>
        <w:keepLines w:val="0"/>
        <w:spacing w:after="160" w:line="259" w:lineRule="auto"/>
        <w:rPr>
          <w:rFonts w:eastAsia="Calibri" w:cs="Times New Roman"/>
          <w:b/>
          <w:bCs/>
          <w:szCs w:val="24"/>
        </w:rPr>
      </w:pPr>
      <w:r>
        <w:rPr>
          <w:b/>
        </w:rPr>
        <w:t>Press contact</w:t>
      </w:r>
      <w:r w:rsidR="005734CE">
        <w:rPr>
          <w:b/>
        </w:rPr>
        <w:t>:</w:t>
      </w:r>
    </w:p>
    <w:p w14:paraId="26E9A03A" w14:textId="77777777" w:rsidR="00825216" w:rsidRPr="00B82573" w:rsidRDefault="00A97A06" w:rsidP="00825216">
      <w:pPr>
        <w:pStyle w:val="11-Contact-Line"/>
      </w:pPr>
      <w:r>
        <w:rPr>
          <w:noProof/>
        </w:rPr>
        <w:pict w14:anchorId="0B677239">
          <v:rect id="_x0000_i1026" alt="" style="width:481.85pt;height:1pt;mso-width-percent:0;mso-height-percent:0;mso-width-percent:0;mso-height-percent:0" o:hralign="center" o:hrstd="t" o:hrnoshade="t" o:hr="t" fillcolor="black" stroked="f"/>
        </w:pict>
      </w:r>
    </w:p>
    <w:p w14:paraId="6BB49973" w14:textId="24C0727B" w:rsidR="00825216" w:rsidRPr="00B82573" w:rsidRDefault="009C4364" w:rsidP="00825216">
      <w:pPr>
        <w:pStyle w:val="Default"/>
        <w:rPr>
          <w:color w:val="000000" w:themeColor="text1"/>
          <w:sz w:val="22"/>
          <w:szCs w:val="22"/>
        </w:rPr>
      </w:pPr>
      <w:r w:rsidRPr="00B82573">
        <w:rPr>
          <w:color w:val="000000" w:themeColor="text1"/>
          <w:sz w:val="22"/>
        </w:rPr>
        <w:t>Axel Schmidt</w:t>
      </w:r>
    </w:p>
    <w:p w14:paraId="0A6FBC74" w14:textId="5A48FAB2" w:rsidR="00825216" w:rsidRPr="00B82573" w:rsidRDefault="009C4364" w:rsidP="00825216">
      <w:pPr>
        <w:pStyle w:val="Default"/>
        <w:rPr>
          <w:color w:val="000000" w:themeColor="text1"/>
          <w:sz w:val="22"/>
          <w:szCs w:val="22"/>
        </w:rPr>
      </w:pPr>
      <w:r w:rsidRPr="00B82573">
        <w:rPr>
          <w:color w:val="000000" w:themeColor="text1"/>
          <w:sz w:val="22"/>
        </w:rPr>
        <w:t>Head of Communications</w:t>
      </w:r>
    </w:p>
    <w:p w14:paraId="7B9D625D" w14:textId="7BA7B0F2" w:rsidR="00825216" w:rsidRPr="00B82573" w:rsidRDefault="009C4364" w:rsidP="00825216">
      <w:pPr>
        <w:pStyle w:val="Default"/>
        <w:rPr>
          <w:color w:val="000000" w:themeColor="text1"/>
          <w:sz w:val="22"/>
          <w:szCs w:val="22"/>
        </w:rPr>
      </w:pPr>
      <w:r w:rsidRPr="00B82573">
        <w:rPr>
          <w:color w:val="000000" w:themeColor="text1"/>
          <w:sz w:val="22"/>
        </w:rPr>
        <w:t>Marketing &amp; Communications Surface Solutions</w:t>
      </w:r>
    </w:p>
    <w:p w14:paraId="5FD37AC7" w14:textId="39D923E3" w:rsidR="00825216" w:rsidRPr="00760A5D" w:rsidRDefault="008C3477" w:rsidP="00825216">
      <w:pPr>
        <w:pStyle w:val="Default"/>
        <w:rPr>
          <w:color w:val="000000" w:themeColor="text1"/>
          <w:sz w:val="22"/>
          <w:szCs w:val="22"/>
        </w:rPr>
      </w:pPr>
      <w:r w:rsidRPr="00760A5D">
        <w:rPr>
          <w:color w:val="000000" w:themeColor="text1"/>
          <w:sz w:val="22"/>
        </w:rPr>
        <w:t>Phone</w:t>
      </w:r>
      <w:r w:rsidR="00825216" w:rsidRPr="00760A5D">
        <w:rPr>
          <w:color w:val="000000" w:themeColor="text1"/>
          <w:sz w:val="22"/>
        </w:rPr>
        <w:t>: +49 7947 81</w:t>
      </w:r>
      <w:r w:rsidR="00A24C02">
        <w:rPr>
          <w:color w:val="000000" w:themeColor="text1"/>
          <w:sz w:val="22"/>
        </w:rPr>
        <w:t>-</w:t>
      </w:r>
      <w:r w:rsidR="00825216" w:rsidRPr="00760A5D">
        <w:rPr>
          <w:color w:val="000000" w:themeColor="text1"/>
          <w:sz w:val="22"/>
        </w:rPr>
        <w:t>522</w:t>
      </w:r>
    </w:p>
    <w:p w14:paraId="4F19FAD6" w14:textId="5A4294A1" w:rsidR="00825216" w:rsidRPr="00760A5D" w:rsidRDefault="00825216" w:rsidP="00825216">
      <w:pPr>
        <w:pStyle w:val="11-Contact-Line"/>
        <w:sectPr w:rsidR="00825216" w:rsidRPr="00760A5D" w:rsidSect="00A97A06">
          <w:headerReference w:type="default" r:id="rId11"/>
          <w:footerReference w:type="default" r:id="rId12"/>
          <w:headerReference w:type="first" r:id="rId13"/>
          <w:footerReference w:type="first" r:id="rId14"/>
          <w:type w:val="continuous"/>
          <w:pgSz w:w="11906" w:h="16838" w:code="9"/>
          <w:pgMar w:top="2835" w:right="851" w:bottom="1134" w:left="1418" w:header="709" w:footer="454" w:gutter="0"/>
          <w:cols w:space="720"/>
          <w:docGrid w:linePitch="299"/>
        </w:sectPr>
      </w:pPr>
      <w:r w:rsidRPr="00760A5D">
        <w:rPr>
          <w:b w:val="0"/>
          <w:color w:val="000000" w:themeColor="text1"/>
        </w:rPr>
        <w:t>E</w:t>
      </w:r>
      <w:r w:rsidR="008C3477" w:rsidRPr="00760A5D">
        <w:rPr>
          <w:b w:val="0"/>
          <w:color w:val="000000" w:themeColor="text1"/>
        </w:rPr>
        <w:t>mail</w:t>
      </w:r>
      <w:r w:rsidRPr="00760A5D">
        <w:rPr>
          <w:b w:val="0"/>
          <w:color w:val="000000" w:themeColor="text1"/>
        </w:rPr>
        <w:t xml:space="preserve">: </w:t>
      </w:r>
      <w:hyperlink r:id="rId15" w:history="1">
        <w:r w:rsidRPr="00760A5D">
          <w:rPr>
            <w:rStyle w:val="Hyperlink"/>
            <w:b w:val="0"/>
            <w:color w:val="000000" w:themeColor="text1"/>
            <w:u w:val="none"/>
          </w:rPr>
          <w:t>axel.schmidt@continental.com</w:t>
        </w:r>
      </w:hyperlink>
      <w:r w:rsidR="00A97A06">
        <w:rPr>
          <w:noProof/>
        </w:rPr>
        <w:pict w14:anchorId="7BF172C4">
          <v:rect id="_x0000_i1025" alt="" style="width:481.85pt;height:1pt;mso-width-percent:0;mso-height-percent:0;mso-width-percent:0;mso-height-percent:0" o:hralign="center" o:hrstd="t" o:hrnoshade="t" o:hr="t" fillcolor="black" stroked="f"/>
        </w:pict>
      </w:r>
    </w:p>
    <w:p w14:paraId="02D54661" w14:textId="7FDB030E" w:rsidR="00825216" w:rsidRPr="00760A5D" w:rsidRDefault="00825216" w:rsidP="00825216">
      <w:pPr>
        <w:pStyle w:val="11-Contact-Line"/>
        <w:rPr>
          <w:b w:val="0"/>
          <w:bCs/>
        </w:rPr>
      </w:pPr>
      <w:r w:rsidRPr="00760A5D">
        <w:t>Press</w:t>
      </w:r>
      <w:r w:rsidR="008B3CBC" w:rsidRPr="00760A5D">
        <w:t xml:space="preserve"> </w:t>
      </w:r>
      <w:r w:rsidRPr="00760A5D">
        <w:t>portal:</w:t>
      </w:r>
      <w:r w:rsidRPr="00760A5D">
        <w:tab/>
      </w:r>
      <w:r w:rsidRPr="00760A5D">
        <w:tab/>
      </w:r>
      <w:hyperlink r:id="rId16" w:history="1">
        <w:r w:rsidRPr="00760A5D">
          <w:rPr>
            <w:rStyle w:val="Hyperlink"/>
            <w:b w:val="0"/>
            <w:color w:val="000000" w:themeColor="text1"/>
            <w:u w:val="none"/>
          </w:rPr>
          <w:t>www.continental-press</w:t>
        </w:r>
        <w:r w:rsidR="008C3477" w:rsidRPr="00760A5D">
          <w:rPr>
            <w:rStyle w:val="Hyperlink"/>
            <w:b w:val="0"/>
            <w:color w:val="000000" w:themeColor="text1"/>
            <w:u w:val="none"/>
          </w:rPr>
          <w:t>.com</w:t>
        </w:r>
      </w:hyperlink>
      <w:r w:rsidRPr="00760A5D">
        <w:rPr>
          <w:b w:val="0"/>
          <w:color w:val="000000" w:themeColor="text1"/>
        </w:rPr>
        <w:t xml:space="preserve"> </w:t>
      </w:r>
    </w:p>
    <w:p w14:paraId="4AF9B953" w14:textId="4EEF4A5E" w:rsidR="00825216" w:rsidRPr="008C3477" w:rsidRDefault="00825216" w:rsidP="00825216">
      <w:pPr>
        <w:pStyle w:val="11-Contact-Line"/>
        <w:rPr>
          <w:lang w:val="de-DE"/>
        </w:rPr>
      </w:pPr>
      <w:r w:rsidRPr="008C3477">
        <w:rPr>
          <w:lang w:val="de-DE"/>
        </w:rPr>
        <w:t>Media</w:t>
      </w:r>
      <w:r w:rsidR="008C3477" w:rsidRPr="008C3477">
        <w:rPr>
          <w:lang w:val="de-DE"/>
        </w:rPr>
        <w:t xml:space="preserve"> </w:t>
      </w:r>
      <w:proofErr w:type="spellStart"/>
      <w:r w:rsidR="008C3477" w:rsidRPr="008C3477">
        <w:rPr>
          <w:lang w:val="de-DE"/>
        </w:rPr>
        <w:t>center</w:t>
      </w:r>
      <w:proofErr w:type="spellEnd"/>
      <w:r w:rsidR="008C3477" w:rsidRPr="008C3477">
        <w:rPr>
          <w:lang w:val="de-DE"/>
        </w:rPr>
        <w:t>:</w:t>
      </w:r>
      <w:r w:rsidRPr="008C3477">
        <w:rPr>
          <w:lang w:val="de-DE"/>
        </w:rPr>
        <w:tab/>
      </w:r>
      <w:r w:rsidRPr="008C3477">
        <w:rPr>
          <w:lang w:val="de-DE"/>
        </w:rPr>
        <w:tab/>
      </w:r>
      <w:hyperlink r:id="rId17" w:history="1">
        <w:r w:rsidRPr="00760A5D">
          <w:rPr>
            <w:rStyle w:val="Hyperlink"/>
            <w:b w:val="0"/>
            <w:color w:val="000000" w:themeColor="text1"/>
            <w:u w:val="none"/>
            <w:lang w:val="de-DE"/>
          </w:rPr>
          <w:t>www.continental.</w:t>
        </w:r>
        <w:r w:rsidR="008C3477" w:rsidRPr="00760A5D">
          <w:rPr>
            <w:rStyle w:val="Hyperlink"/>
            <w:b w:val="0"/>
            <w:color w:val="000000" w:themeColor="text1"/>
            <w:u w:val="none"/>
            <w:lang w:val="de-DE"/>
          </w:rPr>
          <w:t>com</w:t>
        </w:r>
        <w:r w:rsidRPr="00760A5D">
          <w:rPr>
            <w:rStyle w:val="Hyperlink"/>
            <w:b w:val="0"/>
            <w:color w:val="000000" w:themeColor="text1"/>
            <w:u w:val="none"/>
            <w:lang w:val="de-DE"/>
          </w:rPr>
          <w:t>/media</w:t>
        </w:r>
        <w:r w:rsidR="008C3477" w:rsidRPr="00760A5D">
          <w:rPr>
            <w:rStyle w:val="Hyperlink"/>
            <w:b w:val="0"/>
            <w:color w:val="000000" w:themeColor="text1"/>
            <w:u w:val="none"/>
            <w:lang w:val="de-DE"/>
          </w:rPr>
          <w:t>-center</w:t>
        </w:r>
      </w:hyperlink>
    </w:p>
    <w:p w14:paraId="45F2440D" w14:textId="29C584A0" w:rsidR="00B2423D" w:rsidRPr="008C3477" w:rsidRDefault="00825216" w:rsidP="00825216">
      <w:pPr>
        <w:pStyle w:val="11-Contact-Line"/>
        <w:rPr>
          <w:rFonts w:cs="Arial"/>
          <w:b w:val="0"/>
          <w:lang w:val="de-DE"/>
        </w:rPr>
      </w:pPr>
      <w:r w:rsidRPr="008C3477">
        <w:rPr>
          <w:lang w:val="de-DE"/>
        </w:rPr>
        <w:t>Website:</w:t>
      </w:r>
      <w:r w:rsidRPr="008C3477">
        <w:rPr>
          <w:lang w:val="de-DE"/>
        </w:rPr>
        <w:tab/>
      </w:r>
      <w:r w:rsidRPr="008C3477">
        <w:rPr>
          <w:lang w:val="de-DE"/>
        </w:rPr>
        <w:tab/>
      </w:r>
      <w:hyperlink r:id="rId18" w:history="1">
        <w:r w:rsidRPr="00760A5D">
          <w:rPr>
            <w:rStyle w:val="Hyperlink"/>
            <w:b w:val="0"/>
            <w:color w:val="000000" w:themeColor="text1"/>
            <w:u w:val="none"/>
            <w:lang w:val="de-DE"/>
          </w:rPr>
          <w:t>www.continental-industry.com</w:t>
        </w:r>
      </w:hyperlink>
    </w:p>
    <w:p w14:paraId="7E1087F4" w14:textId="4D04D030" w:rsidR="001540CD" w:rsidRPr="00883299" w:rsidRDefault="001519FF" w:rsidP="00760A5D">
      <w:pPr>
        <w:pStyle w:val="08-SubheadContact"/>
        <w:spacing w:line="276" w:lineRule="auto"/>
        <w:rPr>
          <w:lang w:val="de-DE" w:bidi="en-US"/>
        </w:rPr>
      </w:pPr>
      <w:r w:rsidRPr="00883299">
        <w:rPr>
          <w:lang w:val="de-DE"/>
        </w:rPr>
        <w:lastRenderedPageBreak/>
        <w:t>Pictures/</w:t>
      </w:r>
      <w:proofErr w:type="spellStart"/>
      <w:r w:rsidRPr="00883299">
        <w:rPr>
          <w:lang w:val="de-DE"/>
        </w:rPr>
        <w:t>captions</w:t>
      </w:r>
      <w:proofErr w:type="spellEnd"/>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7"/>
      </w:tblGrid>
      <w:tr w:rsidR="001540CD" w:rsidRPr="00B82573" w14:paraId="0848A108" w14:textId="77777777" w:rsidTr="00F553EA">
        <w:tc>
          <w:tcPr>
            <w:tcW w:w="4390" w:type="dxa"/>
          </w:tcPr>
          <w:p w14:paraId="164B2A62" w14:textId="77777777" w:rsidR="00592EB6" w:rsidRPr="00B82573" w:rsidRDefault="00592EB6" w:rsidP="005D16DB">
            <w:pPr>
              <w:keepLines w:val="0"/>
              <w:spacing w:after="0" w:line="240" w:lineRule="auto"/>
              <w:rPr>
                <w:rFonts w:ascii="Times New Roman" w:eastAsia="Times New Roman" w:hAnsi="Times New Roman" w:cs="Times New Roman"/>
                <w:sz w:val="24"/>
                <w:szCs w:val="24"/>
              </w:rPr>
            </w:pPr>
            <w:r w:rsidRPr="00B82573">
              <w:rPr>
                <w:rFonts w:ascii="Times New Roman" w:hAnsi="Times New Roman"/>
                <w:noProof/>
                <w:sz w:val="24"/>
                <w:lang w:eastAsia="en-GB"/>
              </w:rPr>
              <w:drawing>
                <wp:inline distT="0" distB="0" distL="0" distR="0" wp14:anchorId="73275087" wp14:editId="1FC5456D">
                  <wp:extent cx="2160000" cy="1559521"/>
                  <wp:effectExtent l="0" t="0" r="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9" cstate="print">
                            <a:extLst>
                              <a:ext uri="{28A0092B-C50C-407E-A947-70E740481C1C}">
                                <a14:useLocalDpi xmlns:a14="http://schemas.microsoft.com/office/drawing/2010/main"/>
                              </a:ext>
                            </a:extLst>
                          </a:blip>
                          <a:stretch>
                            <a:fillRect/>
                          </a:stretch>
                        </pic:blipFill>
                        <pic:spPr bwMode="auto">
                          <a:xfrm>
                            <a:off x="0" y="0"/>
                            <a:ext cx="2160000" cy="1559521"/>
                          </a:xfrm>
                          <a:prstGeom prst="rect">
                            <a:avLst/>
                          </a:prstGeom>
                          <a:noFill/>
                          <a:ln>
                            <a:noFill/>
                          </a:ln>
                        </pic:spPr>
                      </pic:pic>
                    </a:graphicData>
                  </a:graphic>
                </wp:inline>
              </w:drawing>
            </w:r>
          </w:p>
          <w:p w14:paraId="40391386" w14:textId="4CB3ABAF" w:rsidR="005D16DB" w:rsidRPr="00B82573" w:rsidRDefault="005D16DB" w:rsidP="005D16DB">
            <w:pPr>
              <w:keepLines w:val="0"/>
              <w:spacing w:after="0" w:line="240" w:lineRule="auto"/>
              <w:rPr>
                <w:rFonts w:eastAsia="Calibri" w:cs="Arial"/>
                <w:szCs w:val="24"/>
              </w:rPr>
            </w:pPr>
            <w:proofErr w:type="spellStart"/>
            <w:r w:rsidRPr="00B82573">
              <w:t>Continental_PP_woodec_Turner</w:t>
            </w:r>
            <w:proofErr w:type="spellEnd"/>
            <w:r w:rsidRPr="00B82573">
              <w:t>-oak</w:t>
            </w:r>
            <w:r w:rsidR="00A24C02" w:rsidRPr="00B82573" w:rsidDel="00A24C02">
              <w:t xml:space="preserve"> </w:t>
            </w:r>
            <w:r w:rsidRPr="00B82573">
              <w:br/>
            </w:r>
          </w:p>
        </w:tc>
        <w:tc>
          <w:tcPr>
            <w:tcW w:w="5237" w:type="dxa"/>
          </w:tcPr>
          <w:p w14:paraId="68AEC542" w14:textId="0E80EDFF" w:rsidR="001540CD" w:rsidRPr="00B82573" w:rsidRDefault="00071662" w:rsidP="005D16DB">
            <w:pPr>
              <w:keepLines w:val="0"/>
              <w:spacing w:after="0" w:line="240" w:lineRule="auto"/>
              <w:rPr>
                <w:rFonts w:eastAsia="Calibri" w:cs="Arial"/>
                <w:szCs w:val="24"/>
              </w:rPr>
            </w:pPr>
            <w:r w:rsidRPr="00B82573">
              <w:t xml:space="preserve">Authentic wood </w:t>
            </w:r>
            <w:proofErr w:type="gramStart"/>
            <w:r w:rsidRPr="00B82573">
              <w:t>look</w:t>
            </w:r>
            <w:proofErr w:type="gramEnd"/>
            <w:r w:rsidRPr="00B82573">
              <w:t xml:space="preserve"> for the facade: </w:t>
            </w:r>
            <w:r w:rsidRPr="00B82573">
              <w:rPr>
                <w:i/>
              </w:rPr>
              <w:t>Conti woodec Turner Oak malt</w:t>
            </w:r>
            <w:r w:rsidRPr="00B82573">
              <w:t>.</w:t>
            </w:r>
            <w:r w:rsidRPr="00B82573">
              <w:br/>
            </w:r>
          </w:p>
          <w:p w14:paraId="13D25D0E" w14:textId="619F0706" w:rsidR="0008781E" w:rsidRPr="00B82573" w:rsidRDefault="001540CD" w:rsidP="00013153">
            <w:pPr>
              <w:keepLines w:val="0"/>
              <w:spacing w:after="0" w:line="240" w:lineRule="auto"/>
              <w:rPr>
                <w:rFonts w:eastAsia="Calibri" w:cs="Arial"/>
                <w:szCs w:val="24"/>
              </w:rPr>
            </w:pPr>
            <w:r w:rsidRPr="00B82573">
              <w:t>Photo: Continental</w:t>
            </w:r>
            <w:r w:rsidRPr="00B82573">
              <w:br/>
            </w:r>
          </w:p>
        </w:tc>
      </w:tr>
      <w:tr w:rsidR="001540CD" w:rsidRPr="00B82573" w14:paraId="53622800" w14:textId="77777777" w:rsidTr="00F553EA">
        <w:tc>
          <w:tcPr>
            <w:tcW w:w="4390" w:type="dxa"/>
          </w:tcPr>
          <w:p w14:paraId="2F1DA3B8" w14:textId="77777777" w:rsidR="00592EB6" w:rsidRPr="00B82573" w:rsidRDefault="00592EB6" w:rsidP="005D16DB">
            <w:pPr>
              <w:keepLines w:val="0"/>
              <w:spacing w:after="0" w:line="240" w:lineRule="auto"/>
              <w:rPr>
                <w:rFonts w:eastAsia="Calibri" w:cs="Arial"/>
                <w:szCs w:val="24"/>
              </w:rPr>
            </w:pPr>
            <w:r w:rsidRPr="00B82573">
              <w:rPr>
                <w:noProof/>
                <w:lang w:eastAsia="en-GB"/>
              </w:rPr>
              <w:drawing>
                <wp:inline distT="0" distB="0" distL="0" distR="0" wp14:anchorId="7FD177E0" wp14:editId="2FAD29DB">
                  <wp:extent cx="2160000" cy="1558589"/>
                  <wp:effectExtent l="0" t="0" r="0" b="381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20" cstate="print">
                            <a:extLst>
                              <a:ext uri="{28A0092B-C50C-407E-A947-70E740481C1C}">
                                <a14:useLocalDpi xmlns:a14="http://schemas.microsoft.com/office/drawing/2010/main"/>
                              </a:ext>
                            </a:extLst>
                          </a:blip>
                          <a:stretch>
                            <a:fillRect/>
                          </a:stretch>
                        </pic:blipFill>
                        <pic:spPr>
                          <a:xfrm>
                            <a:off x="0" y="0"/>
                            <a:ext cx="2160000" cy="1558589"/>
                          </a:xfrm>
                          <a:prstGeom prst="rect">
                            <a:avLst/>
                          </a:prstGeom>
                        </pic:spPr>
                      </pic:pic>
                    </a:graphicData>
                  </a:graphic>
                </wp:inline>
              </w:drawing>
            </w:r>
          </w:p>
          <w:p w14:paraId="3BC29435" w14:textId="3BB278AD" w:rsidR="005D16DB" w:rsidRPr="00B82573" w:rsidRDefault="005D16DB" w:rsidP="005D16DB">
            <w:pPr>
              <w:keepLines w:val="0"/>
              <w:spacing w:after="0" w:line="240" w:lineRule="auto"/>
              <w:rPr>
                <w:rFonts w:eastAsia="Calibri" w:cs="Arial"/>
                <w:szCs w:val="24"/>
              </w:rPr>
            </w:pPr>
            <w:proofErr w:type="spellStart"/>
            <w:r w:rsidRPr="00B82573">
              <w:t>Continental_PP_</w:t>
            </w:r>
            <w:r w:rsidR="00F553EA">
              <w:t>mattex_woodec</w:t>
            </w:r>
            <w:proofErr w:type="spellEnd"/>
            <w:r w:rsidR="00A24C02" w:rsidRPr="00B82573" w:rsidDel="00A24C02">
              <w:t xml:space="preserve"> </w:t>
            </w:r>
            <w:r w:rsidRPr="00B82573">
              <w:br/>
            </w:r>
          </w:p>
        </w:tc>
        <w:tc>
          <w:tcPr>
            <w:tcW w:w="5237" w:type="dxa"/>
          </w:tcPr>
          <w:p w14:paraId="32BC9670" w14:textId="67184035" w:rsidR="001540CD" w:rsidRPr="00B82573" w:rsidRDefault="00065B3A" w:rsidP="005D16DB">
            <w:pPr>
              <w:keepLines w:val="0"/>
              <w:spacing w:after="0" w:line="240" w:lineRule="auto"/>
            </w:pPr>
            <w:r w:rsidRPr="00B82573">
              <w:t>Attractive and</w:t>
            </w:r>
            <w:r w:rsidR="005D16DB" w:rsidRPr="00B82573">
              <w:t xml:space="preserve"> eye-catching: </w:t>
            </w:r>
            <w:r w:rsidR="005D16DB" w:rsidRPr="00B82573">
              <w:rPr>
                <w:i/>
              </w:rPr>
              <w:t>Conti mattex</w:t>
            </w:r>
            <w:r w:rsidR="005D16DB" w:rsidRPr="00B82573">
              <w:t xml:space="preserve"> in anthracite gray on the window profiles</w:t>
            </w:r>
            <w:r w:rsidRPr="00B82573">
              <w:t>,</w:t>
            </w:r>
            <w:r w:rsidR="005D16DB" w:rsidRPr="00B82573">
              <w:t xml:space="preserve"> combined with </w:t>
            </w:r>
            <w:r w:rsidR="005D16DB" w:rsidRPr="00B82573">
              <w:rPr>
                <w:i/>
              </w:rPr>
              <w:t>Conti woodec Turner Oak malt</w:t>
            </w:r>
            <w:r w:rsidR="005D16DB" w:rsidRPr="00B82573">
              <w:t xml:space="preserve"> on the facade.</w:t>
            </w:r>
            <w:r w:rsidR="005D16DB" w:rsidRPr="00B82573">
              <w:br/>
            </w:r>
          </w:p>
          <w:p w14:paraId="7AF3F3E6" w14:textId="16FAA055" w:rsidR="005D16DB" w:rsidRPr="00B82573" w:rsidRDefault="005D16DB" w:rsidP="005D16DB">
            <w:pPr>
              <w:keepLines w:val="0"/>
              <w:spacing w:after="0" w:line="240" w:lineRule="auto"/>
            </w:pPr>
            <w:r w:rsidRPr="00B82573">
              <w:t>Photo: Continental</w:t>
            </w:r>
          </w:p>
          <w:p w14:paraId="07E410B8" w14:textId="5BEB1D37" w:rsidR="001540CD" w:rsidRPr="00B82573" w:rsidRDefault="001540CD" w:rsidP="00013153">
            <w:pPr>
              <w:pStyle w:val="Listenabsatz"/>
              <w:keepLines w:val="0"/>
              <w:spacing w:after="0" w:line="240" w:lineRule="auto"/>
              <w:rPr>
                <w:rFonts w:cs="Arial"/>
                <w:lang w:bidi="en-US"/>
              </w:rPr>
            </w:pPr>
          </w:p>
        </w:tc>
      </w:tr>
      <w:tr w:rsidR="001540CD" w:rsidRPr="00B82573" w14:paraId="6D914AE8" w14:textId="77777777" w:rsidTr="00F553EA">
        <w:tc>
          <w:tcPr>
            <w:tcW w:w="4390" w:type="dxa"/>
          </w:tcPr>
          <w:p w14:paraId="2E11A6F9" w14:textId="763F5CDF" w:rsidR="005D16DB" w:rsidRPr="00B82573" w:rsidRDefault="005D16DB" w:rsidP="005D16DB">
            <w:pPr>
              <w:keepLines w:val="0"/>
              <w:spacing w:after="0" w:line="240" w:lineRule="auto"/>
              <w:rPr>
                <w:rFonts w:eastAsia="Calibri" w:cs="Arial"/>
                <w:szCs w:val="24"/>
              </w:rPr>
            </w:pPr>
            <w:r w:rsidRPr="00B82573">
              <w:rPr>
                <w:noProof/>
                <w:lang w:eastAsia="en-GB"/>
              </w:rPr>
              <w:drawing>
                <wp:inline distT="0" distB="0" distL="0" distR="0" wp14:anchorId="77DABC9D" wp14:editId="5C9733DA">
                  <wp:extent cx="2160000" cy="2989441"/>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21" cstate="print">
                            <a:extLst>
                              <a:ext uri="{28A0092B-C50C-407E-A947-70E740481C1C}">
                                <a14:useLocalDpi xmlns:a14="http://schemas.microsoft.com/office/drawing/2010/main"/>
                              </a:ext>
                            </a:extLst>
                          </a:blip>
                          <a:stretch>
                            <a:fillRect/>
                          </a:stretch>
                        </pic:blipFill>
                        <pic:spPr>
                          <a:xfrm>
                            <a:off x="0" y="0"/>
                            <a:ext cx="2160000" cy="2989441"/>
                          </a:xfrm>
                          <a:prstGeom prst="rect">
                            <a:avLst/>
                          </a:prstGeom>
                        </pic:spPr>
                      </pic:pic>
                    </a:graphicData>
                  </a:graphic>
                </wp:inline>
              </w:drawing>
            </w:r>
          </w:p>
          <w:p w14:paraId="179B2CA5" w14:textId="48CC5864" w:rsidR="001540CD" w:rsidRPr="00B82573" w:rsidRDefault="00F553EA" w:rsidP="005D16DB">
            <w:pPr>
              <w:keepLines w:val="0"/>
              <w:spacing w:after="0" w:line="240" w:lineRule="auto"/>
              <w:rPr>
                <w:rFonts w:eastAsia="Calibri" w:cs="Arial"/>
                <w:szCs w:val="24"/>
              </w:rPr>
            </w:pPr>
            <w:proofErr w:type="spellStart"/>
            <w:r w:rsidRPr="00F553EA">
              <w:t>Continental_PP_woodec_optic</w:t>
            </w:r>
            <w:proofErr w:type="spellEnd"/>
          </w:p>
          <w:p w14:paraId="226A3B75" w14:textId="046CC95E" w:rsidR="00592EB6" w:rsidRPr="00B82573" w:rsidRDefault="00592EB6" w:rsidP="005D16DB">
            <w:pPr>
              <w:keepLines w:val="0"/>
              <w:spacing w:after="0" w:line="240" w:lineRule="auto"/>
              <w:rPr>
                <w:rFonts w:eastAsia="Calibri" w:cs="Arial"/>
                <w:szCs w:val="24"/>
                <w:lang w:bidi="en-US"/>
              </w:rPr>
            </w:pPr>
          </w:p>
        </w:tc>
        <w:tc>
          <w:tcPr>
            <w:tcW w:w="5237" w:type="dxa"/>
          </w:tcPr>
          <w:p w14:paraId="6077AB21" w14:textId="12C4D54C" w:rsidR="001540CD" w:rsidRPr="00B82573" w:rsidRDefault="005D16DB" w:rsidP="005D16DB">
            <w:pPr>
              <w:keepLines w:val="0"/>
              <w:spacing w:after="0" w:line="240" w:lineRule="auto"/>
            </w:pPr>
            <w:r w:rsidRPr="00B82573">
              <w:t>The modern striped look of the</w:t>
            </w:r>
            <w:r w:rsidR="00742540">
              <w:t xml:space="preserve"> </w:t>
            </w:r>
            <w:r w:rsidR="00742540" w:rsidRPr="008C110F">
              <w:rPr>
                <w:i/>
                <w:iCs/>
              </w:rPr>
              <w:t>Conti</w:t>
            </w:r>
            <w:r w:rsidRPr="00B82573">
              <w:t xml:space="preserve"> </w:t>
            </w:r>
            <w:proofErr w:type="spellStart"/>
            <w:r w:rsidRPr="00B82573">
              <w:rPr>
                <w:i/>
              </w:rPr>
              <w:t>woodec</w:t>
            </w:r>
            <w:proofErr w:type="spellEnd"/>
            <w:r w:rsidRPr="00B82573">
              <w:t xml:space="preserve"> decors adds a new visual dimension.</w:t>
            </w:r>
            <w:r w:rsidRPr="00B82573">
              <w:br/>
            </w:r>
          </w:p>
          <w:p w14:paraId="69ECF098" w14:textId="77777777" w:rsidR="001540CD" w:rsidRPr="00B82573" w:rsidRDefault="001540CD" w:rsidP="005D16DB">
            <w:pPr>
              <w:keepLines w:val="0"/>
              <w:spacing w:after="0" w:line="240" w:lineRule="auto"/>
            </w:pPr>
            <w:r w:rsidRPr="00B82573">
              <w:t>Photo: Continental</w:t>
            </w:r>
          </w:p>
          <w:p w14:paraId="41D6EEBB" w14:textId="77777777" w:rsidR="001540CD" w:rsidRPr="00B82573" w:rsidRDefault="001540CD" w:rsidP="005D16DB">
            <w:pPr>
              <w:keepLines w:val="0"/>
              <w:spacing w:after="0" w:line="240" w:lineRule="auto"/>
              <w:rPr>
                <w:rFonts w:eastAsia="Calibri" w:cs="Arial"/>
                <w:szCs w:val="24"/>
                <w:lang w:bidi="en-US"/>
              </w:rPr>
            </w:pPr>
          </w:p>
        </w:tc>
      </w:tr>
      <w:tr w:rsidR="001540CD" w:rsidRPr="00B82573" w14:paraId="0A2099F9" w14:textId="77777777" w:rsidTr="00F553EA">
        <w:tc>
          <w:tcPr>
            <w:tcW w:w="4390" w:type="dxa"/>
          </w:tcPr>
          <w:p w14:paraId="79F3915A" w14:textId="77777777" w:rsidR="001540CD" w:rsidRPr="00B82573" w:rsidRDefault="001540CD" w:rsidP="005D16DB">
            <w:pPr>
              <w:keepLines w:val="0"/>
              <w:spacing w:after="0" w:line="240" w:lineRule="auto"/>
              <w:rPr>
                <w:rFonts w:eastAsia="Calibri" w:cs="Arial"/>
                <w:szCs w:val="24"/>
              </w:rPr>
            </w:pPr>
            <w:r w:rsidRPr="00B82573">
              <w:rPr>
                <w:noProof/>
                <w:lang w:eastAsia="en-GB"/>
              </w:rPr>
              <w:lastRenderedPageBreak/>
              <w:drawing>
                <wp:inline distT="0" distB="0" distL="0" distR="0" wp14:anchorId="62A9F962" wp14:editId="62CFE529">
                  <wp:extent cx="2160000" cy="2160000"/>
                  <wp:effectExtent l="0" t="0" r="0" b="0"/>
                  <wp:docPr id="330446656" name="Grafik 33044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46656" name="Grafik 330446656"/>
                          <pic:cNvPicPr/>
                        </pic:nvPicPr>
                        <pic:blipFill>
                          <a:blip r:embed="rId22" cstate="print">
                            <a:extLst>
                              <a:ext uri="{28A0092B-C50C-407E-A947-70E740481C1C}">
                                <a14:useLocalDpi xmlns:a14="http://schemas.microsoft.com/office/drawing/2010/main"/>
                              </a:ext>
                            </a:extLst>
                          </a:blip>
                          <a:stretch>
                            <a:fillRect/>
                          </a:stretch>
                        </pic:blipFill>
                        <pic:spPr>
                          <a:xfrm>
                            <a:off x="0" y="0"/>
                            <a:ext cx="2160000" cy="2160000"/>
                          </a:xfrm>
                          <a:prstGeom prst="rect">
                            <a:avLst/>
                          </a:prstGeom>
                        </pic:spPr>
                      </pic:pic>
                    </a:graphicData>
                  </a:graphic>
                </wp:inline>
              </w:drawing>
            </w:r>
          </w:p>
          <w:p w14:paraId="042C2BA0" w14:textId="6267E279" w:rsidR="001540CD" w:rsidRDefault="00F553EA" w:rsidP="005D16DB">
            <w:pPr>
              <w:keepLines w:val="0"/>
              <w:spacing w:after="0" w:line="240" w:lineRule="auto"/>
            </w:pPr>
            <w:proofErr w:type="spellStart"/>
            <w:r w:rsidRPr="00F553EA">
              <w:t>Continental_PP_woodec_Tropea</w:t>
            </w:r>
            <w:proofErr w:type="spellEnd"/>
            <w:r w:rsidRPr="00F553EA">
              <w:t>-</w:t>
            </w:r>
            <w:r w:rsidR="00A24C02">
              <w:br/>
            </w:r>
            <w:r w:rsidRPr="00F553EA">
              <w:t>Oak-almond</w:t>
            </w:r>
          </w:p>
          <w:p w14:paraId="101C1944" w14:textId="77777777" w:rsidR="003205B0" w:rsidRPr="00B82573" w:rsidRDefault="003205B0" w:rsidP="005D16DB">
            <w:pPr>
              <w:keepLines w:val="0"/>
              <w:spacing w:after="0" w:line="240" w:lineRule="auto"/>
              <w:rPr>
                <w:rFonts w:eastAsia="Calibri" w:cs="Arial"/>
                <w:szCs w:val="24"/>
              </w:rPr>
            </w:pPr>
          </w:p>
        </w:tc>
        <w:tc>
          <w:tcPr>
            <w:tcW w:w="5237" w:type="dxa"/>
          </w:tcPr>
          <w:p w14:paraId="21020B04" w14:textId="7C116238" w:rsidR="001540CD" w:rsidRPr="00B82573" w:rsidRDefault="001540CD" w:rsidP="005D16DB">
            <w:pPr>
              <w:keepLines w:val="0"/>
              <w:spacing w:after="0" w:line="240" w:lineRule="auto"/>
              <w:rPr>
                <w:rFonts w:eastAsia="Calibri" w:cs="Arial"/>
                <w:szCs w:val="24"/>
              </w:rPr>
            </w:pPr>
            <w:r w:rsidRPr="00B82573">
              <w:t xml:space="preserve">View of a window frame in </w:t>
            </w:r>
            <w:r w:rsidRPr="00B82573">
              <w:rPr>
                <w:i/>
              </w:rPr>
              <w:t>Conti woodec Tropea Oak almond</w:t>
            </w:r>
            <w:r w:rsidRPr="00B82573">
              <w:t>. Dispensing with rustic elements gives the new decor a calm, elegant and high-quality feel.</w:t>
            </w:r>
            <w:r w:rsidRPr="00B82573">
              <w:br/>
            </w:r>
          </w:p>
          <w:p w14:paraId="666D4C9A" w14:textId="77777777" w:rsidR="001540CD" w:rsidRPr="00B82573" w:rsidRDefault="001540CD" w:rsidP="005D16DB">
            <w:pPr>
              <w:keepLines w:val="0"/>
              <w:spacing w:after="0" w:line="240" w:lineRule="auto"/>
              <w:rPr>
                <w:rFonts w:eastAsia="Calibri" w:cs="Arial"/>
                <w:szCs w:val="24"/>
              </w:rPr>
            </w:pPr>
            <w:r w:rsidRPr="00B82573">
              <w:t>Photo: Continental</w:t>
            </w:r>
          </w:p>
        </w:tc>
      </w:tr>
      <w:tr w:rsidR="001540CD" w:rsidRPr="00B82573" w14:paraId="689193E0" w14:textId="77777777" w:rsidTr="00F553EA">
        <w:tc>
          <w:tcPr>
            <w:tcW w:w="4390" w:type="dxa"/>
          </w:tcPr>
          <w:p w14:paraId="1FBF99C2" w14:textId="77777777" w:rsidR="001540CD" w:rsidRPr="00B82573" w:rsidRDefault="001540CD" w:rsidP="005D16DB">
            <w:pPr>
              <w:keepLines w:val="0"/>
              <w:spacing w:after="0" w:line="240" w:lineRule="auto"/>
              <w:rPr>
                <w:rFonts w:eastAsia="Calibri" w:cs="Arial"/>
                <w:szCs w:val="24"/>
              </w:rPr>
            </w:pPr>
            <w:r w:rsidRPr="00B82573">
              <w:rPr>
                <w:noProof/>
                <w:lang w:eastAsia="en-GB"/>
              </w:rPr>
              <w:drawing>
                <wp:inline distT="0" distB="0" distL="0" distR="0" wp14:anchorId="46E61967" wp14:editId="1E5FF893">
                  <wp:extent cx="2160000" cy="1559520"/>
                  <wp:effectExtent l="0" t="0" r="0" b="3175"/>
                  <wp:docPr id="27803452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34524" name="Grafik 6"/>
                          <pic:cNvPicPr/>
                        </pic:nvPicPr>
                        <pic:blipFill>
                          <a:blip r:embed="rId23" cstate="print">
                            <a:extLst>
                              <a:ext uri="{28A0092B-C50C-407E-A947-70E740481C1C}">
                                <a14:useLocalDpi xmlns:a14="http://schemas.microsoft.com/office/drawing/2010/main"/>
                              </a:ext>
                            </a:extLst>
                          </a:blip>
                          <a:stretch>
                            <a:fillRect/>
                          </a:stretch>
                        </pic:blipFill>
                        <pic:spPr>
                          <a:xfrm>
                            <a:off x="0" y="0"/>
                            <a:ext cx="2160000" cy="1559520"/>
                          </a:xfrm>
                          <a:prstGeom prst="rect">
                            <a:avLst/>
                          </a:prstGeom>
                        </pic:spPr>
                      </pic:pic>
                    </a:graphicData>
                  </a:graphic>
                </wp:inline>
              </w:drawing>
            </w:r>
          </w:p>
          <w:p w14:paraId="147A7914" w14:textId="4668163F" w:rsidR="001540CD" w:rsidRPr="00B82573" w:rsidRDefault="001540CD" w:rsidP="005D16DB">
            <w:pPr>
              <w:keepLines w:val="0"/>
              <w:spacing w:after="0" w:line="240" w:lineRule="auto"/>
              <w:rPr>
                <w:rFonts w:eastAsia="Calibri" w:cs="Arial"/>
                <w:szCs w:val="24"/>
              </w:rPr>
            </w:pPr>
            <w:proofErr w:type="spellStart"/>
            <w:r w:rsidRPr="00B82573">
              <w:t>Continental_PP_mattex_</w:t>
            </w:r>
            <w:r w:rsidR="00F553EA">
              <w:t>panel</w:t>
            </w:r>
            <w:proofErr w:type="spellEnd"/>
            <w:r w:rsidR="00A24C02" w:rsidRPr="00B82573" w:rsidDel="00A24C02">
              <w:t xml:space="preserve"> </w:t>
            </w:r>
            <w:r w:rsidRPr="00B82573">
              <w:br/>
            </w:r>
          </w:p>
        </w:tc>
        <w:tc>
          <w:tcPr>
            <w:tcW w:w="5237" w:type="dxa"/>
          </w:tcPr>
          <w:p w14:paraId="3983A053" w14:textId="5FC60EE9" w:rsidR="001540CD" w:rsidRPr="00760A5D" w:rsidRDefault="001540CD" w:rsidP="005D16DB">
            <w:pPr>
              <w:keepLines w:val="0"/>
              <w:spacing w:after="0" w:line="240" w:lineRule="auto"/>
              <w:rPr>
                <w:rFonts w:cs="Arial"/>
                <w:color w:val="000000" w:themeColor="text1"/>
              </w:rPr>
            </w:pPr>
            <w:r w:rsidRPr="00B82573">
              <w:rPr>
                <w:i/>
              </w:rPr>
              <w:t>Conti mattex</w:t>
            </w:r>
            <w:r w:rsidR="00CE2347" w:rsidRPr="00B82573">
              <w:t xml:space="preserve"> achieves a</w:t>
            </w:r>
            <w:r w:rsidR="0051155A" w:rsidRPr="00B82573">
              <w:t>n</w:t>
            </w:r>
            <w:r w:rsidR="00CE2347" w:rsidRPr="00B82573">
              <w:t xml:space="preserve"> ultra-</w:t>
            </w:r>
            <w:r w:rsidRPr="00B82573">
              <w:t>matte appearance that resembles the effect of powder-coated aluminum.</w:t>
            </w:r>
            <w:r w:rsidR="00576153" w:rsidRPr="00B82573">
              <w:rPr>
                <w:color w:val="3F3F3F"/>
              </w:rPr>
              <w:t xml:space="preserve"> </w:t>
            </w:r>
            <w:r w:rsidR="00576153" w:rsidRPr="00760A5D">
              <w:rPr>
                <w:color w:val="000000" w:themeColor="text1"/>
              </w:rPr>
              <w:t>It is s</w:t>
            </w:r>
            <w:r w:rsidRPr="00760A5D">
              <w:rPr>
                <w:color w:val="000000" w:themeColor="text1"/>
              </w:rPr>
              <w:t>hown here in four of the latest trend colors.</w:t>
            </w:r>
            <w:r w:rsidRPr="00760A5D">
              <w:rPr>
                <w:color w:val="000000" w:themeColor="text1"/>
              </w:rPr>
              <w:br/>
            </w:r>
          </w:p>
          <w:p w14:paraId="09AA6281" w14:textId="77777777" w:rsidR="001540CD" w:rsidRPr="00B82573" w:rsidRDefault="001540CD" w:rsidP="005D16DB">
            <w:pPr>
              <w:keepLines w:val="0"/>
              <w:spacing w:after="0" w:line="240" w:lineRule="auto"/>
              <w:rPr>
                <w:rFonts w:eastAsia="Calibri" w:cs="Arial"/>
                <w:szCs w:val="24"/>
              </w:rPr>
            </w:pPr>
            <w:r w:rsidRPr="00760A5D">
              <w:rPr>
                <w:color w:val="000000" w:themeColor="text1"/>
              </w:rPr>
              <w:t>Photo: Continental</w:t>
            </w:r>
          </w:p>
        </w:tc>
      </w:tr>
      <w:tr w:rsidR="005D16DB" w:rsidRPr="00B82573" w14:paraId="2460EBC6" w14:textId="77777777" w:rsidTr="00F553EA">
        <w:tc>
          <w:tcPr>
            <w:tcW w:w="4390" w:type="dxa"/>
          </w:tcPr>
          <w:p w14:paraId="7D9AF85E" w14:textId="77777777" w:rsidR="003205B0" w:rsidRDefault="003205B0" w:rsidP="005D16DB">
            <w:pPr>
              <w:keepLines w:val="0"/>
              <w:spacing w:after="0" w:line="240" w:lineRule="auto"/>
              <w:rPr>
                <w:rFonts w:eastAsia="Calibri" w:cs="Arial"/>
                <w:szCs w:val="24"/>
                <w:lang w:val="de-DE"/>
              </w:rPr>
            </w:pPr>
            <w:r>
              <w:rPr>
                <w:rFonts w:eastAsia="Calibri" w:cs="Arial"/>
                <w:noProof/>
                <w:szCs w:val="24"/>
                <w:lang w:val="de-DE"/>
              </w:rPr>
              <w:drawing>
                <wp:inline distT="0" distB="0" distL="0" distR="0" wp14:anchorId="60878C73" wp14:editId="6D1A208F">
                  <wp:extent cx="2160000" cy="1559520"/>
                  <wp:effectExtent l="0" t="0" r="0" b="3175"/>
                  <wp:docPr id="472625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2534" name="Grafik 1"/>
                          <pic:cNvPicPr/>
                        </pic:nvPicPr>
                        <pic:blipFill>
                          <a:blip r:embed="rId24" cstate="print">
                            <a:extLst>
                              <a:ext uri="{28A0092B-C50C-407E-A947-70E740481C1C}">
                                <a14:useLocalDpi xmlns:a14="http://schemas.microsoft.com/office/drawing/2010/main"/>
                              </a:ext>
                            </a:extLst>
                          </a:blip>
                          <a:stretch>
                            <a:fillRect/>
                          </a:stretch>
                        </pic:blipFill>
                        <pic:spPr>
                          <a:xfrm>
                            <a:off x="0" y="0"/>
                            <a:ext cx="2160000" cy="1559520"/>
                          </a:xfrm>
                          <a:prstGeom prst="rect">
                            <a:avLst/>
                          </a:prstGeom>
                        </pic:spPr>
                      </pic:pic>
                    </a:graphicData>
                  </a:graphic>
                </wp:inline>
              </w:drawing>
            </w:r>
          </w:p>
          <w:p w14:paraId="775BFE1D" w14:textId="4A7FC164" w:rsidR="003205B0" w:rsidRPr="003205B0" w:rsidRDefault="003205B0" w:rsidP="005D16DB">
            <w:pPr>
              <w:keepLines w:val="0"/>
              <w:spacing w:after="0" w:line="240" w:lineRule="auto"/>
              <w:rPr>
                <w:rFonts w:eastAsia="Calibri" w:cs="Arial"/>
                <w:szCs w:val="24"/>
              </w:rPr>
            </w:pPr>
            <w:proofErr w:type="spellStart"/>
            <w:r w:rsidRPr="003205B0">
              <w:rPr>
                <w:rFonts w:eastAsia="Calibri" w:cs="Arial"/>
                <w:szCs w:val="24"/>
              </w:rPr>
              <w:t>Continental_PP_</w:t>
            </w:r>
            <w:proofErr w:type="gramStart"/>
            <w:r w:rsidRPr="003205B0">
              <w:rPr>
                <w:rFonts w:eastAsia="Calibri" w:cs="Arial"/>
                <w:szCs w:val="24"/>
              </w:rPr>
              <w:t>Outdoor</w:t>
            </w:r>
            <w:proofErr w:type="spellEnd"/>
            <w:r w:rsidRPr="003205B0">
              <w:rPr>
                <w:rFonts w:eastAsia="Calibri" w:cs="Arial"/>
                <w:szCs w:val="24"/>
              </w:rPr>
              <w:t>-kitchen</w:t>
            </w:r>
            <w:proofErr w:type="gramEnd"/>
          </w:p>
        </w:tc>
        <w:tc>
          <w:tcPr>
            <w:tcW w:w="5237" w:type="dxa"/>
          </w:tcPr>
          <w:p w14:paraId="711C8E5E" w14:textId="77777777" w:rsidR="005D16DB" w:rsidRPr="00B82573" w:rsidRDefault="005D16DB" w:rsidP="005D16DB">
            <w:pPr>
              <w:keepLines w:val="0"/>
              <w:spacing w:after="0" w:line="240" w:lineRule="auto"/>
              <w:rPr>
                <w:rFonts w:cs="Arial"/>
              </w:rPr>
            </w:pPr>
            <w:r w:rsidRPr="00B82573">
              <w:t>The outdoor kitchen is a key component of Continental’s stand concept at Fensterbau Frontale.</w:t>
            </w:r>
          </w:p>
          <w:p w14:paraId="4B2F9BA4" w14:textId="77777777" w:rsidR="005D16DB" w:rsidRPr="00B82573" w:rsidRDefault="005D16DB" w:rsidP="005D16DB">
            <w:pPr>
              <w:keepLines w:val="0"/>
              <w:spacing w:after="0" w:line="240" w:lineRule="auto"/>
              <w:rPr>
                <w:rFonts w:cs="Arial"/>
                <w:lang w:eastAsia="de-DE"/>
              </w:rPr>
            </w:pPr>
          </w:p>
          <w:p w14:paraId="1F308B69" w14:textId="615CD97E" w:rsidR="005D16DB" w:rsidRPr="00B82573" w:rsidRDefault="005D16DB" w:rsidP="005D16DB">
            <w:pPr>
              <w:keepLines w:val="0"/>
              <w:spacing w:after="0" w:line="240" w:lineRule="auto"/>
              <w:rPr>
                <w:rFonts w:cs="Arial"/>
              </w:rPr>
            </w:pPr>
            <w:r w:rsidRPr="00B82573">
              <w:t xml:space="preserve">Photo: Continental </w:t>
            </w:r>
          </w:p>
        </w:tc>
      </w:tr>
    </w:tbl>
    <w:p w14:paraId="275CC0D2" w14:textId="77777777" w:rsidR="005D16DB" w:rsidRPr="00B82573" w:rsidRDefault="005D16DB" w:rsidP="005D16DB">
      <w:pPr>
        <w:rPr>
          <w:lang w:eastAsia="de-DE"/>
        </w:rPr>
      </w:pPr>
    </w:p>
    <w:sectPr w:rsidR="005D16DB" w:rsidRPr="00B82573" w:rsidSect="00A97A06">
      <w:headerReference w:type="default" r:id="rId25"/>
      <w:footerReference w:type="even" r:id="rId26"/>
      <w:footerReference w:type="default" r:id="rId27"/>
      <w:headerReference w:type="first" r:id="rId28"/>
      <w:footerReference w:type="first" r:id="rId29"/>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354C" w14:textId="77777777" w:rsidR="00A97A06" w:rsidRDefault="00A97A06">
      <w:pPr>
        <w:spacing w:after="0" w:line="240" w:lineRule="auto"/>
      </w:pPr>
      <w:r>
        <w:separator/>
      </w:r>
    </w:p>
  </w:endnote>
  <w:endnote w:type="continuationSeparator" w:id="0">
    <w:p w14:paraId="5F73B987" w14:textId="77777777" w:rsidR="00A97A06" w:rsidRDefault="00A97A06">
      <w:pPr>
        <w:spacing w:after="0" w:line="240" w:lineRule="auto"/>
      </w:pPr>
      <w:r>
        <w:continuationSeparator/>
      </w:r>
    </w:p>
  </w:endnote>
  <w:endnote w:type="continuationNotice" w:id="1">
    <w:p w14:paraId="47D2D251" w14:textId="77777777" w:rsidR="00A97A06" w:rsidRDefault="00A97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E352" w14:textId="7C569C98" w:rsidR="00825216" w:rsidRDefault="00287ED6" w:rsidP="00E40548">
    <w:pPr>
      <w:pStyle w:val="09-Footer"/>
      <w:shd w:val="solid" w:color="FFFFFF" w:fill="auto"/>
      <w:rPr>
        <w:noProof/>
      </w:rPr>
    </w:pPr>
    <w:r>
      <w:rPr>
        <w:noProof/>
        <w:lang w:val="en-GB" w:eastAsia="en-GB"/>
      </w:rPr>
      <mc:AlternateContent>
        <mc:Choice Requires="wps">
          <w:drawing>
            <wp:anchor distT="45720" distB="45720" distL="114300" distR="114300" simplePos="0" relativeHeight="251667456" behindDoc="0" locked="0" layoutInCell="1" allowOverlap="1" wp14:anchorId="1441AE8D" wp14:editId="218EBF89">
              <wp:simplePos x="0" y="0"/>
              <wp:positionH relativeFrom="margin">
                <wp:align>right</wp:align>
              </wp:positionH>
              <wp:positionV relativeFrom="paragraph">
                <wp:posOffset>14605</wp:posOffset>
              </wp:positionV>
              <wp:extent cx="405765" cy="27114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71145"/>
                      </a:xfrm>
                      <a:prstGeom prst="rect">
                        <a:avLst/>
                      </a:prstGeom>
                      <a:noFill/>
                      <a:ln w="9525">
                        <a:noFill/>
                        <a:miter lim="800000"/>
                        <a:headEnd/>
                        <a:tailEnd/>
                      </a:ln>
                    </wps:spPr>
                    <wps:txbx>
                      <w:txbxContent>
                        <w:p w14:paraId="5A74738C" w14:textId="77777777" w:rsidR="00825216" w:rsidRPr="0006310A" w:rsidRDefault="00825216"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00B82573">
                            <w:rPr>
                              <w:noProof/>
                              <w:sz w:val="18"/>
                            </w:rPr>
                            <w:t>4</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00B82573">
                            <w:rPr>
                              <w:noProof/>
                              <w:sz w:val="18"/>
                            </w:rPr>
                            <w:t>6</w:t>
                          </w:r>
                          <w:r w:rsidRPr="0006310A">
                            <w:rPr>
                              <w:sz w:val="18"/>
                            </w:rPr>
                            <w:fldChar w:fldCharType="end"/>
                          </w:r>
                        </w:p>
                        <w:p w14:paraId="40819C86" w14:textId="77777777" w:rsidR="00825216" w:rsidRPr="0006310A" w:rsidRDefault="00825216"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41AE8D" id="_x0000_t202" coordsize="21600,21600" o:spt="202" path="m,l,21600r21600,l21600,xe">
              <v:stroke joinstyle="miter"/>
              <v:path gradientshapeok="t" o:connecttype="rect"/>
            </v:shapetype>
            <v:shape id="Text Box 16" o:spid="_x0000_s1027" type="#_x0000_t202" style="position:absolute;margin-left:-19.25pt;margin-top:1.15pt;width:31.95pt;height:21.35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" filled="f" stroked="f">
              <v:textbox style="mso-fit-shape-to-text:t" inset="0,0,0,0">
                <w:txbxContent>
                  <w:p w14:paraId="5A74738C" w14:textId="77777777" w:rsidR="00825216" w:rsidRPr="0006310A" w:rsidRDefault="00825216"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00B82573">
                      <w:rPr>
                        <w:noProof/>
                        <w:sz w:val="18"/>
                      </w:rPr>
                      <w:t>4</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00B82573">
                      <w:rPr>
                        <w:noProof/>
                        <w:sz w:val="18"/>
                      </w:rPr>
                      <w:t>6</w:t>
                    </w:r>
                    <w:r w:rsidRPr="0006310A">
                      <w:rPr>
                        <w:sz w:val="18"/>
                      </w:rPr>
                      <w:fldChar w:fldCharType="end"/>
                    </w:r>
                  </w:p>
                  <w:p w14:paraId="40819C86" w14:textId="77777777" w:rsidR="00825216" w:rsidRPr="0006310A" w:rsidRDefault="00825216" w:rsidP="00E40548">
                    <w:pPr>
                      <w:pStyle w:val="09-Footer"/>
                      <w:shd w:val="solid" w:color="FFFFFF" w:fill="auto"/>
                      <w:jc w:val="right"/>
                      <w:rPr>
                        <w:noProof/>
                        <w:sz w:val="10"/>
                      </w:rPr>
                    </w:pPr>
                  </w:p>
                </w:txbxContent>
              </v:textbox>
              <w10:wrap type="square" anchorx="margin"/>
            </v:shape>
          </w:pict>
        </mc:Fallback>
      </mc:AlternateContent>
    </w:r>
    <w:r>
      <w:t>Your contact:</w:t>
    </w:r>
  </w:p>
  <w:p w14:paraId="6904ABB6" w14:textId="222AE9CE" w:rsidR="00825216" w:rsidRPr="005D16DB" w:rsidRDefault="005D16DB" w:rsidP="00E40548">
    <w:pPr>
      <w:pStyle w:val="09-Footer"/>
      <w:shd w:val="solid" w:color="FFFFFF" w:fill="auto"/>
      <w:rPr>
        <w:noProof/>
        <w:szCs w:val="18"/>
      </w:rPr>
    </w:pPr>
    <w:r>
      <w:t xml:space="preserve">Axel Schmidt, phone: </w:t>
    </w:r>
    <w:r>
      <w:rPr>
        <w:color w:val="000000" w:themeColor="text1"/>
      </w:rPr>
      <w:t>+49 7947 81</w:t>
    </w:r>
    <w:r w:rsidR="00A24C02">
      <w:rPr>
        <w:color w:val="000000" w:themeColor="text1"/>
      </w:rPr>
      <w:t>-</w:t>
    </w:r>
    <w:r>
      <w:rPr>
        <w:color w:val="000000" w:themeColor="text1"/>
      </w:rPr>
      <w:t>522</w:t>
    </w:r>
    <w:r>
      <w:rPr>
        <w:noProof/>
        <w:lang w:val="en-GB" w:eastAsia="en-GB"/>
      </w:rPr>
      <mc:AlternateContent>
        <mc:Choice Requires="wps">
          <w:drawing>
            <wp:anchor distT="3599" distB="3599" distL="114300" distR="114300" simplePos="0" relativeHeight="251666432" behindDoc="0" locked="0" layoutInCell="1" allowOverlap="1" wp14:anchorId="3DA6C39E" wp14:editId="6B76C4EC">
              <wp:simplePos x="0" y="0"/>
              <wp:positionH relativeFrom="page">
                <wp:posOffset>0</wp:posOffset>
              </wp:positionH>
              <wp:positionV relativeFrom="page">
                <wp:posOffset>5346699</wp:posOffset>
              </wp:positionV>
              <wp:extent cx="269875"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BDDFB9" id="_x0000_t32" coordsize="21600,21600" o:spt="32" o:oned="t" path="m,l21600,21600e" filled="f">
              <v:path arrowok="t" fillok="f" o:connecttype="none"/>
              <o:lock v:ext="edit" shapetype="t"/>
            </v:shapetype>
            <v:shape id="Straight Arrow Connector 15" o:spid="_x0000_s1026" type="#_x0000_t32" style="position:absolute;margin-left:0;margin-top:421pt;width:21.25pt;height:0;z-index:251666432;visibility:visible;mso-wrap-style:square;mso-width-percent:0;mso-height-percent:0;mso-wrap-distance-left:9pt;mso-wrap-distance-top:.09997mm;mso-wrap-distance-right:9pt;mso-wrap-distance-bottom:.09997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99E0" w14:textId="2E735108" w:rsidR="00825216" w:rsidRDefault="00287ED6" w:rsidP="00E40548">
    <w:pPr>
      <w:pStyle w:val="09-Footer"/>
      <w:shd w:val="solid" w:color="FFFFFF" w:fill="auto"/>
      <w:rPr>
        <w:noProof/>
      </w:rPr>
    </w:pPr>
    <w:r>
      <w:rPr>
        <w:noProof/>
        <w:lang w:val="en-GB" w:eastAsia="en-GB"/>
      </w:rPr>
      <mc:AlternateContent>
        <mc:Choice Requires="wps">
          <w:drawing>
            <wp:anchor distT="45720" distB="45720" distL="114300" distR="114300" simplePos="0" relativeHeight="251663360" behindDoc="0" locked="0" layoutInCell="1" allowOverlap="1" wp14:anchorId="5B43AD80" wp14:editId="597D13F4">
              <wp:simplePos x="0" y="0"/>
              <wp:positionH relativeFrom="margin">
                <wp:align>right</wp:align>
              </wp:positionH>
              <wp:positionV relativeFrom="paragraph">
                <wp:posOffset>14605</wp:posOffset>
              </wp:positionV>
              <wp:extent cx="405765" cy="140462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5092B1E5" w14:textId="5C8FAB74" w:rsidR="00825216" w:rsidRPr="00213B9A" w:rsidRDefault="00825216"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41223"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fldChar w:fldCharType="separate"/>
                          </w:r>
                          <w:r w:rsidR="00F41223">
                            <w:rPr>
                              <w:rFonts w:cs="Arial"/>
                              <w:noProof/>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F41223" w:rsidRPr="00213B9A">
                            <w:rPr>
                              <w:rFonts w:cs="Arial"/>
                              <w:noProof/>
                              <w:sz w:val="18"/>
                            </w:rPr>
                            <w:t>.../</w:t>
                          </w:r>
                          <w:r w:rsidR="00F41223">
                            <w:rPr>
                              <w:rFonts w:cs="Arial"/>
                              <w:noProof/>
                              <w:sz w:val="18"/>
                            </w:rPr>
                            <w:t>3</w:t>
                          </w:r>
                          <w:r w:rsidRPr="00213B9A">
                            <w:rPr>
                              <w:rFonts w:cs="Arial"/>
                              <w:sz w:val="18"/>
                            </w:rPr>
                            <w:fldChar w:fldCharType="end"/>
                          </w:r>
                        </w:p>
                        <w:p w14:paraId="26BF6DB1" w14:textId="77777777" w:rsidR="00825216" w:rsidRPr="00213B9A" w:rsidRDefault="00825216"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43AD80" id="_x0000_t202" coordsize="21600,21600" o:spt="202" path="m,l,21600r21600,l21600,xe">
              <v:stroke joinstyle="miter"/>
              <v:path gradientshapeok="t" o:connecttype="rect"/>
            </v:shapetype>
            <v:shape id="Text Box 12" o:spid="_x0000_s1029" type="#_x0000_t202" style="position:absolute;margin-left:-19.25pt;margin-top:1.15pt;width:31.9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cHWgsfUBAADEAwAADgAAAAAAAAAAAAAAAAAuAgAAZHJzL2Uy&#10;b0RvYy54bWxQSwECLQAUAAYACAAAACEArU55A9kAAAAFAQAADwAAAAAAAAAAAAAAAABPBAAAZHJz&#10;L2Rvd25yZXYueG1sUEsFBgAAAAAEAAQA8wAAAFUFAAAAAA==&#10;" filled="f" stroked="f">
              <v:textbox style="mso-fit-shape-to-text:t" inset="0,0,0,0">
                <w:txbxContent>
                  <w:p w14:paraId="5092B1E5" w14:textId="5C8FAB74" w:rsidR="00825216" w:rsidRPr="00213B9A" w:rsidRDefault="00825216"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41223"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Pr>
                        <w:rFonts w:cs="Arial"/>
                        <w:sz w:val="18"/>
                      </w:rPr>
                      <w:instrText>3</w:instrText>
                    </w:r>
                    <w:r w:rsidRPr="00213B9A">
                      <w:rPr>
                        <w:rFonts w:cs="Arial"/>
                        <w:sz w:val="18"/>
                      </w:rPr>
                      <w:fldChar w:fldCharType="end"/>
                    </w:r>
                    <w:r w:rsidRPr="00213B9A">
                      <w:rPr>
                        <w:rFonts w:cs="Arial"/>
                        <w:sz w:val="18"/>
                      </w:rPr>
                      <w:fldChar w:fldCharType="separate"/>
                    </w:r>
                    <w:r w:rsidR="00F41223">
                      <w:rPr>
                        <w:rFonts w:cs="Arial"/>
                        <w:noProof/>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F41223" w:rsidRPr="00213B9A">
                      <w:rPr>
                        <w:rFonts w:cs="Arial"/>
                        <w:noProof/>
                        <w:sz w:val="18"/>
                      </w:rPr>
                      <w:t>.../</w:t>
                    </w:r>
                    <w:r w:rsidR="00F41223">
                      <w:rPr>
                        <w:rFonts w:cs="Arial"/>
                        <w:noProof/>
                        <w:sz w:val="18"/>
                      </w:rPr>
                      <w:t>3</w:t>
                    </w:r>
                    <w:r w:rsidRPr="00213B9A">
                      <w:rPr>
                        <w:rFonts w:cs="Arial"/>
                        <w:sz w:val="18"/>
                      </w:rPr>
                      <w:fldChar w:fldCharType="end"/>
                    </w:r>
                  </w:p>
                  <w:p w14:paraId="26BF6DB1" w14:textId="77777777" w:rsidR="00825216" w:rsidRPr="00213B9A" w:rsidRDefault="00825216" w:rsidP="00E40548">
                    <w:pPr>
                      <w:pStyle w:val="09-Footer"/>
                      <w:shd w:val="solid" w:color="FFFFFF" w:fill="auto"/>
                      <w:jc w:val="right"/>
                      <w:rPr>
                        <w:noProof/>
                        <w:sz w:val="14"/>
                      </w:rPr>
                    </w:pPr>
                  </w:p>
                </w:txbxContent>
              </v:textbox>
              <w10:wrap type="square" anchorx="margin"/>
            </v:shape>
          </w:pict>
        </mc:Fallback>
      </mc:AlternateContent>
    </w:r>
    <w:r>
      <w:t>Your contact:</w:t>
    </w:r>
  </w:p>
  <w:p w14:paraId="3A07F87F" w14:textId="2D716DDE" w:rsidR="00825216" w:rsidRDefault="00825216" w:rsidP="00E40548">
    <w:pPr>
      <w:pStyle w:val="09-Footer"/>
      <w:shd w:val="solid" w:color="FFFFFF" w:fill="auto"/>
      <w:rPr>
        <w:noProof/>
      </w:rPr>
    </w:pPr>
    <w:r>
      <w:t>Vorname Nachname, phone: international</w:t>
    </w:r>
    <w:r>
      <w:rPr>
        <w:noProof/>
        <w:lang w:val="en-GB" w:eastAsia="en-GB"/>
      </w:rPr>
      <mc:AlternateContent>
        <mc:Choice Requires="wps">
          <w:drawing>
            <wp:anchor distT="3599" distB="3599" distL="114300" distR="114300" simplePos="0" relativeHeight="251662336" behindDoc="0" locked="0" layoutInCell="1" allowOverlap="1" wp14:anchorId="386AD74B" wp14:editId="3868F450">
              <wp:simplePos x="0" y="0"/>
              <wp:positionH relativeFrom="page">
                <wp:posOffset>0</wp:posOffset>
              </wp:positionH>
              <wp:positionV relativeFrom="page">
                <wp:posOffset>5346699</wp:posOffset>
              </wp:positionV>
              <wp:extent cx="26987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5AE33B5" id="_x0000_t32" coordsize="21600,21600" o:spt="32" o:oned="t" path="m,l21600,21600e" filled="f">
              <v:path arrowok="t" fillok="f" o:connecttype="none"/>
              <o:lock v:ext="edit" shapetype="t"/>
            </v:shapetype>
            <v:shape id="Straight Arrow Connector 11" o:spid="_x0000_s1026" type="#_x0000_t32" style="position:absolute;margin-left:0;margin-top:421pt;width:21.25pt;height:0;z-index:251662336;visibility:visible;mso-wrap-style:square;mso-width-percent:0;mso-height-percent:0;mso-wrap-distance-left:9pt;mso-wrap-distance-top:.09997mm;mso-wrap-distance-right:9pt;mso-wrap-distance-bottom:.09997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A9E3" w14:textId="00A44FAC" w:rsidR="00817F78" w:rsidRDefault="00287ED6">
    <w:pPr>
      <w:pStyle w:val="Fuzeile"/>
    </w:pPr>
    <w:r>
      <w:rPr>
        <w:noProof/>
        <w:lang w:val="en-GB" w:eastAsia="en-GB"/>
      </w:rPr>
      <mc:AlternateContent>
        <mc:Choice Requires="wps">
          <w:drawing>
            <wp:anchor distT="0" distB="0" distL="0" distR="0" simplePos="0" relativeHeight="251653632" behindDoc="0" locked="0" layoutInCell="1" allowOverlap="1" wp14:anchorId="06F2EDB1" wp14:editId="174301AF">
              <wp:simplePos x="0" y="0"/>
              <wp:positionH relativeFrom="page">
                <wp:align>center</wp:align>
              </wp:positionH>
              <wp:positionV relativeFrom="page">
                <wp:align>bottom</wp:align>
              </wp:positionV>
              <wp:extent cx="443865" cy="4438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43865" cy="443865"/>
                      </a:xfrm>
                      <a:prstGeom prst="rect">
                        <a:avLst/>
                      </a:prstGeom>
                      <a:noFill/>
                      <a:ln>
                        <a:noFill/>
                      </a:ln>
                    </wps:spPr>
                    <wps:txbx>
                      <w:txbxContent>
                        <w:p w14:paraId="5DE49F06" w14:textId="26B59D9F" w:rsidR="00817F78" w:rsidRPr="00D33F40" w:rsidRDefault="00817F78" w:rsidP="00D33F40">
                          <w:pPr>
                            <w:spacing w:after="0"/>
                            <w:rPr>
                              <w:rFonts w:ascii="Calibri" w:eastAsia="Calibri" w:hAnsi="Calibri" w:cs="Calibri"/>
                              <w:noProof/>
                              <w:color w:val="000000"/>
                              <w:sz w:val="16"/>
                              <w:szCs w:val="16"/>
                            </w:rPr>
                          </w:pPr>
                          <w:r>
                            <w:rPr>
                              <w:rFonts w:ascii="Calibri" w:hAnsi="Calibri"/>
                              <w:color w:val="000000"/>
                              <w:sz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6F2EDB1" id="_x0000_t202" coordsize="21600,21600" o:spt="202" path="m,l,21600r21600,l21600,xe">
              <v:stroke joinstyle="miter"/>
              <v:path gradientshapeok="t" o:connecttype="rect"/>
            </v:shapetype>
            <v:shape id="Text Box 7" o:spid="_x0000_s1031" type="#_x0000_t202" style="position:absolute;margin-left:0;margin-top:0;width:34.95pt;height:34.95pt;z-index:25165363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" filled="f" stroked="f">
              <v:textbox style="mso-fit-shape-to-text:t" inset="0,0,0,15pt">
                <w:txbxContent>
                  <w:p w14:paraId="5DE49F06" w14:textId="26B59D9F" w:rsidR="00817F78" w:rsidRPr="00D33F40" w:rsidRDefault="00817F78" w:rsidP="00D33F40">
                    <w:pPr>
                      <w:spacing w:after="0"/>
                      <w:rPr>
                        <w:rFonts w:ascii="Calibri" w:eastAsia="Calibri" w:hAnsi="Calibri" w:cs="Calibri"/>
                        <w:noProof/>
                        <w:color w:val="000000"/>
                        <w:sz w:val="16"/>
                        <w:szCs w:val="16"/>
                      </w:rPr>
                    </w:pPr>
                    <w:r>
                      <w:rPr>
                        <w:rFonts w:ascii="Calibri" w:hAnsi="Calibri"/>
                        <w:color w:val="000000"/>
                        <w:sz w:val="16"/>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B124" w14:textId="6D9C6B56" w:rsidR="00E40548" w:rsidRDefault="00287ED6" w:rsidP="00E40548">
    <w:pPr>
      <w:pStyle w:val="09-Footer"/>
      <w:shd w:val="solid" w:color="FFFFFF" w:fill="auto"/>
      <w:rPr>
        <w:noProof/>
      </w:rPr>
    </w:pPr>
    <w:r>
      <w:rPr>
        <w:noProof/>
        <w:lang w:val="en-GB" w:eastAsia="en-GB"/>
      </w:rPr>
      <mc:AlternateContent>
        <mc:Choice Requires="wps">
          <w:drawing>
            <wp:anchor distT="45720" distB="45720" distL="114300" distR="114300" simplePos="0" relativeHeight="251651584" behindDoc="0" locked="0" layoutInCell="1" allowOverlap="1" wp14:anchorId="19825E4C" wp14:editId="7750B0D2">
              <wp:simplePos x="0" y="0"/>
              <wp:positionH relativeFrom="margin">
                <wp:align>right</wp:align>
              </wp:positionH>
              <wp:positionV relativeFrom="paragraph">
                <wp:posOffset>14605</wp:posOffset>
              </wp:positionV>
              <wp:extent cx="405765" cy="27114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71145"/>
                      </a:xfrm>
                      <a:prstGeom prst="rect">
                        <a:avLst/>
                      </a:prstGeom>
                      <a:noFill/>
                      <a:ln w="9525">
                        <a:noFill/>
                        <a:miter lim="800000"/>
                        <a:headEnd/>
                        <a:tailEnd/>
                      </a:ln>
                    </wps:spPr>
                    <wps:txbx>
                      <w:txbxContent>
                        <w:p w14:paraId="7CACA9BA" w14:textId="77777777" w:rsidR="00E40548" w:rsidRPr="0006310A" w:rsidRDefault="005355F0"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00B82573">
                            <w:rPr>
                              <w:noProof/>
                              <w:sz w:val="18"/>
                            </w:rPr>
                            <w:t>6</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00B82573">
                            <w:rPr>
                              <w:noProof/>
                              <w:sz w:val="18"/>
                            </w:rPr>
                            <w:t>6</w:t>
                          </w:r>
                          <w:r w:rsidRPr="0006310A">
                            <w:rPr>
                              <w:sz w:val="18"/>
                            </w:rPr>
                            <w:fldChar w:fldCharType="end"/>
                          </w:r>
                        </w:p>
                        <w:p w14:paraId="06F84B99"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25E4C" id="_x0000_t202" coordsize="21600,21600" o:spt="202" path="m,l,21600r21600,l21600,xe">
              <v:stroke joinstyle="miter"/>
              <v:path gradientshapeok="t" o:connecttype="rect"/>
            </v:shapetype>
            <v:shape id="Text Box 5" o:spid="_x0000_s1032" type="#_x0000_t202" style="position:absolute;margin-left:-19.25pt;margin-top:1.15pt;width:31.95pt;height:21.35pt;z-index:2516515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" filled="f" stroked="f">
              <v:textbox style="mso-fit-shape-to-text:t" inset="0,0,0,0">
                <w:txbxContent>
                  <w:p w14:paraId="7CACA9BA" w14:textId="77777777" w:rsidR="00E40548" w:rsidRPr="0006310A" w:rsidRDefault="005355F0"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00B82573">
                      <w:rPr>
                        <w:noProof/>
                        <w:sz w:val="18"/>
                      </w:rPr>
                      <w:t>6</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00B82573">
                      <w:rPr>
                        <w:noProof/>
                        <w:sz w:val="18"/>
                      </w:rPr>
                      <w:t>6</w:t>
                    </w:r>
                    <w:r w:rsidRPr="0006310A">
                      <w:rPr>
                        <w:sz w:val="18"/>
                      </w:rPr>
                      <w:fldChar w:fldCharType="end"/>
                    </w:r>
                  </w:p>
                  <w:p w14:paraId="06F84B99"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t>Your contact:</w:t>
    </w:r>
  </w:p>
  <w:p w14:paraId="4E6A6075" w14:textId="62E7F9AF" w:rsidR="009C40BB" w:rsidRPr="00B2423D" w:rsidRDefault="00B2423D" w:rsidP="00B2423D">
    <w:pPr>
      <w:pStyle w:val="09-Footer"/>
      <w:shd w:val="solid" w:color="FFFFFF" w:fill="auto"/>
      <w:jc w:val="both"/>
      <w:rPr>
        <w:noProof/>
      </w:rPr>
    </w:pPr>
    <w:r>
      <w:t>Axel Schmidt, +49 7947 81-522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7BE6" w14:textId="608BF2BC" w:rsidR="00E40548" w:rsidRDefault="00287ED6" w:rsidP="00E40548">
    <w:pPr>
      <w:pStyle w:val="09-Footer"/>
      <w:shd w:val="solid" w:color="FFFFFF" w:fill="auto"/>
      <w:rPr>
        <w:noProof/>
      </w:rPr>
    </w:pPr>
    <w:r>
      <w:rPr>
        <w:noProof/>
        <w:lang w:val="en-GB" w:eastAsia="en-GB"/>
      </w:rPr>
      <mc:AlternateContent>
        <mc:Choice Requires="wps">
          <w:drawing>
            <wp:anchor distT="0" distB="0" distL="0" distR="0" simplePos="0" relativeHeight="251652608" behindDoc="0" locked="0" layoutInCell="1" allowOverlap="1" wp14:anchorId="4EDA6F60" wp14:editId="6AABEC0F">
              <wp:simplePos x="0" y="0"/>
              <wp:positionH relativeFrom="page">
                <wp:align>center</wp:align>
              </wp:positionH>
              <wp:positionV relativeFrom="page">
                <wp:align>bottom</wp:align>
              </wp:positionV>
              <wp:extent cx="443865" cy="4438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43865" cy="443865"/>
                      </a:xfrm>
                      <a:prstGeom prst="rect">
                        <a:avLst/>
                      </a:prstGeom>
                      <a:noFill/>
                      <a:ln>
                        <a:noFill/>
                      </a:ln>
                    </wps:spPr>
                    <wps:txbx>
                      <w:txbxContent>
                        <w:p w14:paraId="53C4DF5B" w14:textId="42B9843E" w:rsidR="00817F78" w:rsidRPr="00D33F40" w:rsidRDefault="00817F78" w:rsidP="00D33F40">
                          <w:pPr>
                            <w:spacing w:after="0"/>
                            <w:rPr>
                              <w:rFonts w:ascii="Calibri" w:eastAsia="Calibri" w:hAnsi="Calibri" w:cs="Calibri"/>
                              <w:noProof/>
                              <w:color w:val="000000"/>
                              <w:sz w:val="16"/>
                              <w:szCs w:val="16"/>
                            </w:rPr>
                          </w:pPr>
                          <w:r>
                            <w:rPr>
                              <w:rFonts w:ascii="Calibri" w:hAnsi="Calibri"/>
                              <w:color w:val="000000"/>
                              <w:sz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EDA6F60" id="_x0000_t202" coordsize="21600,21600" o:spt="202" path="m,l,21600r21600,l21600,xe">
              <v:stroke joinstyle="miter"/>
              <v:path gradientshapeok="t" o:connecttype="rect"/>
            </v:shapetype>
            <v:shape id="Text Box 3" o:spid="_x0000_s1034" type="#_x0000_t202" style="position:absolute;margin-left:0;margin-top:0;width:34.95pt;height:34.95pt;z-index:25165260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" filled="f" stroked="f">
              <v:textbox style="mso-fit-shape-to-text:t" inset="0,0,0,15pt">
                <w:txbxContent>
                  <w:p w14:paraId="53C4DF5B" w14:textId="42B9843E" w:rsidR="00817F78" w:rsidRPr="00D33F40" w:rsidRDefault="00817F78" w:rsidP="00D33F40">
                    <w:pPr>
                      <w:spacing w:after="0"/>
                      <w:rPr>
                        <w:rFonts w:ascii="Calibri" w:eastAsia="Calibri" w:hAnsi="Calibri" w:cs="Calibri"/>
                        <w:noProof/>
                        <w:color w:val="000000"/>
                        <w:sz w:val="16"/>
                        <w:szCs w:val="16"/>
                      </w:rPr>
                    </w:pPr>
                    <w:r>
                      <w:rPr>
                        <w:rFonts w:ascii="Calibri" w:hAnsi="Calibri"/>
                        <w:color w:val="000000"/>
                        <w:sz w:val="16"/>
                      </w:rPr>
                      <w:t>Internal</w:t>
                    </w:r>
                  </w:p>
                </w:txbxContent>
              </v:textbox>
              <w10:wrap anchorx="page" anchory="page"/>
            </v:shape>
          </w:pict>
        </mc:Fallback>
      </mc:AlternateContent>
    </w:r>
    <w:r>
      <w:rPr>
        <w:noProof/>
        <w:lang w:val="en-GB" w:eastAsia="en-GB"/>
      </w:rPr>
      <mc:AlternateContent>
        <mc:Choice Requires="wps">
          <w:drawing>
            <wp:anchor distT="45720" distB="45720" distL="114300" distR="114300" simplePos="0" relativeHeight="251649536" behindDoc="0" locked="0" layoutInCell="1" allowOverlap="1" wp14:anchorId="76950F33" wp14:editId="76002526">
              <wp:simplePos x="0" y="0"/>
              <wp:positionH relativeFrom="margin">
                <wp:align>right</wp:align>
              </wp:positionH>
              <wp:positionV relativeFrom="paragraph">
                <wp:posOffset>14605</wp:posOffset>
              </wp:positionV>
              <wp:extent cx="405765" cy="1404620"/>
              <wp:effectExtent l="0" t="0" r="3810" b="0"/>
              <wp:wrapSquare wrapText="bothSides"/>
              <wp:docPr id="2"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ABF8" w14:textId="3B8FBCCC"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41223"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F41223">
                            <w:rPr>
                              <w:rFonts w:cs="Arial"/>
                              <w:noProof/>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F41223" w:rsidRPr="00213B9A">
                            <w:rPr>
                              <w:rFonts w:cs="Arial"/>
                              <w:noProof/>
                              <w:sz w:val="18"/>
                            </w:rPr>
                            <w:t>.../</w:t>
                          </w:r>
                          <w:r w:rsidR="00F41223">
                            <w:rPr>
                              <w:rFonts w:cs="Arial"/>
                              <w:noProof/>
                              <w:sz w:val="18"/>
                            </w:rPr>
                            <w:t>3</w:t>
                          </w:r>
                          <w:r w:rsidRPr="00213B9A">
                            <w:rPr>
                              <w:rFonts w:cs="Arial"/>
                              <w:sz w:val="18"/>
                            </w:rPr>
                            <w:fldChar w:fldCharType="end"/>
                          </w:r>
                        </w:p>
                        <w:p w14:paraId="3DF41346"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950F33" id="Textfeld 4" o:spid="_x0000_s1035" type="#_x0000_t202" style="position:absolute;margin-left:-19.25pt;margin-top:1.15pt;width:31.95pt;height:110.6pt;z-index:2516495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" filled="f" stroked="f">
              <v:textbox style="mso-fit-shape-to-text:t" inset="0,0,0,0">
                <w:txbxContent>
                  <w:p w14:paraId="178AABF8" w14:textId="3B8FBCCC"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41223"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41223">
                      <w:rPr>
                        <w:rFonts w:cs="Arial"/>
                        <w:noProof/>
                        <w:sz w:val="18"/>
                      </w:rPr>
                      <w:instrText>6</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F41223">
                      <w:rPr>
                        <w:rFonts w:cs="Arial"/>
                        <w:noProof/>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F41223" w:rsidRPr="00213B9A">
                      <w:rPr>
                        <w:rFonts w:cs="Arial"/>
                        <w:noProof/>
                        <w:sz w:val="18"/>
                      </w:rPr>
                      <w:t>.../</w:t>
                    </w:r>
                    <w:r w:rsidR="00F41223">
                      <w:rPr>
                        <w:rFonts w:cs="Arial"/>
                        <w:noProof/>
                        <w:sz w:val="18"/>
                      </w:rPr>
                      <w:t>3</w:t>
                    </w:r>
                    <w:r w:rsidRPr="00213B9A">
                      <w:rPr>
                        <w:rFonts w:cs="Arial"/>
                        <w:sz w:val="18"/>
                      </w:rPr>
                      <w:fldChar w:fldCharType="end"/>
                    </w:r>
                  </w:p>
                  <w:p w14:paraId="3DF41346"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0000288F" w14:textId="02E17FCC" w:rsidR="00E40548" w:rsidRDefault="00E40548" w:rsidP="00E40548">
    <w:pPr>
      <w:pStyle w:val="09-Footer"/>
      <w:shd w:val="solid" w:color="FFFFFF" w:fill="auto"/>
      <w:rPr>
        <w:noProof/>
      </w:rPr>
    </w:pPr>
    <w:r>
      <w:t>Vorname Nachname, phone: international</w:t>
    </w:r>
    <w:r>
      <w:rPr>
        <w:noProof/>
        <w:lang w:val="en-GB" w:eastAsia="en-GB"/>
      </w:rPr>
      <mc:AlternateContent>
        <mc:Choice Requires="wps">
          <w:drawing>
            <wp:anchor distT="3599" distB="3599" distL="114300" distR="114300" simplePos="0" relativeHeight="251648512" behindDoc="0" locked="0" layoutInCell="1" allowOverlap="1" wp14:anchorId="3906600F" wp14:editId="580CECB3">
              <wp:simplePos x="0" y="0"/>
              <wp:positionH relativeFrom="page">
                <wp:posOffset>0</wp:posOffset>
              </wp:positionH>
              <wp:positionV relativeFrom="page">
                <wp:posOffset>5346699</wp:posOffset>
              </wp:positionV>
              <wp:extent cx="2698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D2C7434" id="_x0000_t32" coordsize="21600,21600" o:spt="32" o:oned="t" path="m,l21600,21600e" filled="f">
              <v:path arrowok="t" fillok="f" o:connecttype="none"/>
              <o:lock v:ext="edit" shapetype="t"/>
            </v:shapetype>
            <v:shape id="Straight Arrow Connector 1" o:spid="_x0000_s1026" type="#_x0000_t32" style="position:absolute;margin-left:0;margin-top:421pt;width:21.25pt;height:0;z-index:251648512;visibility:visible;mso-wrap-style:square;mso-width-percent:0;mso-height-percent:0;mso-wrap-distance-left:9pt;mso-wrap-distance-top:.09997mm;mso-wrap-distance-right:9pt;mso-wrap-distance-bottom:.09997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C7B4" w14:textId="77777777" w:rsidR="00A97A06" w:rsidRDefault="00A97A06">
      <w:pPr>
        <w:spacing w:after="0" w:line="240" w:lineRule="auto"/>
      </w:pPr>
      <w:r>
        <w:separator/>
      </w:r>
    </w:p>
  </w:footnote>
  <w:footnote w:type="continuationSeparator" w:id="0">
    <w:p w14:paraId="7DA969A2" w14:textId="77777777" w:rsidR="00A97A06" w:rsidRDefault="00A97A06">
      <w:pPr>
        <w:spacing w:after="0" w:line="240" w:lineRule="auto"/>
      </w:pPr>
      <w:r>
        <w:continuationSeparator/>
      </w:r>
    </w:p>
  </w:footnote>
  <w:footnote w:type="continuationNotice" w:id="1">
    <w:p w14:paraId="10B3D8EE" w14:textId="77777777" w:rsidR="00A97A06" w:rsidRDefault="00A97A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9E3E" w14:textId="6ACAF963" w:rsidR="00825216" w:rsidRPr="00216088" w:rsidRDefault="00825216" w:rsidP="00E40548">
    <w:pPr>
      <w:pStyle w:val="Kopfzeile"/>
    </w:pPr>
    <w:r>
      <w:t xml:space="preserve"> </w:t>
    </w:r>
    <w:r>
      <w:rPr>
        <w:noProof/>
        <w:lang w:val="en-GB" w:eastAsia="en-GB"/>
      </w:rPr>
      <mc:AlternateContent>
        <mc:Choice Requires="wps">
          <w:drawing>
            <wp:anchor distT="0" distB="0" distL="114300" distR="114300" simplePos="0" relativeHeight="251660288" behindDoc="0" locked="0" layoutInCell="1" allowOverlap="1" wp14:anchorId="047542A6" wp14:editId="3A445704">
              <wp:simplePos x="0" y="0"/>
              <wp:positionH relativeFrom="margin">
                <wp:align>right</wp:align>
              </wp:positionH>
              <wp:positionV relativeFrom="page">
                <wp:posOffset>394970</wp:posOffset>
              </wp:positionV>
              <wp:extent cx="2896235" cy="430530"/>
              <wp:effectExtent l="0" t="0" r="0" b="0"/>
              <wp:wrapNone/>
              <wp:docPr id="17"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AAC8B3" w14:textId="77777777" w:rsidR="00825216" w:rsidRDefault="00825216" w:rsidP="004C6C5D">
                          <w:pPr>
                            <w:pStyle w:val="12-Title"/>
                            <w:rPr>
                              <w:sz w:val="22"/>
                              <w:szCs w:val="22"/>
                            </w:rPr>
                          </w:pPr>
                        </w:p>
                        <w:p w14:paraId="29E27670" w14:textId="63583A75" w:rsidR="00825216" w:rsidRPr="00213B9A" w:rsidRDefault="00825216" w:rsidP="004C6C5D">
                          <w:pPr>
                            <w:pStyle w:val="12-Title"/>
                          </w:pPr>
                          <w:r>
                            <w:t xml:space="preserve">Press </w:t>
                          </w:r>
                          <w:r w:rsidR="009F3EB2">
                            <w:t>R</w:t>
                          </w:r>
                          <w:r>
                            <w:t>elease</w:t>
                          </w:r>
                        </w:p>
                        <w:p w14:paraId="6FE66061" w14:textId="77777777" w:rsidR="00825216" w:rsidRDefault="00825216" w:rsidP="004C6C5D">
                          <w:pPr>
                            <w:pStyle w:val="12-Title"/>
                          </w:pPr>
                          <w:r>
                            <w:br/>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7542A6" id="_x0000_t202" coordsize="21600,21600" o:spt="202" path="m,l,21600r21600,l21600,xe">
              <v:stroke joinstyle="miter"/>
              <v:path gradientshapeok="t" o:connecttype="rect"/>
            </v:shapetype>
            <v:shape id="Textfeld 15" o:spid="_x0000_s1026" type="#_x0000_t202" style="position:absolute;margin-left:176.85pt;margin-top:31.1pt;width:228.05pt;height:33.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" filled="f" stroked="f" strokeweight=".5pt">
              <v:textbox inset="0,0,0,0">
                <w:txbxContent>
                  <w:p w14:paraId="63AAC8B3" w14:textId="77777777" w:rsidR="00825216" w:rsidRDefault="00825216" w:rsidP="004C6C5D">
                    <w:pPr>
                      <w:pStyle w:val="12-Title"/>
                      <w:rPr>
                        <w:sz w:val="22"/>
                        <w:szCs w:val="22"/>
                      </w:rPr>
                    </w:pPr>
                  </w:p>
                  <w:p w14:paraId="29E27670" w14:textId="63583A75" w:rsidR="00825216" w:rsidRPr="00213B9A" w:rsidRDefault="00825216" w:rsidP="004C6C5D">
                    <w:pPr>
                      <w:pStyle w:val="12-Title"/>
                    </w:pPr>
                    <w:r>
                      <w:t xml:space="preserve">Press </w:t>
                    </w:r>
                    <w:r w:rsidR="009F3EB2">
                      <w:t>R</w:t>
                    </w:r>
                    <w:r>
                      <w:t>elease</w:t>
                    </w:r>
                  </w:p>
                  <w:p w14:paraId="6FE66061" w14:textId="77777777" w:rsidR="00825216" w:rsidRDefault="00825216" w:rsidP="004C6C5D">
                    <w:pPr>
                      <w:pStyle w:val="12-Title"/>
                    </w:pPr>
                    <w:r>
                      <w:br/>
                    </w:r>
                  </w:p>
                </w:txbxContent>
              </v:textbox>
              <w10:wrap anchorx="margin" anchory="page"/>
            </v:shape>
          </w:pict>
        </mc:Fallback>
      </mc:AlternateContent>
    </w:r>
    <w:r>
      <w:rPr>
        <w:noProof/>
        <w:lang w:val="en-GB" w:eastAsia="en-GB"/>
      </w:rPr>
      <w:drawing>
        <wp:anchor distT="0" distB="0" distL="114300" distR="114300" simplePos="0" relativeHeight="251659264" behindDoc="0" locked="0" layoutInCell="1" allowOverlap="1" wp14:anchorId="589BF598" wp14:editId="7229A08E">
          <wp:simplePos x="0" y="0"/>
          <wp:positionH relativeFrom="page">
            <wp:posOffset>828040</wp:posOffset>
          </wp:positionH>
          <wp:positionV relativeFrom="page">
            <wp:posOffset>449971</wp:posOffset>
          </wp:positionV>
          <wp:extent cx="2484000" cy="450000"/>
          <wp:effectExtent l="0" t="0" r="0" b="7620"/>
          <wp:wrapNone/>
          <wp:docPr id="2074251032"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2597C7" w14:textId="06C12126" w:rsidR="00825216" w:rsidRDefault="008252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0139" w14:textId="7829266F" w:rsidR="00825216" w:rsidRPr="00216088" w:rsidRDefault="00287ED6" w:rsidP="00E40548">
    <w:pPr>
      <w:pStyle w:val="Kopfzeile"/>
    </w:pPr>
    <w:r>
      <w:rPr>
        <w:noProof/>
        <w:lang w:val="en-GB" w:eastAsia="en-GB"/>
      </w:rPr>
      <mc:AlternateContent>
        <mc:Choice Requires="wps">
          <w:drawing>
            <wp:anchor distT="45720" distB="45720" distL="114300" distR="114300" simplePos="0" relativeHeight="251665408" behindDoc="0" locked="0" layoutInCell="1" allowOverlap="1" wp14:anchorId="672EADCB" wp14:editId="3F5D44E7">
              <wp:simplePos x="0" y="0"/>
              <wp:positionH relativeFrom="margin">
                <wp:align>left</wp:align>
              </wp:positionH>
              <wp:positionV relativeFrom="paragraph">
                <wp:posOffset>759460</wp:posOffset>
              </wp:positionV>
              <wp:extent cx="6069965" cy="268605"/>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605"/>
                      </a:xfrm>
                      <a:prstGeom prst="rect">
                        <a:avLst/>
                      </a:prstGeom>
                      <a:noFill/>
                      <a:ln w="9525">
                        <a:noFill/>
                        <a:miter lim="800000"/>
                        <a:headEnd/>
                        <a:tailEnd/>
                      </a:ln>
                    </wps:spPr>
                    <wps:txbx>
                      <w:txbxContent>
                        <w:p w14:paraId="121E8038" w14:textId="7269A8E0" w:rsidR="00825216" w:rsidRPr="00213B9A" w:rsidRDefault="00825216"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F41223" w:rsidRPr="00213B9A">
                            <w:rPr>
                              <w:rFonts w:cs="Arial"/>
                              <w:noProof/>
                              <w:sz w:val="18"/>
                            </w:rPr>
                            <w:t xml:space="preserve">- </w:t>
                          </w:r>
                          <w:r w:rsidR="00F41223">
                            <w:rPr>
                              <w:rFonts w:cs="Arial"/>
                              <w:noProof/>
                              <w:sz w:val="18"/>
                            </w:rPr>
                            <w:t>2</w:t>
                          </w:r>
                          <w:r w:rsidR="00F41223"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EADCB" id="_x0000_t202" coordsize="21600,21600" o:spt="202" path="m,l,21600r21600,l21600,xe">
              <v:stroke joinstyle="miter"/>
              <v:path gradientshapeok="t" o:connecttype="rect"/>
            </v:shapetype>
            <v:shape id="Text Box 14" o:spid="_x0000_s1028" type="#_x0000_t202" style="position:absolute;margin-left:0;margin-top:59.8pt;width:477.95pt;height:21.1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" filled="f" stroked="f">
              <v:textbox>
                <w:txbxContent>
                  <w:p w14:paraId="121E8038" w14:textId="7269A8E0" w:rsidR="00825216" w:rsidRPr="00213B9A" w:rsidRDefault="00825216"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F41223" w:rsidRPr="00213B9A">
                      <w:rPr>
                        <w:rFonts w:cs="Arial"/>
                        <w:noProof/>
                        <w:sz w:val="18"/>
                      </w:rPr>
                      <w:t xml:space="preserve">- </w:t>
                    </w:r>
                    <w:r w:rsidR="00F41223">
                      <w:rPr>
                        <w:rFonts w:cs="Arial"/>
                        <w:noProof/>
                        <w:sz w:val="18"/>
                      </w:rPr>
                      <w:t>2</w:t>
                    </w:r>
                    <w:r w:rsidR="00F41223"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val="en-GB" w:eastAsia="en-GB"/>
      </w:rPr>
      <w:drawing>
        <wp:anchor distT="0" distB="0" distL="114300" distR="114300" simplePos="0" relativeHeight="251664384" behindDoc="0" locked="0" layoutInCell="1" allowOverlap="1" wp14:anchorId="34CA283B" wp14:editId="4A7627AA">
          <wp:simplePos x="0" y="0"/>
          <wp:positionH relativeFrom="page">
            <wp:posOffset>828040</wp:posOffset>
          </wp:positionH>
          <wp:positionV relativeFrom="page">
            <wp:posOffset>449971</wp:posOffset>
          </wp:positionV>
          <wp:extent cx="2484000" cy="450000"/>
          <wp:effectExtent l="0" t="0" r="0" b="0"/>
          <wp:wrapNone/>
          <wp:docPr id="676521624"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02E104" w14:textId="77777777" w:rsidR="00825216" w:rsidRDefault="0082521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6CD5" w14:textId="5BB6F24B" w:rsidR="00E40548" w:rsidRPr="00216088" w:rsidRDefault="00A17123" w:rsidP="00E40548">
    <w:pPr>
      <w:pStyle w:val="Kopfzeile"/>
    </w:pPr>
    <w:r>
      <w:t xml:space="preserve"> </w:t>
    </w:r>
    <w:r>
      <w:rPr>
        <w:noProof/>
        <w:lang w:val="en-GB" w:eastAsia="en-GB"/>
      </w:rPr>
      <mc:AlternateContent>
        <mc:Choice Requires="wps">
          <w:drawing>
            <wp:anchor distT="0" distB="0" distL="114300" distR="114300" simplePos="0" relativeHeight="251647488" behindDoc="0" locked="0" layoutInCell="1" allowOverlap="1" wp14:anchorId="4D0C3245" wp14:editId="3336E333">
              <wp:simplePos x="0" y="0"/>
              <wp:positionH relativeFrom="margin">
                <wp:align>right</wp:align>
              </wp:positionH>
              <wp:positionV relativeFrom="page">
                <wp:posOffset>394970</wp:posOffset>
              </wp:positionV>
              <wp:extent cx="2896235" cy="43053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96235" cy="430530"/>
                      </a:xfrm>
                      <a:prstGeom prst="rect">
                        <a:avLst/>
                      </a:prstGeom>
                      <a:noFill/>
                      <a:ln w="6350">
                        <a:noFill/>
                      </a:ln>
                      <a:effectLst/>
                    </wps:spPr>
                    <wps:txbx>
                      <w:txbxContent>
                        <w:p w14:paraId="50ACEA3E" w14:textId="77777777" w:rsidR="004C6C5D" w:rsidRDefault="004C6C5D" w:rsidP="004C6C5D">
                          <w:pPr>
                            <w:pStyle w:val="12-Title"/>
                            <w:rPr>
                              <w:sz w:val="22"/>
                              <w:szCs w:val="22"/>
                            </w:rPr>
                          </w:pPr>
                        </w:p>
                        <w:p w14:paraId="14A31AD4" w14:textId="08EE6A2C" w:rsidR="004C6C5D" w:rsidRPr="00213B9A" w:rsidRDefault="00FC06CB" w:rsidP="004C6C5D">
                          <w:pPr>
                            <w:pStyle w:val="12-Title"/>
                          </w:pPr>
                          <w:r>
                            <w:t>Press release</w:t>
                          </w:r>
                        </w:p>
                        <w:p w14:paraId="5048E35F"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C3245" id="_x0000_t202" coordsize="21600,21600" o:spt="202" path="m,l,21600r21600,l21600,xe">
              <v:stroke joinstyle="miter"/>
              <v:path gradientshapeok="t" o:connecttype="rect"/>
            </v:shapetype>
            <v:shape id="Text Box 10" o:spid="_x0000_s1030" type="#_x0000_t202" style="position:absolute;margin-left:176.85pt;margin-top:31.1pt;width:228.05pt;height:33.9pt;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" filled="f" stroked="f" strokeweight=".5pt">
              <v:textbox inset="0,0,0,0">
                <w:txbxContent>
                  <w:p w14:paraId="50ACEA3E" w14:textId="77777777" w:rsidR="004C6C5D" w:rsidRDefault="004C6C5D" w:rsidP="004C6C5D">
                    <w:pPr>
                      <w:pStyle w:val="12-Title"/>
                      <w:rPr>
                        <w:sz w:val="22"/>
                        <w:szCs w:val="22"/>
                      </w:rPr>
                    </w:pPr>
                  </w:p>
                  <w:p w14:paraId="14A31AD4" w14:textId="08EE6A2C" w:rsidR="004C6C5D" w:rsidRPr="00213B9A" w:rsidRDefault="00FC06CB" w:rsidP="004C6C5D">
                    <w:pPr>
                      <w:pStyle w:val="12-Title"/>
                    </w:pPr>
                    <w:r>
                      <w:t>Press release</w:t>
                    </w:r>
                  </w:p>
                  <w:p w14:paraId="5048E35F" w14:textId="77777777" w:rsidR="004C6C5D" w:rsidRDefault="004C6C5D" w:rsidP="004C6C5D">
                    <w:pPr>
                      <w:pStyle w:val="12-Title"/>
                    </w:pPr>
                    <w:r>
                      <w:br/>
                    </w:r>
                  </w:p>
                </w:txbxContent>
              </v:textbox>
              <w10:wrap anchorx="margin" anchory="page"/>
            </v:shape>
          </w:pict>
        </mc:Fallback>
      </mc:AlternateContent>
    </w:r>
    <w:r>
      <w:rPr>
        <w:noProof/>
        <w:lang w:val="en-GB" w:eastAsia="en-GB"/>
      </w:rPr>
      <w:drawing>
        <wp:anchor distT="0" distB="0" distL="114300" distR="114300" simplePos="0" relativeHeight="251654656" behindDoc="0" locked="0" layoutInCell="1" allowOverlap="1" wp14:anchorId="26A8677C" wp14:editId="2596C702">
          <wp:simplePos x="0" y="0"/>
          <wp:positionH relativeFrom="page">
            <wp:posOffset>828040</wp:posOffset>
          </wp:positionH>
          <wp:positionV relativeFrom="page">
            <wp:posOffset>449971</wp:posOffset>
          </wp:positionV>
          <wp:extent cx="2484000" cy="450000"/>
          <wp:effectExtent l="0" t="0" r="0" b="7620"/>
          <wp:wrapNone/>
          <wp:docPr id="13" name="Picture 13"/>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617FAD9" w14:textId="71B3DDFD" w:rsidR="00E40548" w:rsidRDefault="00E4054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FECD" w14:textId="33484C87" w:rsidR="00E40548" w:rsidRPr="00216088" w:rsidRDefault="00287ED6" w:rsidP="00E40548">
    <w:pPr>
      <w:pStyle w:val="Kopfzeile"/>
    </w:pPr>
    <w:r>
      <w:rPr>
        <w:noProof/>
        <w:lang w:val="en-GB" w:eastAsia="en-GB"/>
      </w:rPr>
      <mc:AlternateContent>
        <mc:Choice Requires="wps">
          <w:drawing>
            <wp:anchor distT="45720" distB="45720" distL="114300" distR="114300" simplePos="0" relativeHeight="251650560" behindDoc="0" locked="0" layoutInCell="1" allowOverlap="1" wp14:anchorId="3FA0A113" wp14:editId="207E95DF">
              <wp:simplePos x="0" y="0"/>
              <wp:positionH relativeFrom="margin">
                <wp:align>left</wp:align>
              </wp:positionH>
              <wp:positionV relativeFrom="paragraph">
                <wp:posOffset>759460</wp:posOffset>
              </wp:positionV>
              <wp:extent cx="6069965" cy="26860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605"/>
                      </a:xfrm>
                      <a:prstGeom prst="rect">
                        <a:avLst/>
                      </a:prstGeom>
                      <a:noFill/>
                      <a:ln w="9525">
                        <a:noFill/>
                        <a:miter lim="800000"/>
                        <a:headEnd/>
                        <a:tailEnd/>
                      </a:ln>
                    </wps:spPr>
                    <wps:txbx>
                      <w:txbxContent>
                        <w:p w14:paraId="7C050A77" w14:textId="6D6859DE"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F41223" w:rsidRPr="00213B9A">
                            <w:rPr>
                              <w:rFonts w:cs="Arial"/>
                              <w:noProof/>
                              <w:sz w:val="18"/>
                            </w:rPr>
                            <w:t xml:space="preserve">- </w:t>
                          </w:r>
                          <w:r w:rsidR="00F41223">
                            <w:rPr>
                              <w:rFonts w:cs="Arial"/>
                              <w:noProof/>
                              <w:sz w:val="18"/>
                            </w:rPr>
                            <w:t>2</w:t>
                          </w:r>
                          <w:r w:rsidR="00F41223"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0A113" id="_x0000_t202" coordsize="21600,21600" o:spt="202" path="m,l,21600r21600,l21600,xe">
              <v:stroke joinstyle="miter"/>
              <v:path gradientshapeok="t" o:connecttype="rect"/>
            </v:shapetype>
            <v:shape id="Text Box 4" o:spid="_x0000_s1033" type="#_x0000_t202" style="position:absolute;margin-left:0;margin-top:59.8pt;width:477.95pt;height:21.15pt;z-index:251650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" filled="f" stroked="f">
              <v:textbox>
                <w:txbxContent>
                  <w:p w14:paraId="7C050A77" w14:textId="6D6859DE"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F41223" w:rsidRPr="00213B9A">
                      <w:rPr>
                        <w:rFonts w:cs="Arial"/>
                        <w:noProof/>
                        <w:sz w:val="18"/>
                      </w:rPr>
                      <w:t xml:space="preserve">- </w:t>
                    </w:r>
                    <w:r w:rsidR="00F41223">
                      <w:rPr>
                        <w:rFonts w:cs="Arial"/>
                        <w:noProof/>
                        <w:sz w:val="18"/>
                      </w:rPr>
                      <w:t>2</w:t>
                    </w:r>
                    <w:r w:rsidR="00F41223"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val="en-GB" w:eastAsia="en-GB"/>
      </w:rPr>
      <w:drawing>
        <wp:anchor distT="0" distB="0" distL="114300" distR="114300" simplePos="0" relativeHeight="251655680" behindDoc="0" locked="0" layoutInCell="1" allowOverlap="1" wp14:anchorId="2661D91F" wp14:editId="12D33323">
          <wp:simplePos x="0" y="0"/>
          <wp:positionH relativeFrom="page">
            <wp:posOffset>828040</wp:posOffset>
          </wp:positionH>
          <wp:positionV relativeFrom="page">
            <wp:posOffset>449971</wp:posOffset>
          </wp:positionV>
          <wp:extent cx="2484000" cy="450000"/>
          <wp:effectExtent l="0" t="0" r="0" b="0"/>
          <wp:wrapNone/>
          <wp:docPr id="20" name="Picture 20"/>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95CD995"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5D"/>
    <w:multiLevelType w:val="hybridMultilevel"/>
    <w:tmpl w:val="29748CB4"/>
    <w:lvl w:ilvl="0" w:tplc="040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E259D1"/>
    <w:multiLevelType w:val="hybridMultilevel"/>
    <w:tmpl w:val="069A8698"/>
    <w:lvl w:ilvl="0" w:tplc="DBDE8AEC">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D50A4C"/>
    <w:multiLevelType w:val="hybridMultilevel"/>
    <w:tmpl w:val="BD0C2C2C"/>
    <w:lvl w:ilvl="0" w:tplc="696E0324">
      <w:start w:val="10"/>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B841017"/>
    <w:multiLevelType w:val="hybridMultilevel"/>
    <w:tmpl w:val="29748CB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976636339">
    <w:abstractNumId w:val="5"/>
  </w:num>
  <w:num w:numId="2" w16cid:durableId="417557949">
    <w:abstractNumId w:val="5"/>
  </w:num>
  <w:num w:numId="3" w16cid:durableId="1391148027">
    <w:abstractNumId w:val="5"/>
  </w:num>
  <w:num w:numId="4" w16cid:durableId="286469179">
    <w:abstractNumId w:val="5"/>
  </w:num>
  <w:num w:numId="5" w16cid:durableId="1810247597">
    <w:abstractNumId w:val="5"/>
  </w:num>
  <w:num w:numId="6" w16cid:durableId="823006892">
    <w:abstractNumId w:val="7"/>
  </w:num>
  <w:num w:numId="7" w16cid:durableId="917061069">
    <w:abstractNumId w:val="3"/>
  </w:num>
  <w:num w:numId="8" w16cid:durableId="1391995921">
    <w:abstractNumId w:val="4"/>
  </w:num>
  <w:num w:numId="9" w16cid:durableId="1958292877">
    <w:abstractNumId w:val="1"/>
  </w:num>
  <w:num w:numId="10" w16cid:durableId="2132747865">
    <w:abstractNumId w:val="0"/>
  </w:num>
  <w:num w:numId="11" w16cid:durableId="262080842">
    <w:abstractNumId w:val="6"/>
  </w:num>
  <w:num w:numId="12" w16cid:durableId="1455321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78"/>
    <w:rsid w:val="0000187F"/>
    <w:rsid w:val="000055A5"/>
    <w:rsid w:val="00007E19"/>
    <w:rsid w:val="00010A2B"/>
    <w:rsid w:val="00011415"/>
    <w:rsid w:val="000122EA"/>
    <w:rsid w:val="00012D07"/>
    <w:rsid w:val="00013153"/>
    <w:rsid w:val="00013D4F"/>
    <w:rsid w:val="00014026"/>
    <w:rsid w:val="000144AF"/>
    <w:rsid w:val="000148BC"/>
    <w:rsid w:val="000167A1"/>
    <w:rsid w:val="000219AF"/>
    <w:rsid w:val="00023BE9"/>
    <w:rsid w:val="00025A30"/>
    <w:rsid w:val="0002788F"/>
    <w:rsid w:val="0003288F"/>
    <w:rsid w:val="00033910"/>
    <w:rsid w:val="00040AD6"/>
    <w:rsid w:val="00043F4F"/>
    <w:rsid w:val="00044A2C"/>
    <w:rsid w:val="0004757E"/>
    <w:rsid w:val="000511E4"/>
    <w:rsid w:val="00053DD4"/>
    <w:rsid w:val="0006310A"/>
    <w:rsid w:val="00063955"/>
    <w:rsid w:val="000648A5"/>
    <w:rsid w:val="00065A63"/>
    <w:rsid w:val="00065B3A"/>
    <w:rsid w:val="0006674E"/>
    <w:rsid w:val="00071662"/>
    <w:rsid w:val="00074030"/>
    <w:rsid w:val="00080AC3"/>
    <w:rsid w:val="00085EA1"/>
    <w:rsid w:val="0008781E"/>
    <w:rsid w:val="00090382"/>
    <w:rsid w:val="00091D08"/>
    <w:rsid w:val="00095547"/>
    <w:rsid w:val="000975BB"/>
    <w:rsid w:val="00097A0B"/>
    <w:rsid w:val="000A2DD2"/>
    <w:rsid w:val="000A3DB8"/>
    <w:rsid w:val="000A6DA3"/>
    <w:rsid w:val="000B0330"/>
    <w:rsid w:val="000B1978"/>
    <w:rsid w:val="000C0C39"/>
    <w:rsid w:val="000C12BD"/>
    <w:rsid w:val="000C2402"/>
    <w:rsid w:val="000D3378"/>
    <w:rsid w:val="000D6B82"/>
    <w:rsid w:val="000E1257"/>
    <w:rsid w:val="000E28AB"/>
    <w:rsid w:val="000E5FCA"/>
    <w:rsid w:val="000E62DC"/>
    <w:rsid w:val="000F0244"/>
    <w:rsid w:val="000F095D"/>
    <w:rsid w:val="000F31A3"/>
    <w:rsid w:val="000F40D5"/>
    <w:rsid w:val="000F445B"/>
    <w:rsid w:val="000F5C78"/>
    <w:rsid w:val="000F7A41"/>
    <w:rsid w:val="0010000F"/>
    <w:rsid w:val="00101879"/>
    <w:rsid w:val="00102810"/>
    <w:rsid w:val="001033E6"/>
    <w:rsid w:val="0010539C"/>
    <w:rsid w:val="00110C63"/>
    <w:rsid w:val="00110D76"/>
    <w:rsid w:val="0011233E"/>
    <w:rsid w:val="0011422D"/>
    <w:rsid w:val="001227BC"/>
    <w:rsid w:val="00122BBE"/>
    <w:rsid w:val="001258CA"/>
    <w:rsid w:val="001273AE"/>
    <w:rsid w:val="00130DED"/>
    <w:rsid w:val="00132859"/>
    <w:rsid w:val="00132A85"/>
    <w:rsid w:val="00133A04"/>
    <w:rsid w:val="00144056"/>
    <w:rsid w:val="00144FA4"/>
    <w:rsid w:val="001452E8"/>
    <w:rsid w:val="00146D4F"/>
    <w:rsid w:val="00146F69"/>
    <w:rsid w:val="00147481"/>
    <w:rsid w:val="001519FF"/>
    <w:rsid w:val="00152FF0"/>
    <w:rsid w:val="00153801"/>
    <w:rsid w:val="001540CD"/>
    <w:rsid w:val="00154B67"/>
    <w:rsid w:val="00160F67"/>
    <w:rsid w:val="00161378"/>
    <w:rsid w:val="00165728"/>
    <w:rsid w:val="00166C48"/>
    <w:rsid w:val="00170C7E"/>
    <w:rsid w:val="0017489B"/>
    <w:rsid w:val="00181813"/>
    <w:rsid w:val="001853C3"/>
    <w:rsid w:val="00186BAA"/>
    <w:rsid w:val="0019066D"/>
    <w:rsid w:val="001915F7"/>
    <w:rsid w:val="0019701F"/>
    <w:rsid w:val="00197168"/>
    <w:rsid w:val="001A2048"/>
    <w:rsid w:val="001A3E0C"/>
    <w:rsid w:val="001A7FAA"/>
    <w:rsid w:val="001B34C2"/>
    <w:rsid w:val="001B3D3E"/>
    <w:rsid w:val="001B5139"/>
    <w:rsid w:val="001B5FF4"/>
    <w:rsid w:val="001B73CE"/>
    <w:rsid w:val="001B7CA7"/>
    <w:rsid w:val="001C3013"/>
    <w:rsid w:val="001D4B6C"/>
    <w:rsid w:val="001D5C94"/>
    <w:rsid w:val="001D68CB"/>
    <w:rsid w:val="001D7C3B"/>
    <w:rsid w:val="001E0E17"/>
    <w:rsid w:val="001E2D2B"/>
    <w:rsid w:val="001E5798"/>
    <w:rsid w:val="001E7E42"/>
    <w:rsid w:val="001E7EE0"/>
    <w:rsid w:val="001F0DB2"/>
    <w:rsid w:val="001F58BF"/>
    <w:rsid w:val="00204849"/>
    <w:rsid w:val="00207863"/>
    <w:rsid w:val="00210887"/>
    <w:rsid w:val="00213B9A"/>
    <w:rsid w:val="00213F44"/>
    <w:rsid w:val="00214762"/>
    <w:rsid w:val="002168E4"/>
    <w:rsid w:val="00216944"/>
    <w:rsid w:val="0022445C"/>
    <w:rsid w:val="0022455D"/>
    <w:rsid w:val="002268A2"/>
    <w:rsid w:val="0022734B"/>
    <w:rsid w:val="002315F2"/>
    <w:rsid w:val="002333F3"/>
    <w:rsid w:val="0023439D"/>
    <w:rsid w:val="0023590E"/>
    <w:rsid w:val="00236446"/>
    <w:rsid w:val="00237698"/>
    <w:rsid w:val="00240D5B"/>
    <w:rsid w:val="0024136C"/>
    <w:rsid w:val="00241675"/>
    <w:rsid w:val="002418E5"/>
    <w:rsid w:val="00242B4F"/>
    <w:rsid w:val="00242D8B"/>
    <w:rsid w:val="00243166"/>
    <w:rsid w:val="00245363"/>
    <w:rsid w:val="0025343A"/>
    <w:rsid w:val="0025357A"/>
    <w:rsid w:val="00256659"/>
    <w:rsid w:val="002568B8"/>
    <w:rsid w:val="00256B14"/>
    <w:rsid w:val="00256ED5"/>
    <w:rsid w:val="00257103"/>
    <w:rsid w:val="00262FF1"/>
    <w:rsid w:val="00263531"/>
    <w:rsid w:val="0026490B"/>
    <w:rsid w:val="002655F0"/>
    <w:rsid w:val="0027374E"/>
    <w:rsid w:val="002752D6"/>
    <w:rsid w:val="0027690C"/>
    <w:rsid w:val="002831C6"/>
    <w:rsid w:val="0028382E"/>
    <w:rsid w:val="0028412C"/>
    <w:rsid w:val="00285555"/>
    <w:rsid w:val="00286100"/>
    <w:rsid w:val="00287ED6"/>
    <w:rsid w:val="00295033"/>
    <w:rsid w:val="00295D87"/>
    <w:rsid w:val="0029667F"/>
    <w:rsid w:val="002A0AB9"/>
    <w:rsid w:val="002A111F"/>
    <w:rsid w:val="002A195F"/>
    <w:rsid w:val="002A4572"/>
    <w:rsid w:val="002A4D35"/>
    <w:rsid w:val="002A51FB"/>
    <w:rsid w:val="002A5AFB"/>
    <w:rsid w:val="002A6323"/>
    <w:rsid w:val="002B1547"/>
    <w:rsid w:val="002B7F67"/>
    <w:rsid w:val="002C0612"/>
    <w:rsid w:val="002C097C"/>
    <w:rsid w:val="002D2D38"/>
    <w:rsid w:val="002D2EF4"/>
    <w:rsid w:val="002D5C9B"/>
    <w:rsid w:val="002D7A8C"/>
    <w:rsid w:val="002E0946"/>
    <w:rsid w:val="002E47C4"/>
    <w:rsid w:val="002E6323"/>
    <w:rsid w:val="002E7440"/>
    <w:rsid w:val="002F7C97"/>
    <w:rsid w:val="00301CA3"/>
    <w:rsid w:val="0030680D"/>
    <w:rsid w:val="00310AF5"/>
    <w:rsid w:val="003119F1"/>
    <w:rsid w:val="00311DAC"/>
    <w:rsid w:val="00315CE5"/>
    <w:rsid w:val="00316F53"/>
    <w:rsid w:val="0031750E"/>
    <w:rsid w:val="003205B0"/>
    <w:rsid w:val="00323F73"/>
    <w:rsid w:val="003261EF"/>
    <w:rsid w:val="00330C30"/>
    <w:rsid w:val="00331BF4"/>
    <w:rsid w:val="00333B88"/>
    <w:rsid w:val="003346F4"/>
    <w:rsid w:val="00334AC5"/>
    <w:rsid w:val="0033687A"/>
    <w:rsid w:val="00345444"/>
    <w:rsid w:val="00346C54"/>
    <w:rsid w:val="0035110A"/>
    <w:rsid w:val="003528D8"/>
    <w:rsid w:val="003602A8"/>
    <w:rsid w:val="00370270"/>
    <w:rsid w:val="00380AED"/>
    <w:rsid w:val="00383A53"/>
    <w:rsid w:val="003850B0"/>
    <w:rsid w:val="003851E8"/>
    <w:rsid w:val="00387616"/>
    <w:rsid w:val="00391614"/>
    <w:rsid w:val="0039429F"/>
    <w:rsid w:val="00395CB5"/>
    <w:rsid w:val="00397CBB"/>
    <w:rsid w:val="003A0C3A"/>
    <w:rsid w:val="003A2BC2"/>
    <w:rsid w:val="003A62CF"/>
    <w:rsid w:val="003A6D27"/>
    <w:rsid w:val="003B02BB"/>
    <w:rsid w:val="003B1033"/>
    <w:rsid w:val="003B6E02"/>
    <w:rsid w:val="003C016A"/>
    <w:rsid w:val="003C1596"/>
    <w:rsid w:val="003C17B0"/>
    <w:rsid w:val="003C5DCE"/>
    <w:rsid w:val="003D08FD"/>
    <w:rsid w:val="003D172F"/>
    <w:rsid w:val="003D6FC4"/>
    <w:rsid w:val="003E0DDB"/>
    <w:rsid w:val="003E3A7F"/>
    <w:rsid w:val="003E4A7D"/>
    <w:rsid w:val="003F2BC0"/>
    <w:rsid w:val="003F55AD"/>
    <w:rsid w:val="003F7965"/>
    <w:rsid w:val="0040112C"/>
    <w:rsid w:val="004110F0"/>
    <w:rsid w:val="004119BF"/>
    <w:rsid w:val="00414CB7"/>
    <w:rsid w:val="0042436D"/>
    <w:rsid w:val="00431774"/>
    <w:rsid w:val="00433E77"/>
    <w:rsid w:val="00434963"/>
    <w:rsid w:val="00435014"/>
    <w:rsid w:val="00435C5A"/>
    <w:rsid w:val="00436DD7"/>
    <w:rsid w:val="004416F3"/>
    <w:rsid w:val="00442DAC"/>
    <w:rsid w:val="00444FFE"/>
    <w:rsid w:val="004454B6"/>
    <w:rsid w:val="0044699D"/>
    <w:rsid w:val="00451897"/>
    <w:rsid w:val="00462137"/>
    <w:rsid w:val="004656BA"/>
    <w:rsid w:val="004738A9"/>
    <w:rsid w:val="00474D29"/>
    <w:rsid w:val="0048221C"/>
    <w:rsid w:val="00483E89"/>
    <w:rsid w:val="004841B6"/>
    <w:rsid w:val="004852A9"/>
    <w:rsid w:val="00486B55"/>
    <w:rsid w:val="00492CC5"/>
    <w:rsid w:val="00493C07"/>
    <w:rsid w:val="0049432B"/>
    <w:rsid w:val="004954E3"/>
    <w:rsid w:val="004A144D"/>
    <w:rsid w:val="004A7203"/>
    <w:rsid w:val="004B58D7"/>
    <w:rsid w:val="004B647D"/>
    <w:rsid w:val="004B7413"/>
    <w:rsid w:val="004B77EA"/>
    <w:rsid w:val="004C6C5D"/>
    <w:rsid w:val="004D3FA9"/>
    <w:rsid w:val="004D417D"/>
    <w:rsid w:val="004E077F"/>
    <w:rsid w:val="004E240C"/>
    <w:rsid w:val="004E4095"/>
    <w:rsid w:val="004F3FC7"/>
    <w:rsid w:val="004F5C88"/>
    <w:rsid w:val="004F74A2"/>
    <w:rsid w:val="004F74BE"/>
    <w:rsid w:val="005017A2"/>
    <w:rsid w:val="00504BE3"/>
    <w:rsid w:val="00505EF6"/>
    <w:rsid w:val="0051155A"/>
    <w:rsid w:val="00512245"/>
    <w:rsid w:val="00515043"/>
    <w:rsid w:val="00515A80"/>
    <w:rsid w:val="00516CCB"/>
    <w:rsid w:val="00526307"/>
    <w:rsid w:val="005355F0"/>
    <w:rsid w:val="00536B2E"/>
    <w:rsid w:val="00536C8F"/>
    <w:rsid w:val="005414F1"/>
    <w:rsid w:val="005448D6"/>
    <w:rsid w:val="00546D02"/>
    <w:rsid w:val="00553166"/>
    <w:rsid w:val="00553619"/>
    <w:rsid w:val="0055389A"/>
    <w:rsid w:val="00561787"/>
    <w:rsid w:val="00561ABD"/>
    <w:rsid w:val="0056759F"/>
    <w:rsid w:val="005677DD"/>
    <w:rsid w:val="005707DB"/>
    <w:rsid w:val="00572F7F"/>
    <w:rsid w:val="005734CE"/>
    <w:rsid w:val="00574BEF"/>
    <w:rsid w:val="00575716"/>
    <w:rsid w:val="00575E35"/>
    <w:rsid w:val="005760E9"/>
    <w:rsid w:val="00576153"/>
    <w:rsid w:val="00576734"/>
    <w:rsid w:val="0057759F"/>
    <w:rsid w:val="00581A8F"/>
    <w:rsid w:val="00583198"/>
    <w:rsid w:val="00586225"/>
    <w:rsid w:val="00587193"/>
    <w:rsid w:val="00587607"/>
    <w:rsid w:val="00587973"/>
    <w:rsid w:val="00587D8D"/>
    <w:rsid w:val="00592B65"/>
    <w:rsid w:val="00592EB6"/>
    <w:rsid w:val="00594185"/>
    <w:rsid w:val="0059479C"/>
    <w:rsid w:val="00597480"/>
    <w:rsid w:val="00597611"/>
    <w:rsid w:val="005A3C61"/>
    <w:rsid w:val="005A5D07"/>
    <w:rsid w:val="005A5D8F"/>
    <w:rsid w:val="005A7B25"/>
    <w:rsid w:val="005B0196"/>
    <w:rsid w:val="005B5083"/>
    <w:rsid w:val="005B6870"/>
    <w:rsid w:val="005C12E3"/>
    <w:rsid w:val="005C2180"/>
    <w:rsid w:val="005C4873"/>
    <w:rsid w:val="005C4D3C"/>
    <w:rsid w:val="005C6AF8"/>
    <w:rsid w:val="005D0AB4"/>
    <w:rsid w:val="005D16DB"/>
    <w:rsid w:val="005D2807"/>
    <w:rsid w:val="005D2859"/>
    <w:rsid w:val="005D299C"/>
    <w:rsid w:val="005E0152"/>
    <w:rsid w:val="005E1120"/>
    <w:rsid w:val="005E3B36"/>
    <w:rsid w:val="005E3EA8"/>
    <w:rsid w:val="005E7F23"/>
    <w:rsid w:val="005F042A"/>
    <w:rsid w:val="005F10CC"/>
    <w:rsid w:val="006008BF"/>
    <w:rsid w:val="0060124D"/>
    <w:rsid w:val="006022A9"/>
    <w:rsid w:val="00606AE7"/>
    <w:rsid w:val="00606EB7"/>
    <w:rsid w:val="00613A24"/>
    <w:rsid w:val="00614CFC"/>
    <w:rsid w:val="00616120"/>
    <w:rsid w:val="006167FF"/>
    <w:rsid w:val="00616F6D"/>
    <w:rsid w:val="0062196B"/>
    <w:rsid w:val="00626D67"/>
    <w:rsid w:val="00632565"/>
    <w:rsid w:val="00633747"/>
    <w:rsid w:val="006464D2"/>
    <w:rsid w:val="0065506E"/>
    <w:rsid w:val="006569BC"/>
    <w:rsid w:val="00665A8A"/>
    <w:rsid w:val="006720CE"/>
    <w:rsid w:val="00685687"/>
    <w:rsid w:val="006877CE"/>
    <w:rsid w:val="00691561"/>
    <w:rsid w:val="006936CF"/>
    <w:rsid w:val="00697004"/>
    <w:rsid w:val="006A075B"/>
    <w:rsid w:val="006A1BC3"/>
    <w:rsid w:val="006B0D3C"/>
    <w:rsid w:val="006B104B"/>
    <w:rsid w:val="006B2DE0"/>
    <w:rsid w:val="006B4E39"/>
    <w:rsid w:val="006B5869"/>
    <w:rsid w:val="006B6F93"/>
    <w:rsid w:val="006C19B5"/>
    <w:rsid w:val="006C2412"/>
    <w:rsid w:val="006D05EA"/>
    <w:rsid w:val="006D6E60"/>
    <w:rsid w:val="006D7E59"/>
    <w:rsid w:val="006E4CD7"/>
    <w:rsid w:val="006E50A1"/>
    <w:rsid w:val="006E63F0"/>
    <w:rsid w:val="006E706B"/>
    <w:rsid w:val="006E7D85"/>
    <w:rsid w:val="006F2C6F"/>
    <w:rsid w:val="006F423C"/>
    <w:rsid w:val="006F7529"/>
    <w:rsid w:val="00703136"/>
    <w:rsid w:val="00704513"/>
    <w:rsid w:val="007049D2"/>
    <w:rsid w:val="00707CAD"/>
    <w:rsid w:val="00720BF6"/>
    <w:rsid w:val="00721D29"/>
    <w:rsid w:val="00724D27"/>
    <w:rsid w:val="00725C23"/>
    <w:rsid w:val="007278E6"/>
    <w:rsid w:val="007324EB"/>
    <w:rsid w:val="00734525"/>
    <w:rsid w:val="007351E0"/>
    <w:rsid w:val="00736F32"/>
    <w:rsid w:val="00740EAE"/>
    <w:rsid w:val="00741021"/>
    <w:rsid w:val="00742540"/>
    <w:rsid w:val="007442D3"/>
    <w:rsid w:val="007443A7"/>
    <w:rsid w:val="00745F58"/>
    <w:rsid w:val="00746544"/>
    <w:rsid w:val="00747644"/>
    <w:rsid w:val="00752F2D"/>
    <w:rsid w:val="00752F63"/>
    <w:rsid w:val="0075346A"/>
    <w:rsid w:val="00755DCF"/>
    <w:rsid w:val="00757558"/>
    <w:rsid w:val="00760A5D"/>
    <w:rsid w:val="00764645"/>
    <w:rsid w:val="0077415A"/>
    <w:rsid w:val="00776E50"/>
    <w:rsid w:val="00781336"/>
    <w:rsid w:val="007837F0"/>
    <w:rsid w:val="007905D8"/>
    <w:rsid w:val="0079641B"/>
    <w:rsid w:val="007976FF"/>
    <w:rsid w:val="007978E3"/>
    <w:rsid w:val="007A0CFF"/>
    <w:rsid w:val="007A10C6"/>
    <w:rsid w:val="007A133C"/>
    <w:rsid w:val="007A6639"/>
    <w:rsid w:val="007A694B"/>
    <w:rsid w:val="007B2638"/>
    <w:rsid w:val="007B380B"/>
    <w:rsid w:val="007B57C3"/>
    <w:rsid w:val="007B5E78"/>
    <w:rsid w:val="007B70E9"/>
    <w:rsid w:val="007C1981"/>
    <w:rsid w:val="007C3044"/>
    <w:rsid w:val="007C3689"/>
    <w:rsid w:val="007C3F36"/>
    <w:rsid w:val="007C5F89"/>
    <w:rsid w:val="007D1510"/>
    <w:rsid w:val="007D224E"/>
    <w:rsid w:val="007D4FA8"/>
    <w:rsid w:val="007D68DA"/>
    <w:rsid w:val="007E2DF5"/>
    <w:rsid w:val="007E5170"/>
    <w:rsid w:val="007E5804"/>
    <w:rsid w:val="007E5BD6"/>
    <w:rsid w:val="007F0853"/>
    <w:rsid w:val="007F2843"/>
    <w:rsid w:val="007F2D93"/>
    <w:rsid w:val="007F5EC7"/>
    <w:rsid w:val="00801649"/>
    <w:rsid w:val="00802150"/>
    <w:rsid w:val="00814C00"/>
    <w:rsid w:val="0081678C"/>
    <w:rsid w:val="00817271"/>
    <w:rsid w:val="00817F78"/>
    <w:rsid w:val="00824687"/>
    <w:rsid w:val="00825216"/>
    <w:rsid w:val="0082732E"/>
    <w:rsid w:val="0082795F"/>
    <w:rsid w:val="008354EF"/>
    <w:rsid w:val="008354F0"/>
    <w:rsid w:val="00835BEF"/>
    <w:rsid w:val="008360AF"/>
    <w:rsid w:val="008370A6"/>
    <w:rsid w:val="00840836"/>
    <w:rsid w:val="00840B61"/>
    <w:rsid w:val="0084482B"/>
    <w:rsid w:val="00844CA4"/>
    <w:rsid w:val="00845813"/>
    <w:rsid w:val="00845C5B"/>
    <w:rsid w:val="00845E0D"/>
    <w:rsid w:val="0085136D"/>
    <w:rsid w:val="00852C2F"/>
    <w:rsid w:val="008544E3"/>
    <w:rsid w:val="008560C0"/>
    <w:rsid w:val="00864BA5"/>
    <w:rsid w:val="00870BA4"/>
    <w:rsid w:val="00874EF9"/>
    <w:rsid w:val="00881BC1"/>
    <w:rsid w:val="00883299"/>
    <w:rsid w:val="0088387A"/>
    <w:rsid w:val="00884491"/>
    <w:rsid w:val="00884786"/>
    <w:rsid w:val="008A0645"/>
    <w:rsid w:val="008A5894"/>
    <w:rsid w:val="008A7A86"/>
    <w:rsid w:val="008B0259"/>
    <w:rsid w:val="008B140F"/>
    <w:rsid w:val="008B1C35"/>
    <w:rsid w:val="008B3044"/>
    <w:rsid w:val="008B3CBC"/>
    <w:rsid w:val="008B53F6"/>
    <w:rsid w:val="008B7837"/>
    <w:rsid w:val="008B7DF2"/>
    <w:rsid w:val="008C110F"/>
    <w:rsid w:val="008C3429"/>
    <w:rsid w:val="008C3477"/>
    <w:rsid w:val="008C400C"/>
    <w:rsid w:val="008C4DC9"/>
    <w:rsid w:val="008C607A"/>
    <w:rsid w:val="008D0007"/>
    <w:rsid w:val="008D011A"/>
    <w:rsid w:val="008D26EA"/>
    <w:rsid w:val="008D6183"/>
    <w:rsid w:val="008D6E01"/>
    <w:rsid w:val="008E4251"/>
    <w:rsid w:val="008E5C7F"/>
    <w:rsid w:val="008F3592"/>
    <w:rsid w:val="00900D9B"/>
    <w:rsid w:val="00902A21"/>
    <w:rsid w:val="00903B39"/>
    <w:rsid w:val="00903D0C"/>
    <w:rsid w:val="00906BA5"/>
    <w:rsid w:val="00910EC1"/>
    <w:rsid w:val="00923E9C"/>
    <w:rsid w:val="00927BA8"/>
    <w:rsid w:val="00931548"/>
    <w:rsid w:val="00931FCD"/>
    <w:rsid w:val="00932FCE"/>
    <w:rsid w:val="00937F46"/>
    <w:rsid w:val="00940E3C"/>
    <w:rsid w:val="00942155"/>
    <w:rsid w:val="0094512B"/>
    <w:rsid w:val="0095211A"/>
    <w:rsid w:val="0095264D"/>
    <w:rsid w:val="00952914"/>
    <w:rsid w:val="009569D2"/>
    <w:rsid w:val="00960AFC"/>
    <w:rsid w:val="00962B8D"/>
    <w:rsid w:val="0096426A"/>
    <w:rsid w:val="00965131"/>
    <w:rsid w:val="009663C1"/>
    <w:rsid w:val="0096640B"/>
    <w:rsid w:val="009671D3"/>
    <w:rsid w:val="00970944"/>
    <w:rsid w:val="0097348F"/>
    <w:rsid w:val="00984320"/>
    <w:rsid w:val="0098495B"/>
    <w:rsid w:val="00984E30"/>
    <w:rsid w:val="009852C9"/>
    <w:rsid w:val="009854CD"/>
    <w:rsid w:val="009862CF"/>
    <w:rsid w:val="00990FD5"/>
    <w:rsid w:val="00992BEE"/>
    <w:rsid w:val="00993C20"/>
    <w:rsid w:val="009942B3"/>
    <w:rsid w:val="009A3E78"/>
    <w:rsid w:val="009A4222"/>
    <w:rsid w:val="009A597E"/>
    <w:rsid w:val="009A618F"/>
    <w:rsid w:val="009B04BA"/>
    <w:rsid w:val="009B53A5"/>
    <w:rsid w:val="009B5BA3"/>
    <w:rsid w:val="009B6624"/>
    <w:rsid w:val="009C06E9"/>
    <w:rsid w:val="009C3DAD"/>
    <w:rsid w:val="009C40BB"/>
    <w:rsid w:val="009C4364"/>
    <w:rsid w:val="009C43B1"/>
    <w:rsid w:val="009C501A"/>
    <w:rsid w:val="009C7BEA"/>
    <w:rsid w:val="009C7CEF"/>
    <w:rsid w:val="009D0F0F"/>
    <w:rsid w:val="009D20DE"/>
    <w:rsid w:val="009D27B0"/>
    <w:rsid w:val="009D4BB7"/>
    <w:rsid w:val="009E1ADE"/>
    <w:rsid w:val="009E27BD"/>
    <w:rsid w:val="009E2E65"/>
    <w:rsid w:val="009E31D3"/>
    <w:rsid w:val="009E4E2D"/>
    <w:rsid w:val="009E5385"/>
    <w:rsid w:val="009E53DC"/>
    <w:rsid w:val="009E6275"/>
    <w:rsid w:val="009F01F0"/>
    <w:rsid w:val="009F18B6"/>
    <w:rsid w:val="009F2526"/>
    <w:rsid w:val="009F3EB2"/>
    <w:rsid w:val="009F53FC"/>
    <w:rsid w:val="00A04F93"/>
    <w:rsid w:val="00A053E9"/>
    <w:rsid w:val="00A11B34"/>
    <w:rsid w:val="00A11D06"/>
    <w:rsid w:val="00A11E6B"/>
    <w:rsid w:val="00A1464D"/>
    <w:rsid w:val="00A17123"/>
    <w:rsid w:val="00A22280"/>
    <w:rsid w:val="00A22F46"/>
    <w:rsid w:val="00A24C02"/>
    <w:rsid w:val="00A30499"/>
    <w:rsid w:val="00A30D86"/>
    <w:rsid w:val="00A30EE2"/>
    <w:rsid w:val="00A311B4"/>
    <w:rsid w:val="00A322C9"/>
    <w:rsid w:val="00A36C94"/>
    <w:rsid w:val="00A43288"/>
    <w:rsid w:val="00A45406"/>
    <w:rsid w:val="00A46635"/>
    <w:rsid w:val="00A46B35"/>
    <w:rsid w:val="00A47CBF"/>
    <w:rsid w:val="00A52F32"/>
    <w:rsid w:val="00A53B10"/>
    <w:rsid w:val="00A54FC5"/>
    <w:rsid w:val="00A626E8"/>
    <w:rsid w:val="00A6287B"/>
    <w:rsid w:val="00A65499"/>
    <w:rsid w:val="00A66211"/>
    <w:rsid w:val="00A70802"/>
    <w:rsid w:val="00A722BD"/>
    <w:rsid w:val="00A732BE"/>
    <w:rsid w:val="00A73904"/>
    <w:rsid w:val="00A75C2E"/>
    <w:rsid w:val="00A76384"/>
    <w:rsid w:val="00A81F33"/>
    <w:rsid w:val="00A829CA"/>
    <w:rsid w:val="00A83581"/>
    <w:rsid w:val="00A8360A"/>
    <w:rsid w:val="00A8371B"/>
    <w:rsid w:val="00A86435"/>
    <w:rsid w:val="00A87B3D"/>
    <w:rsid w:val="00A93F82"/>
    <w:rsid w:val="00A96621"/>
    <w:rsid w:val="00A97A06"/>
    <w:rsid w:val="00AA0C9F"/>
    <w:rsid w:val="00AA3700"/>
    <w:rsid w:val="00AA3710"/>
    <w:rsid w:val="00AA3C90"/>
    <w:rsid w:val="00AA591C"/>
    <w:rsid w:val="00AA5DAE"/>
    <w:rsid w:val="00AA6BF3"/>
    <w:rsid w:val="00AB0401"/>
    <w:rsid w:val="00AB1C70"/>
    <w:rsid w:val="00AB2D93"/>
    <w:rsid w:val="00AB2E85"/>
    <w:rsid w:val="00AB3B8E"/>
    <w:rsid w:val="00AB3BB1"/>
    <w:rsid w:val="00AB671F"/>
    <w:rsid w:val="00AB6BFC"/>
    <w:rsid w:val="00AC24C8"/>
    <w:rsid w:val="00AC2922"/>
    <w:rsid w:val="00AC2D91"/>
    <w:rsid w:val="00AC3D2C"/>
    <w:rsid w:val="00AC3F76"/>
    <w:rsid w:val="00AC4ADA"/>
    <w:rsid w:val="00AD177D"/>
    <w:rsid w:val="00AD65FB"/>
    <w:rsid w:val="00AD6AD7"/>
    <w:rsid w:val="00AE547C"/>
    <w:rsid w:val="00AF21EC"/>
    <w:rsid w:val="00AF7303"/>
    <w:rsid w:val="00B05FE2"/>
    <w:rsid w:val="00B07BD0"/>
    <w:rsid w:val="00B10F5D"/>
    <w:rsid w:val="00B1180E"/>
    <w:rsid w:val="00B20808"/>
    <w:rsid w:val="00B2423D"/>
    <w:rsid w:val="00B255C1"/>
    <w:rsid w:val="00B3628E"/>
    <w:rsid w:val="00B36FFD"/>
    <w:rsid w:val="00B41CAB"/>
    <w:rsid w:val="00B4311E"/>
    <w:rsid w:val="00B4516E"/>
    <w:rsid w:val="00B50164"/>
    <w:rsid w:val="00B53C09"/>
    <w:rsid w:val="00B54BA4"/>
    <w:rsid w:val="00B56520"/>
    <w:rsid w:val="00B60533"/>
    <w:rsid w:val="00B70C93"/>
    <w:rsid w:val="00B71C01"/>
    <w:rsid w:val="00B76721"/>
    <w:rsid w:val="00B8081A"/>
    <w:rsid w:val="00B82573"/>
    <w:rsid w:val="00B86954"/>
    <w:rsid w:val="00B92DB0"/>
    <w:rsid w:val="00B970AB"/>
    <w:rsid w:val="00BA2926"/>
    <w:rsid w:val="00BB1516"/>
    <w:rsid w:val="00BB59A4"/>
    <w:rsid w:val="00BB5C24"/>
    <w:rsid w:val="00BB5DCC"/>
    <w:rsid w:val="00BC3986"/>
    <w:rsid w:val="00BC51D2"/>
    <w:rsid w:val="00BC70E5"/>
    <w:rsid w:val="00BD0FC3"/>
    <w:rsid w:val="00BD2D6F"/>
    <w:rsid w:val="00BD40E6"/>
    <w:rsid w:val="00BE0EC8"/>
    <w:rsid w:val="00BE719C"/>
    <w:rsid w:val="00BF28A5"/>
    <w:rsid w:val="00BF2F2D"/>
    <w:rsid w:val="00BF61AF"/>
    <w:rsid w:val="00BF6952"/>
    <w:rsid w:val="00BF6AFD"/>
    <w:rsid w:val="00C01F47"/>
    <w:rsid w:val="00C02C00"/>
    <w:rsid w:val="00C0388C"/>
    <w:rsid w:val="00C038DE"/>
    <w:rsid w:val="00C1158C"/>
    <w:rsid w:val="00C131FB"/>
    <w:rsid w:val="00C16F52"/>
    <w:rsid w:val="00C22112"/>
    <w:rsid w:val="00C316BB"/>
    <w:rsid w:val="00C346B6"/>
    <w:rsid w:val="00C35462"/>
    <w:rsid w:val="00C373E8"/>
    <w:rsid w:val="00C40312"/>
    <w:rsid w:val="00C411B3"/>
    <w:rsid w:val="00C424F0"/>
    <w:rsid w:val="00C44D34"/>
    <w:rsid w:val="00C5078B"/>
    <w:rsid w:val="00C50B64"/>
    <w:rsid w:val="00C51D19"/>
    <w:rsid w:val="00C6092F"/>
    <w:rsid w:val="00C63F92"/>
    <w:rsid w:val="00C64356"/>
    <w:rsid w:val="00C652B1"/>
    <w:rsid w:val="00C759C8"/>
    <w:rsid w:val="00C75FD3"/>
    <w:rsid w:val="00C83681"/>
    <w:rsid w:val="00C865AC"/>
    <w:rsid w:val="00C8726D"/>
    <w:rsid w:val="00C908E4"/>
    <w:rsid w:val="00C92171"/>
    <w:rsid w:val="00C921DD"/>
    <w:rsid w:val="00C93B86"/>
    <w:rsid w:val="00C9479E"/>
    <w:rsid w:val="00C95A45"/>
    <w:rsid w:val="00CA456B"/>
    <w:rsid w:val="00CA4B7E"/>
    <w:rsid w:val="00CB0673"/>
    <w:rsid w:val="00CB3A97"/>
    <w:rsid w:val="00CB7911"/>
    <w:rsid w:val="00CB7AD1"/>
    <w:rsid w:val="00CC0350"/>
    <w:rsid w:val="00CC0823"/>
    <w:rsid w:val="00CC1F9A"/>
    <w:rsid w:val="00CC2F13"/>
    <w:rsid w:val="00CC38AE"/>
    <w:rsid w:val="00CD015C"/>
    <w:rsid w:val="00CD3652"/>
    <w:rsid w:val="00CD678C"/>
    <w:rsid w:val="00CD727C"/>
    <w:rsid w:val="00CE1884"/>
    <w:rsid w:val="00CE2347"/>
    <w:rsid w:val="00CE437C"/>
    <w:rsid w:val="00CE6168"/>
    <w:rsid w:val="00CE726E"/>
    <w:rsid w:val="00CF16B9"/>
    <w:rsid w:val="00CF1956"/>
    <w:rsid w:val="00CF4FDA"/>
    <w:rsid w:val="00CF5385"/>
    <w:rsid w:val="00CF58C4"/>
    <w:rsid w:val="00CF6061"/>
    <w:rsid w:val="00D04A09"/>
    <w:rsid w:val="00D06900"/>
    <w:rsid w:val="00D071F8"/>
    <w:rsid w:val="00D07437"/>
    <w:rsid w:val="00D07455"/>
    <w:rsid w:val="00D11036"/>
    <w:rsid w:val="00D1268B"/>
    <w:rsid w:val="00D162CB"/>
    <w:rsid w:val="00D16F87"/>
    <w:rsid w:val="00D21035"/>
    <w:rsid w:val="00D2126D"/>
    <w:rsid w:val="00D23552"/>
    <w:rsid w:val="00D27460"/>
    <w:rsid w:val="00D32167"/>
    <w:rsid w:val="00D32DC4"/>
    <w:rsid w:val="00D335B9"/>
    <w:rsid w:val="00D33F40"/>
    <w:rsid w:val="00D3457B"/>
    <w:rsid w:val="00D41863"/>
    <w:rsid w:val="00D4539F"/>
    <w:rsid w:val="00D45BCD"/>
    <w:rsid w:val="00D470B3"/>
    <w:rsid w:val="00D50A81"/>
    <w:rsid w:val="00D55BF8"/>
    <w:rsid w:val="00D62959"/>
    <w:rsid w:val="00D669D9"/>
    <w:rsid w:val="00D67883"/>
    <w:rsid w:val="00D67D7E"/>
    <w:rsid w:val="00D73E91"/>
    <w:rsid w:val="00D83ED1"/>
    <w:rsid w:val="00D849BF"/>
    <w:rsid w:val="00D86337"/>
    <w:rsid w:val="00D90ED0"/>
    <w:rsid w:val="00D92419"/>
    <w:rsid w:val="00DA1992"/>
    <w:rsid w:val="00DA6E67"/>
    <w:rsid w:val="00DB6D0F"/>
    <w:rsid w:val="00DC0BBD"/>
    <w:rsid w:val="00DC240C"/>
    <w:rsid w:val="00DC3794"/>
    <w:rsid w:val="00DC3E0D"/>
    <w:rsid w:val="00DC54A1"/>
    <w:rsid w:val="00DC7AF0"/>
    <w:rsid w:val="00DD0B34"/>
    <w:rsid w:val="00DD3612"/>
    <w:rsid w:val="00DD6B79"/>
    <w:rsid w:val="00DD7049"/>
    <w:rsid w:val="00DE19A7"/>
    <w:rsid w:val="00DF0BEF"/>
    <w:rsid w:val="00DF388B"/>
    <w:rsid w:val="00DF49A8"/>
    <w:rsid w:val="00DF67C4"/>
    <w:rsid w:val="00E00DE1"/>
    <w:rsid w:val="00E01C5F"/>
    <w:rsid w:val="00E05688"/>
    <w:rsid w:val="00E06B85"/>
    <w:rsid w:val="00E07C07"/>
    <w:rsid w:val="00E17707"/>
    <w:rsid w:val="00E17C06"/>
    <w:rsid w:val="00E32B77"/>
    <w:rsid w:val="00E33A2B"/>
    <w:rsid w:val="00E35211"/>
    <w:rsid w:val="00E3754E"/>
    <w:rsid w:val="00E37F77"/>
    <w:rsid w:val="00E40548"/>
    <w:rsid w:val="00E407E9"/>
    <w:rsid w:val="00E41A70"/>
    <w:rsid w:val="00E4661D"/>
    <w:rsid w:val="00E53F44"/>
    <w:rsid w:val="00E57DBC"/>
    <w:rsid w:val="00E67000"/>
    <w:rsid w:val="00E7249C"/>
    <w:rsid w:val="00E747E6"/>
    <w:rsid w:val="00E753D5"/>
    <w:rsid w:val="00E773D2"/>
    <w:rsid w:val="00E86A5C"/>
    <w:rsid w:val="00E9219A"/>
    <w:rsid w:val="00E92A71"/>
    <w:rsid w:val="00E95307"/>
    <w:rsid w:val="00EA6875"/>
    <w:rsid w:val="00EA7749"/>
    <w:rsid w:val="00EB0DD9"/>
    <w:rsid w:val="00EB33FE"/>
    <w:rsid w:val="00EB50E2"/>
    <w:rsid w:val="00EB6AB4"/>
    <w:rsid w:val="00EB7A76"/>
    <w:rsid w:val="00EC4962"/>
    <w:rsid w:val="00EC639A"/>
    <w:rsid w:val="00ED1147"/>
    <w:rsid w:val="00ED256C"/>
    <w:rsid w:val="00EE1600"/>
    <w:rsid w:val="00EE22C2"/>
    <w:rsid w:val="00EE6A90"/>
    <w:rsid w:val="00EE6CCF"/>
    <w:rsid w:val="00EE7492"/>
    <w:rsid w:val="00EF2B18"/>
    <w:rsid w:val="00EF33B3"/>
    <w:rsid w:val="00EF6916"/>
    <w:rsid w:val="00EF6AEF"/>
    <w:rsid w:val="00F012BE"/>
    <w:rsid w:val="00F01F9D"/>
    <w:rsid w:val="00F122DD"/>
    <w:rsid w:val="00F14EA0"/>
    <w:rsid w:val="00F21C60"/>
    <w:rsid w:val="00F277DE"/>
    <w:rsid w:val="00F33782"/>
    <w:rsid w:val="00F33829"/>
    <w:rsid w:val="00F35442"/>
    <w:rsid w:val="00F409B9"/>
    <w:rsid w:val="00F41223"/>
    <w:rsid w:val="00F42DF9"/>
    <w:rsid w:val="00F50758"/>
    <w:rsid w:val="00F525BC"/>
    <w:rsid w:val="00F553EA"/>
    <w:rsid w:val="00F57359"/>
    <w:rsid w:val="00F60095"/>
    <w:rsid w:val="00F63122"/>
    <w:rsid w:val="00F65A3A"/>
    <w:rsid w:val="00F679F2"/>
    <w:rsid w:val="00F7123C"/>
    <w:rsid w:val="00F808A0"/>
    <w:rsid w:val="00F81452"/>
    <w:rsid w:val="00F81FF2"/>
    <w:rsid w:val="00F84E77"/>
    <w:rsid w:val="00F84FB1"/>
    <w:rsid w:val="00F8711C"/>
    <w:rsid w:val="00F91E5F"/>
    <w:rsid w:val="00F91F1D"/>
    <w:rsid w:val="00FA072E"/>
    <w:rsid w:val="00FA3CA0"/>
    <w:rsid w:val="00FA43D0"/>
    <w:rsid w:val="00FB4742"/>
    <w:rsid w:val="00FC06CB"/>
    <w:rsid w:val="00FC2D46"/>
    <w:rsid w:val="00FC57D4"/>
    <w:rsid w:val="00FC7E98"/>
    <w:rsid w:val="00FD0A13"/>
    <w:rsid w:val="00FD35BC"/>
    <w:rsid w:val="00FD360A"/>
    <w:rsid w:val="00FD6409"/>
    <w:rsid w:val="00FE0816"/>
    <w:rsid w:val="00FE27E0"/>
    <w:rsid w:val="00FE3234"/>
    <w:rsid w:val="00FF2BAB"/>
    <w:rsid w:val="00FF2D9D"/>
    <w:rsid w:val="00FF4409"/>
    <w:rsid w:val="08AAFB97"/>
    <w:rsid w:val="0CBBF59F"/>
    <w:rsid w:val="0F9A1C4B"/>
    <w:rsid w:val="172D8B11"/>
    <w:rsid w:val="17538856"/>
    <w:rsid w:val="18C25141"/>
    <w:rsid w:val="1A4117F6"/>
    <w:rsid w:val="21471E9A"/>
    <w:rsid w:val="22AA14EE"/>
    <w:rsid w:val="23FEC4B9"/>
    <w:rsid w:val="31A1A4E9"/>
    <w:rsid w:val="349721A1"/>
    <w:rsid w:val="37D58B18"/>
    <w:rsid w:val="3DD824EC"/>
    <w:rsid w:val="4248A5AD"/>
    <w:rsid w:val="4460F20C"/>
    <w:rsid w:val="452F2ABC"/>
    <w:rsid w:val="50896101"/>
    <w:rsid w:val="52BF5BF9"/>
    <w:rsid w:val="531444F9"/>
    <w:rsid w:val="6ABFE5AE"/>
    <w:rsid w:val="6B75F482"/>
    <w:rsid w:val="6F699222"/>
    <w:rsid w:val="7616A9AB"/>
    <w:rsid w:val="7A48AC73"/>
    <w:rsid w:val="7AAEDC86"/>
    <w:rsid w:val="7B0B230A"/>
    <w:rsid w:val="7B4B90F5"/>
    <w:rsid w:val="7BE47CD4"/>
    <w:rsid w:val="7D235CD9"/>
    <w:rsid w:val="7EE182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328C6"/>
  <w15:docId w15:val="{5D8EB780-8132-4EB5-8179-42C5247C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A053E9"/>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customStyle="1" w:styleId="NichtaufgelsteErwhnung3">
    <w:name w:val="Nicht aufgelöste Erwähnung3"/>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paragraph" w:styleId="berarbeitung">
    <w:name w:val="Revision"/>
    <w:hidden/>
    <w:uiPriority w:val="99"/>
    <w:semiHidden/>
    <w:rsid w:val="00845813"/>
    <w:pPr>
      <w:spacing w:after="0" w:line="240" w:lineRule="auto"/>
    </w:pPr>
    <w:rPr>
      <w:rFonts w:ascii="Arial" w:hAnsi="Arial"/>
    </w:rPr>
  </w:style>
  <w:style w:type="paragraph" w:customStyle="1" w:styleId="paragraph">
    <w:name w:val="paragraph"/>
    <w:basedOn w:val="Standard"/>
    <w:rsid w:val="00256659"/>
    <w:pPr>
      <w:keepLine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256659"/>
  </w:style>
  <w:style w:type="paragraph" w:customStyle="1" w:styleId="MacPacTrailer">
    <w:name w:val="MacPac Trailer"/>
    <w:rsid w:val="001F58BF"/>
    <w:pPr>
      <w:widowControl w:val="0"/>
      <w:spacing w:line="170" w:lineRule="exact"/>
    </w:pPr>
    <w:rPr>
      <w:sz w:val="14"/>
    </w:rPr>
  </w:style>
  <w:style w:type="character" w:customStyle="1" w:styleId="apple-converted-space">
    <w:name w:val="apple-converted-space"/>
    <w:basedOn w:val="Absatz-Standardschriftart"/>
    <w:rsid w:val="00B2423D"/>
  </w:style>
  <w:style w:type="character" w:customStyle="1" w:styleId="searchhighlight">
    <w:name w:val="searchhighlight"/>
    <w:basedOn w:val="Absatz-Standardschriftart"/>
    <w:rsid w:val="00B2423D"/>
  </w:style>
  <w:style w:type="paragraph" w:customStyle="1" w:styleId="Default">
    <w:name w:val="Default"/>
    <w:rsid w:val="00825216"/>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Absatz-Standardschriftart"/>
    <w:rsid w:val="00AB671F"/>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8B3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00295">
      <w:bodyDiv w:val="1"/>
      <w:marLeft w:val="0"/>
      <w:marRight w:val="0"/>
      <w:marTop w:val="0"/>
      <w:marBottom w:val="0"/>
      <w:divBdr>
        <w:top w:val="none" w:sz="0" w:space="0" w:color="auto"/>
        <w:left w:val="none" w:sz="0" w:space="0" w:color="auto"/>
        <w:bottom w:val="none" w:sz="0" w:space="0" w:color="auto"/>
        <w:right w:val="none" w:sz="0" w:space="0" w:color="auto"/>
      </w:divBdr>
    </w:div>
    <w:div w:id="1659725447">
      <w:bodyDiv w:val="1"/>
      <w:marLeft w:val="0"/>
      <w:marRight w:val="0"/>
      <w:marTop w:val="0"/>
      <w:marBottom w:val="0"/>
      <w:divBdr>
        <w:top w:val="none" w:sz="0" w:space="0" w:color="auto"/>
        <w:left w:val="none" w:sz="0" w:space="0" w:color="auto"/>
        <w:bottom w:val="none" w:sz="0" w:space="0" w:color="auto"/>
        <w:right w:val="none" w:sz="0" w:space="0" w:color="auto"/>
      </w:divBdr>
    </w:div>
    <w:div w:id="1730956994">
      <w:bodyDiv w:val="1"/>
      <w:marLeft w:val="0"/>
      <w:marRight w:val="0"/>
      <w:marTop w:val="0"/>
      <w:marBottom w:val="0"/>
      <w:divBdr>
        <w:top w:val="none" w:sz="0" w:space="0" w:color="auto"/>
        <w:left w:val="none" w:sz="0" w:space="0" w:color="auto"/>
        <w:bottom w:val="none" w:sz="0" w:space="0" w:color="auto"/>
        <w:right w:val="none" w:sz="0" w:space="0" w:color="auto"/>
      </w:divBdr>
    </w:div>
    <w:div w:id="2032805148">
      <w:bodyDiv w:val="1"/>
      <w:marLeft w:val="0"/>
      <w:marRight w:val="0"/>
      <w:marTop w:val="0"/>
      <w:marBottom w:val="0"/>
      <w:divBdr>
        <w:top w:val="none" w:sz="0" w:space="0" w:color="auto"/>
        <w:left w:val="none" w:sz="0" w:space="0" w:color="auto"/>
        <w:bottom w:val="none" w:sz="0" w:space="0" w:color="auto"/>
        <w:right w:val="none" w:sz="0" w:space="0" w:color="auto"/>
      </w:divBdr>
    </w:div>
    <w:div w:id="2046371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ontinental-industry.com/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ntinental.com/media-cente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ontinental-press.com/" TargetMode="External"/><Relationship Id="rId20" Type="http://schemas.openxmlformats.org/officeDocument/2006/relationships/image" Target="media/image3.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jpg"/><Relationship Id="rId5" Type="http://schemas.openxmlformats.org/officeDocument/2006/relationships/numbering" Target="numbering.xml"/><Relationship Id="rId15" Type="http://schemas.openxmlformats.org/officeDocument/2006/relationships/hyperlink" Target="mailto:axel.schmidt@continental.com" TargetMode="External"/><Relationship Id="rId23" Type="http://schemas.openxmlformats.org/officeDocument/2006/relationships/image" Target="media/image6.jp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jpg"/><Relationship Id="rId27" Type="http://schemas.openxmlformats.org/officeDocument/2006/relationships/footer" Target="foot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ed74ec-79d8-4746-95ef-7fa72dbeb467">
      <UserInfo>
        <DisplayName/>
        <AccountId xsi:nil="true"/>
        <AccountType/>
      </UserInfo>
    </SharedWithUsers>
    <lcf76f155ced4ddcb4097134ff3c332f xmlns="2d646f38-3e70-4991-8488-97b3c2a8067c">
      <Terms xmlns="http://schemas.microsoft.com/office/infopath/2007/PartnerControls"/>
    </lcf76f155ced4ddcb4097134ff3c332f>
    <TaxCatchAll xmlns="4ced74ec-79d8-4746-95ef-7fa72dbeb4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77B3709A39C41A4E8565ABBB6CCB4" ma:contentTypeVersion="16" ma:contentTypeDescription="Create a new document." ma:contentTypeScope="" ma:versionID="64935a6d682ec38a7a9e1cd909d27297">
  <xsd:schema xmlns:xsd="http://www.w3.org/2001/XMLSchema" xmlns:xs="http://www.w3.org/2001/XMLSchema" xmlns:p="http://schemas.microsoft.com/office/2006/metadata/properties" xmlns:ns2="2d646f38-3e70-4991-8488-97b3c2a8067c" xmlns:ns3="4ced74ec-79d8-4746-95ef-7fa72dbeb467" targetNamespace="http://schemas.microsoft.com/office/2006/metadata/properties" ma:root="true" ma:fieldsID="05ab982863eb22a8ab4fa37df0966749" ns2:_="" ns3:_="">
    <xsd:import namespace="2d646f38-3e70-4991-8488-97b3c2a8067c"/>
    <xsd:import namespace="4ced74ec-79d8-4746-95ef-7fa72dbeb4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6f38-3e70-4991-8488-97b3c2a80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d74ec-79d8-4746-95ef-7fa72dbeb4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e1e594-53f1-457a-aef8-a8701eeaffed}" ma:internalName="TaxCatchAll" ma:showField="CatchAllData" ma:web="4ced74ec-79d8-4746-95ef-7fa72dbeb46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4ced74ec-79d8-4746-95ef-7fa72dbeb467"/>
    <ds:schemaRef ds:uri="2d646f38-3e70-4991-8488-97b3c2a8067c"/>
  </ds:schemaRefs>
</ds:datastoreItem>
</file>

<file path=customXml/itemProps2.xml><?xml version="1.0" encoding="utf-8"?>
<ds:datastoreItem xmlns:ds="http://schemas.openxmlformats.org/officeDocument/2006/customXml" ds:itemID="{022FC30D-431C-4434-9766-9BD4D0635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6f38-3e70-4991-8488-97b3c2a8067c"/>
    <ds:schemaRef ds:uri="4ced74ec-79d8-4746-95ef-7fa72dbeb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F9454-0785-4B34-932A-50E388DB601B}">
  <ds:schemaRefs>
    <ds:schemaRef ds:uri="http://schemas.openxmlformats.org/officeDocument/2006/bibliography"/>
  </ds:schemaRefs>
</ds:datastoreItem>
</file>

<file path=customXml/itemProps4.xml><?xml version="1.0" encoding="utf-8"?>
<ds:datastoreItem xmlns:ds="http://schemas.openxmlformats.org/officeDocument/2006/customXml" ds:itemID="{26A5FE4E-1BC2-40BC-B1EF-09C452519ED4}">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7640</Characters>
  <Application>Microsoft Office Word</Application>
  <DocSecurity>0</DocSecurity>
  <Lines>63</Lines>
  <Paragraphs>17</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Manager/>
  <Company/>
  <LinksUpToDate>false</LinksUpToDate>
  <CharactersWithSpaces>8835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Kati Weykopf</cp:lastModifiedBy>
  <cp:revision>4</cp:revision>
  <cp:lastPrinted>2024-03-12T12:34:00Z</cp:lastPrinted>
  <dcterms:created xsi:type="dcterms:W3CDTF">2024-03-14T09:24:00Z</dcterms:created>
  <dcterms:modified xsi:type="dcterms:W3CDTF">2024-03-14T12:50:00Z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0x010100B6A77B3709A39C41A4E8565ABBB6CCB4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i4>4493200</vt:i4>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4,5,6</vt:lpwstr>
  </property>
  <property fmtid="{D5CDD505-2E9C-101B-9397-08002B2CF9AE}" pid="12" name="ClassificationContentMarkingFooterFontProps">
    <vt:lpwstr>#000000,8,Calibri</vt:lpwstr>
  </property>
  <property fmtid="{D5CDD505-2E9C-101B-9397-08002B2CF9AE}" pid="13" name="ClassificationContentMarkingFooterText">
    <vt:lpwstr>Internal</vt:lpwstr>
  </property>
</Properties>
</file>