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89F" w14:textId="2701F0E4" w:rsidR="00A17123" w:rsidRPr="00462F2B" w:rsidRDefault="00D757EC" w:rsidP="00A17123">
      <w:pPr>
        <w:pStyle w:val="00-EventOptional"/>
        <w:rPr>
          <w:noProof w:val="0"/>
        </w:rPr>
      </w:pPr>
      <w:r w:rsidRPr="00462F2B">
        <w:rPr>
          <w:noProof w:val="0"/>
        </w:rPr>
        <w:t>EquipHotel 2022</w:t>
      </w:r>
    </w:p>
    <w:p w14:paraId="1C6674A1" w14:textId="042FD737" w:rsidR="005A5D8F" w:rsidRPr="00462F2B" w:rsidRDefault="00171987" w:rsidP="005F042A">
      <w:pPr>
        <w:pStyle w:val="01-Headline"/>
        <w:rPr>
          <w:noProof w:val="0"/>
        </w:rPr>
      </w:pPr>
      <w:r w:rsidRPr="00462F2B">
        <w:rPr>
          <w:noProof w:val="0"/>
        </w:rPr>
        <w:t>Innovative</w:t>
      </w:r>
      <w:r w:rsidR="005A5D8F" w:rsidRPr="00462F2B">
        <w:rPr>
          <w:lang w:eastAsia="en-GB" w:bidi="ar-SA"/>
        </w:rPr>
        <mc:AlternateContent>
          <mc:Choice Requires="wps">
            <w:drawing>
              <wp:anchor distT="4294967292" distB="4294967292" distL="114300" distR="114300" simplePos="0" relativeHeight="251659264" behindDoc="0" locked="0" layoutInCell="1" allowOverlap="1" wp14:anchorId="3D53D914" wp14:editId="54BB960D">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1637E"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005A5D8F" w:rsidRPr="00462F2B">
        <w:rPr>
          <w:lang w:eastAsia="en-GB" w:bidi="ar-SA"/>
        </w:rPr>
        <mc:AlternateContent>
          <mc:Choice Requires="wps">
            <w:drawing>
              <wp:anchor distT="4294967292" distB="4294967292" distL="114300" distR="114300" simplePos="0" relativeHeight="251660288" behindDoc="0" locked="0" layoutInCell="1" allowOverlap="1" wp14:anchorId="3B785CFF" wp14:editId="1394682C">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A26E"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Pr>
          <w:lang w:eastAsia="en-GB" w:bidi="ar-SA"/>
        </w:rPr>
        <w:t xml:space="preserve">, </w:t>
      </w:r>
      <w:r w:rsidR="005A5D8F" w:rsidRPr="00462F2B">
        <w:rPr>
          <w:noProof w:val="0"/>
        </w:rPr>
        <w:t xml:space="preserve">Sustainable, Stylish: Continental Presents </w:t>
      </w:r>
      <w:r w:rsidR="008370CE" w:rsidRPr="00462F2B">
        <w:rPr>
          <w:noProof w:val="0"/>
        </w:rPr>
        <w:t>Cutting-edge</w:t>
      </w:r>
      <w:r w:rsidR="005A5D8F" w:rsidRPr="00462F2B">
        <w:rPr>
          <w:noProof w:val="0"/>
        </w:rPr>
        <w:t xml:space="preserve"> Surface Materials for Hotels</w:t>
      </w:r>
    </w:p>
    <w:p w14:paraId="1DCEA965" w14:textId="10527357" w:rsidR="009254DC" w:rsidRPr="00462F2B" w:rsidRDefault="009254DC" w:rsidP="009254DC">
      <w:pPr>
        <w:pStyle w:val="02-Bullet"/>
      </w:pPr>
      <w:r w:rsidRPr="00462F2B">
        <w:t xml:space="preserve">Innovative: </w:t>
      </w:r>
      <w:r w:rsidR="00A00D4B" w:rsidRPr="00462F2B">
        <w:t xml:space="preserve">recycled </w:t>
      </w:r>
      <w:r w:rsidRPr="00462F2B">
        <w:t xml:space="preserve">coffee grounds </w:t>
      </w:r>
      <w:r w:rsidR="00A00D4B" w:rsidRPr="00462F2B">
        <w:t xml:space="preserve">used </w:t>
      </w:r>
      <w:r w:rsidRPr="00462F2B">
        <w:t xml:space="preserve">as a raw material </w:t>
      </w:r>
      <w:r w:rsidR="00A00D4B" w:rsidRPr="00462F2B">
        <w:t>in</w:t>
      </w:r>
      <w:r w:rsidRPr="00462F2B">
        <w:t xml:space="preserve"> production of breathable upholstery fabrics </w:t>
      </w:r>
    </w:p>
    <w:p w14:paraId="6D6C3435" w14:textId="5FE0CD43" w:rsidR="00A311B4" w:rsidRPr="00462F2B" w:rsidRDefault="009254DC" w:rsidP="00870BA4">
      <w:pPr>
        <w:pStyle w:val="02-Bullet"/>
      </w:pPr>
      <w:r w:rsidRPr="00462F2B">
        <w:t xml:space="preserve">Sustainable: </w:t>
      </w:r>
      <w:r w:rsidR="00A361BC" w:rsidRPr="00462F2B">
        <w:t>CO</w:t>
      </w:r>
      <w:r w:rsidR="00A361BC" w:rsidRPr="00462F2B">
        <w:rPr>
          <w:vertAlign w:val="subscript"/>
        </w:rPr>
        <w:t>2</w:t>
      </w:r>
      <w:r w:rsidR="00F45D5E" w:rsidRPr="00462F2B">
        <w:t xml:space="preserve"> e</w:t>
      </w:r>
      <w:r w:rsidR="00A361BC" w:rsidRPr="00462F2B">
        <w:t>missions minimized throughout the value chain</w:t>
      </w:r>
    </w:p>
    <w:p w14:paraId="6B1BC4F8" w14:textId="57252F4D" w:rsidR="00A311B4" w:rsidRPr="00462F2B" w:rsidRDefault="009254DC" w:rsidP="009254DC">
      <w:pPr>
        <w:pStyle w:val="02-Bullet"/>
      </w:pPr>
      <w:r w:rsidRPr="00462F2B">
        <w:t>Stylish</w:t>
      </w:r>
      <w:r w:rsidR="005E7629" w:rsidRPr="00462F2B">
        <w:t>: new products</w:t>
      </w:r>
      <w:r w:rsidRPr="00462F2B">
        <w:t xml:space="preserve"> from Continental</w:t>
      </w:r>
      <w:r w:rsidR="005E7629" w:rsidRPr="00462F2B">
        <w:t xml:space="preserve"> keep up with the latest furnishing trends and </w:t>
      </w:r>
      <w:r w:rsidR="00F45D5E" w:rsidRPr="00462F2B">
        <w:t xml:space="preserve">make a mark </w:t>
      </w:r>
      <w:r w:rsidR="005E7629" w:rsidRPr="00462F2B">
        <w:t>with color</w:t>
      </w:r>
    </w:p>
    <w:p w14:paraId="60CDCAEC" w14:textId="5B733B66" w:rsidR="000A2C41" w:rsidRPr="00462F2B" w:rsidRDefault="000A2C41" w:rsidP="000A2C41">
      <w:pPr>
        <w:pStyle w:val="03-Text"/>
      </w:pPr>
      <w:r w:rsidRPr="00462F2B">
        <w:t xml:space="preserve">Hanover, </w:t>
      </w:r>
      <w:r w:rsidR="00F75E52">
        <w:t xml:space="preserve">Germany, </w:t>
      </w:r>
      <w:r w:rsidRPr="00462F2B">
        <w:t xml:space="preserve">November 7, 2022. </w:t>
      </w:r>
      <w:r w:rsidR="000966B2" w:rsidRPr="00462F2B">
        <w:t>We drink more than</w:t>
      </w:r>
      <w:r w:rsidR="00FC209D" w:rsidRPr="00462F2B">
        <w:t xml:space="preserve"> 33 </w:t>
      </w:r>
      <w:r w:rsidR="004A60F9" w:rsidRPr="00462F2B">
        <w:t>billion</w:t>
      </w:r>
      <w:r w:rsidR="00FC209D" w:rsidRPr="00462F2B">
        <w:t xml:space="preserve"> </w:t>
      </w:r>
      <w:r w:rsidR="000966B2" w:rsidRPr="00462F2B">
        <w:t>cups of</w:t>
      </w:r>
      <w:r w:rsidR="00FC209D" w:rsidRPr="00462F2B">
        <w:t xml:space="preserve"> </w:t>
      </w:r>
      <w:r w:rsidR="004A60F9" w:rsidRPr="00462F2B">
        <w:t>coffee</w:t>
      </w:r>
      <w:r w:rsidR="00FC209D" w:rsidRPr="00462F2B">
        <w:t xml:space="preserve"> in Europ</w:t>
      </w:r>
      <w:r w:rsidR="000966B2" w:rsidRPr="00462F2B">
        <w:t>e</w:t>
      </w:r>
      <w:r w:rsidR="00FC209D" w:rsidRPr="00462F2B">
        <w:t xml:space="preserve"> – </w:t>
      </w:r>
      <w:r w:rsidR="000966B2" w:rsidRPr="00462F2B">
        <w:t>every year</w:t>
      </w:r>
      <w:r w:rsidR="00FC209D" w:rsidRPr="00462F2B">
        <w:t xml:space="preserve">. </w:t>
      </w:r>
      <w:r w:rsidR="00387EA7" w:rsidRPr="00462F2B">
        <w:t>Indeed, f</w:t>
      </w:r>
      <w:r w:rsidR="000966B2" w:rsidRPr="00462F2B">
        <w:rPr>
          <w:rStyle w:val="hgkelc"/>
        </w:rPr>
        <w:t>igures from the</w:t>
      </w:r>
      <w:r w:rsidR="00FC209D" w:rsidRPr="00462F2B">
        <w:rPr>
          <w:rStyle w:val="hgkelc"/>
        </w:rPr>
        <w:t xml:space="preserve"> International Coffee Organization </w:t>
      </w:r>
      <w:r w:rsidR="000966B2" w:rsidRPr="00462F2B">
        <w:rPr>
          <w:rStyle w:val="hgkelc"/>
        </w:rPr>
        <w:t>show that Europeans consumed some</w:t>
      </w:r>
      <w:r w:rsidR="00FC209D" w:rsidRPr="00462F2B">
        <w:rPr>
          <w:rStyle w:val="hgkelc"/>
        </w:rPr>
        <w:t xml:space="preserve"> 273 </w:t>
      </w:r>
      <w:r w:rsidR="000966B2" w:rsidRPr="00462F2B">
        <w:rPr>
          <w:rStyle w:val="hgkelc"/>
        </w:rPr>
        <w:t>million kilograms of the</w:t>
      </w:r>
      <w:r w:rsidR="00FC209D" w:rsidRPr="00462F2B">
        <w:rPr>
          <w:rStyle w:val="hgkelc"/>
        </w:rPr>
        <w:t xml:space="preserve"> </w:t>
      </w:r>
      <w:r w:rsidR="000966B2" w:rsidRPr="00462F2B">
        <w:rPr>
          <w:rStyle w:val="hgkelc"/>
        </w:rPr>
        <w:t>popular beverage</w:t>
      </w:r>
      <w:r w:rsidR="00387EA7" w:rsidRPr="00462F2B">
        <w:rPr>
          <w:rStyle w:val="hgkelc"/>
        </w:rPr>
        <w:t xml:space="preserve"> between June 2020 and June 2021</w:t>
      </w:r>
      <w:r w:rsidR="00FC209D" w:rsidRPr="00462F2B">
        <w:rPr>
          <w:rStyle w:val="hgkelc"/>
        </w:rPr>
        <w:t xml:space="preserve">. </w:t>
      </w:r>
      <w:r w:rsidR="00E06E2F" w:rsidRPr="00462F2B">
        <w:t>That leave</w:t>
      </w:r>
      <w:r w:rsidR="00387EA7" w:rsidRPr="00462F2B">
        <w:t>s</w:t>
      </w:r>
      <w:r w:rsidR="00E06E2F" w:rsidRPr="00462F2B">
        <w:t xml:space="preserve"> behind</w:t>
      </w:r>
      <w:r w:rsidR="00387EA7" w:rsidRPr="00462F2B">
        <w:t xml:space="preserve"> a lot of</w:t>
      </w:r>
      <w:r w:rsidR="00FC209D" w:rsidRPr="00462F2B">
        <w:t xml:space="preserve"> </w:t>
      </w:r>
      <w:r w:rsidR="004A60F9" w:rsidRPr="00462F2B">
        <w:t>coffee</w:t>
      </w:r>
      <w:r w:rsidR="00387EA7" w:rsidRPr="00462F2B">
        <w:t xml:space="preserve"> grounds</w:t>
      </w:r>
      <w:r w:rsidR="00FC209D" w:rsidRPr="00462F2B">
        <w:t xml:space="preserve">, </w:t>
      </w:r>
      <w:r w:rsidR="008B5504" w:rsidRPr="00462F2B">
        <w:t>all of which would normally be thrown in the trash</w:t>
      </w:r>
      <w:r w:rsidRPr="00462F2B">
        <w:t>.</w:t>
      </w:r>
    </w:p>
    <w:p w14:paraId="589E2F5B" w14:textId="1070410C" w:rsidR="00FC209D" w:rsidRPr="00462F2B" w:rsidRDefault="00687DFE" w:rsidP="00FC209D">
      <w:pPr>
        <w:pStyle w:val="04-Subhead"/>
      </w:pPr>
      <w:r w:rsidRPr="00462F2B">
        <w:t>Sustainability meets innovation: the role of coffee grounds as a raw material</w:t>
      </w:r>
    </w:p>
    <w:p w14:paraId="53DC5108" w14:textId="50A8E344" w:rsidR="00FC209D" w:rsidRPr="00462F2B" w:rsidRDefault="00FC209D" w:rsidP="00FC209D">
      <w:pPr>
        <w:pStyle w:val="03-Text"/>
      </w:pPr>
      <w:r w:rsidRPr="00462F2B">
        <w:t xml:space="preserve">Continental </w:t>
      </w:r>
      <w:r w:rsidR="004060A0" w:rsidRPr="00462F2B">
        <w:t xml:space="preserve">has now developed a way of using </w:t>
      </w:r>
      <w:r w:rsidR="00042A44" w:rsidRPr="00462F2B">
        <w:t>t</w:t>
      </w:r>
      <w:r w:rsidR="003C32D6" w:rsidRPr="00462F2B">
        <w:t>hese leftovers</w:t>
      </w:r>
      <w:r w:rsidR="004060A0" w:rsidRPr="00462F2B">
        <w:t xml:space="preserve"> as a sustainable raw material for its surface products – such as in </w:t>
      </w:r>
      <w:r w:rsidR="008B7657" w:rsidRPr="00462F2B">
        <w:t>the</w:t>
      </w:r>
      <w:r w:rsidRPr="00462F2B">
        <w:t xml:space="preserve"> </w:t>
      </w:r>
      <w:r w:rsidR="006A4A1A" w:rsidRPr="00462F2B">
        <w:t xml:space="preserve">upholstery fabric </w:t>
      </w:r>
      <w:r w:rsidRPr="00462F2B">
        <w:t>skai VyP Coffee</w:t>
      </w:r>
      <w:r w:rsidR="006A4A1A" w:rsidRPr="00462F2B">
        <w:t>. T</w:t>
      </w:r>
      <w:r w:rsidR="006F7D90" w:rsidRPr="00462F2B">
        <w:t>o this end, t</w:t>
      </w:r>
      <w:r w:rsidR="006A4A1A" w:rsidRPr="00462F2B">
        <w:t xml:space="preserve">he </w:t>
      </w:r>
      <w:r w:rsidR="0095440A" w:rsidRPr="00462F2B">
        <w:t>grounds</w:t>
      </w:r>
      <w:r w:rsidR="006A4A1A" w:rsidRPr="00462F2B">
        <w:t xml:space="preserve"> produced during the preparation of coffee </w:t>
      </w:r>
      <w:r w:rsidR="000D4838" w:rsidRPr="00462F2B">
        <w:t>are</w:t>
      </w:r>
      <w:r w:rsidR="006A4A1A" w:rsidRPr="00462F2B">
        <w:t xml:space="preserve"> processed before being incorporated into the material’s production. This avoids waste, meaning no greenhouse gases such as methane and carbon dioxide are generated. Other recycled and natural elements are also added to the mix. The upshot is that over 65 percent of the conventional chemical raw materials that would otherwise be used are replaced by natural and recycled substances</w:t>
      </w:r>
      <w:r w:rsidR="00EA59E9" w:rsidRPr="00462F2B">
        <w:t xml:space="preserve"> in production of skai VyP Coffee</w:t>
      </w:r>
      <w:r w:rsidR="006A4A1A" w:rsidRPr="00462F2B">
        <w:t xml:space="preserve">. The upholstery fabric </w:t>
      </w:r>
      <w:r w:rsidR="008B6493" w:rsidRPr="00462F2B">
        <w:t xml:space="preserve">uses </w:t>
      </w:r>
      <w:r w:rsidR="006A4A1A" w:rsidRPr="00462F2B">
        <w:t xml:space="preserve">laif technology </w:t>
      </w:r>
      <w:r w:rsidR="008B6493" w:rsidRPr="00462F2B">
        <w:t>to give it breathable qualities and</w:t>
      </w:r>
      <w:r w:rsidR="006A4A1A" w:rsidRPr="00462F2B">
        <w:t xml:space="preserve"> ensures optimum seating comfort in places where people tend to stay a while, such as hotels, cafés, </w:t>
      </w:r>
      <w:proofErr w:type="gramStart"/>
      <w:r w:rsidR="006A4A1A" w:rsidRPr="00462F2B">
        <w:t>restaurants</w:t>
      </w:r>
      <w:proofErr w:type="gramEnd"/>
      <w:r w:rsidR="006A4A1A" w:rsidRPr="00462F2B">
        <w:t xml:space="preserve"> or offices</w:t>
      </w:r>
      <w:r w:rsidR="008E2938" w:rsidRPr="00462F2B">
        <w:t xml:space="preserve">. It stands out with its authentic look and </w:t>
      </w:r>
      <w:r w:rsidR="001A5AE4" w:rsidRPr="00462F2B">
        <w:t>soft feel</w:t>
      </w:r>
      <w:r w:rsidRPr="00462F2B">
        <w:t>.</w:t>
      </w:r>
    </w:p>
    <w:p w14:paraId="51EEA3B0" w14:textId="2CB59828" w:rsidR="000A2C41" w:rsidRPr="00462F2B" w:rsidRDefault="00FD4302" w:rsidP="00FC209D">
      <w:pPr>
        <w:pStyle w:val="03-Text"/>
      </w:pPr>
      <w:r w:rsidRPr="00462F2B">
        <w:t xml:space="preserve">But that is far from </w:t>
      </w:r>
      <w:r w:rsidR="00E06E2F" w:rsidRPr="00462F2B">
        <w:t>everything</w:t>
      </w:r>
      <w:r w:rsidR="003A11C7" w:rsidRPr="00462F2B">
        <w:t xml:space="preserve"> </w:t>
      </w:r>
      <w:r w:rsidR="00C8110C" w:rsidRPr="00462F2B">
        <w:t>the</w:t>
      </w:r>
      <w:r w:rsidR="003A11C7" w:rsidRPr="00462F2B">
        <w:t xml:space="preserve"> </w:t>
      </w:r>
      <w:r w:rsidR="00C0279A" w:rsidRPr="00462F2B">
        <w:t>surface experts</w:t>
      </w:r>
      <w:r w:rsidR="003A11C7" w:rsidRPr="00462F2B">
        <w:t xml:space="preserve"> </w:t>
      </w:r>
      <w:r w:rsidRPr="00462F2B">
        <w:t>at Continental have up their sleeves when it comes to both</w:t>
      </w:r>
      <w:r w:rsidR="003A11C7" w:rsidRPr="00462F2B">
        <w:t xml:space="preserve"> </w:t>
      </w:r>
      <w:r w:rsidR="00225F5C" w:rsidRPr="00462F2B">
        <w:t>sustainability</w:t>
      </w:r>
      <w:r w:rsidRPr="00462F2B">
        <w:t xml:space="preserve"> and </w:t>
      </w:r>
      <w:r w:rsidR="00225F5C" w:rsidRPr="00462F2B">
        <w:t>d</w:t>
      </w:r>
      <w:r w:rsidR="003A11C7" w:rsidRPr="00462F2B">
        <w:t xml:space="preserve">esign: </w:t>
      </w:r>
      <w:r w:rsidR="000A2C41" w:rsidRPr="00462F2B">
        <w:t>“Our sustainable product innovations have a lot to offer the hospitality industry</w:t>
      </w:r>
      <w:r w:rsidR="000B6DA4" w:rsidRPr="00462F2B">
        <w:t>,” emphasizes Christelle Perico-Darras, Head of the Hospitality, Healthcare and Public Areas sector within Continental’s team of surface specialists.</w:t>
      </w:r>
      <w:r w:rsidR="000A2C41" w:rsidRPr="00462F2B">
        <w:t xml:space="preserve"> </w:t>
      </w:r>
      <w:r w:rsidR="000B6DA4" w:rsidRPr="00462F2B">
        <w:t>“</w:t>
      </w:r>
      <w:r w:rsidR="009617E8" w:rsidRPr="00462F2B">
        <w:t xml:space="preserve">And we are also aware of our responsibilities here; we </w:t>
      </w:r>
      <w:r w:rsidR="000A2C41" w:rsidRPr="00462F2B">
        <w:t>are substituting fossil materials with natural and renewable ones, minimizing CO</w:t>
      </w:r>
      <w:r w:rsidR="000A2C41" w:rsidRPr="00462F2B">
        <w:rPr>
          <w:vertAlign w:val="subscript"/>
        </w:rPr>
        <w:t>2</w:t>
      </w:r>
      <w:r w:rsidR="00267012" w:rsidRPr="00462F2B">
        <w:t xml:space="preserve"> e</w:t>
      </w:r>
      <w:r w:rsidR="000A2C41" w:rsidRPr="00462F2B">
        <w:t xml:space="preserve">missions along the entire value </w:t>
      </w:r>
      <w:proofErr w:type="gramStart"/>
      <w:r w:rsidR="000A2C41" w:rsidRPr="00462F2B">
        <w:t>chain</w:t>
      </w:r>
      <w:proofErr w:type="gramEnd"/>
      <w:r w:rsidR="000A2C41" w:rsidRPr="00462F2B">
        <w:t xml:space="preserve"> and </w:t>
      </w:r>
      <w:r w:rsidR="00267012" w:rsidRPr="00462F2B">
        <w:t>focusing</w:t>
      </w:r>
      <w:r w:rsidR="000A2C41" w:rsidRPr="00462F2B">
        <w:t xml:space="preserve"> on long-lasting products and solutions. And all without losing sight of the design aspect. </w:t>
      </w:r>
      <w:r w:rsidR="00351A39" w:rsidRPr="00462F2B">
        <w:t xml:space="preserve">In </w:t>
      </w:r>
      <w:proofErr w:type="gramStart"/>
      <w:r w:rsidR="00351A39" w:rsidRPr="00462F2B">
        <w:t>fact</w:t>
      </w:r>
      <w:proofErr w:type="gramEnd"/>
      <w:r w:rsidR="000A2C41" w:rsidRPr="00462F2B">
        <w:t xml:space="preserve"> this is another area where we </w:t>
      </w:r>
      <w:r w:rsidR="008579CE" w:rsidRPr="00462F2B">
        <w:t xml:space="preserve">actually </w:t>
      </w:r>
      <w:r w:rsidR="000A2C41" w:rsidRPr="00462F2B">
        <w:t xml:space="preserve">inject new impetus while also </w:t>
      </w:r>
      <w:r w:rsidR="00F45D5E" w:rsidRPr="00462F2B">
        <w:t xml:space="preserve">making a mark </w:t>
      </w:r>
      <w:r w:rsidR="000A2C41" w:rsidRPr="00462F2B">
        <w:t>with color.”</w:t>
      </w:r>
    </w:p>
    <w:p w14:paraId="1556D24D" w14:textId="0D08B660" w:rsidR="00BC36B9" w:rsidRPr="00462F2B" w:rsidRDefault="006F3148" w:rsidP="00663418">
      <w:pPr>
        <w:pStyle w:val="04-Subhead"/>
      </w:pPr>
      <w:r w:rsidRPr="00462F2B">
        <w:lastRenderedPageBreak/>
        <w:t>Organic/</w:t>
      </w:r>
      <w:r w:rsidR="00BC36B9" w:rsidRPr="00462F2B">
        <w:t xml:space="preserve">artificial leather with no compromises </w:t>
      </w:r>
    </w:p>
    <w:p w14:paraId="3BF49090" w14:textId="34C8C005" w:rsidR="00BC36B9" w:rsidRPr="00462F2B" w:rsidRDefault="000A2C41" w:rsidP="00193DC2">
      <w:pPr>
        <w:pStyle w:val="03-Text"/>
      </w:pPr>
      <w:r w:rsidRPr="00462F2B">
        <w:t>Take skai Evida, for</w:t>
      </w:r>
      <w:r w:rsidR="000B6DA4" w:rsidRPr="00462F2B">
        <w:t xml:space="preserve"> example, an </w:t>
      </w:r>
      <w:r w:rsidR="006F3148" w:rsidRPr="00462F2B">
        <w:t>organic/</w:t>
      </w:r>
      <w:r w:rsidR="003A05B9" w:rsidRPr="00462F2B">
        <w:t xml:space="preserve">artificial </w:t>
      </w:r>
      <w:r w:rsidRPr="00462F2B">
        <w:t>leather with a highly abrasion-resistant and flame-retardant surface, making it ideal for a wide range of upholstery applications in the demanding hospital</w:t>
      </w:r>
      <w:r w:rsidR="003A05B9" w:rsidRPr="00462F2B">
        <w:t>ity</w:t>
      </w:r>
      <w:r w:rsidRPr="00462F2B">
        <w:t xml:space="preserve"> sector. It </w:t>
      </w:r>
      <w:r w:rsidR="00AB6AEF" w:rsidRPr="00462F2B">
        <w:t xml:space="preserve">also </w:t>
      </w:r>
      <w:r w:rsidRPr="00462F2B">
        <w:t xml:space="preserve">leads the way when it comes to sustainability: </w:t>
      </w:r>
      <w:r w:rsidR="003A05B9" w:rsidRPr="00462F2B">
        <w:t>o</w:t>
      </w:r>
      <w:r w:rsidRPr="00462F2B">
        <w:t xml:space="preserve">ver 80 percent of the </w:t>
      </w:r>
      <w:r w:rsidR="003A05B9" w:rsidRPr="00462F2B">
        <w:t>elements</w:t>
      </w:r>
      <w:r w:rsidR="00CB5B03" w:rsidRPr="00462F2B">
        <w:t xml:space="preserve"> used in this organic/</w:t>
      </w:r>
      <w:r w:rsidRPr="00462F2B">
        <w:t xml:space="preserve">synthetic product are made of natural and renewable raw materials. </w:t>
      </w:r>
      <w:r w:rsidR="00CB5B03" w:rsidRPr="00462F2B">
        <w:t>W</w:t>
      </w:r>
      <w:r w:rsidRPr="00462F2B">
        <w:t>ith its organic cotton backing</w:t>
      </w:r>
      <w:r w:rsidR="00CB5B03" w:rsidRPr="00462F2B">
        <w:t>, skai Evida</w:t>
      </w:r>
      <w:r w:rsidRPr="00462F2B">
        <w:t xml:space="preserve"> is certified according to Oeko-tex Standard 100 and boasts more than just impressive sustainability and style. Its surface has also been designed to be extremely robust, resistant to disinfectant and flame</w:t>
      </w:r>
      <w:r w:rsidR="003A05B9" w:rsidRPr="00462F2B">
        <w:t xml:space="preserve"> </w:t>
      </w:r>
      <w:r w:rsidRPr="00462F2B">
        <w:t xml:space="preserve">retardant, without compromising on comfort in any way. Suitable for both seating and wall coverings, the material can be used in all sorts of different areas of the hotel, from the restaurant to the </w:t>
      </w:r>
      <w:r w:rsidR="0048668C" w:rsidRPr="00462F2B">
        <w:t xml:space="preserve">guest </w:t>
      </w:r>
      <w:r w:rsidRPr="00462F2B">
        <w:t xml:space="preserve">rooms to the lobby. The </w:t>
      </w:r>
      <w:r w:rsidR="00944430" w:rsidRPr="00462F2B">
        <w:t>broad</w:t>
      </w:r>
      <w:r w:rsidRPr="00462F2B">
        <w:t xml:space="preserve"> </w:t>
      </w:r>
      <w:r w:rsidR="00944430" w:rsidRPr="00462F2B">
        <w:t xml:space="preserve">color spectrum for </w:t>
      </w:r>
      <w:r w:rsidRPr="00462F2B">
        <w:t xml:space="preserve">skai Evida </w:t>
      </w:r>
      <w:r w:rsidR="00334E98" w:rsidRPr="00462F2B">
        <w:t>spans</w:t>
      </w:r>
      <w:r w:rsidRPr="00462F2B">
        <w:t xml:space="preserve"> 24 </w:t>
      </w:r>
      <w:r w:rsidR="00334E98" w:rsidRPr="00462F2B">
        <w:t>on-trend</w:t>
      </w:r>
      <w:r w:rsidRPr="00462F2B">
        <w:t xml:space="preserve"> shades.</w:t>
      </w:r>
    </w:p>
    <w:p w14:paraId="01E79A96" w14:textId="416B84E4" w:rsidR="00BC36B9" w:rsidRPr="00462F2B" w:rsidRDefault="009C3740" w:rsidP="00663418">
      <w:pPr>
        <w:pStyle w:val="04-Subhead"/>
      </w:pPr>
      <w:r w:rsidRPr="00462F2B">
        <w:t xml:space="preserve">Dirt-resistant, hard-wearing, long-lasting – and with optimum flame-retardant properties </w:t>
      </w:r>
    </w:p>
    <w:p w14:paraId="6C5B7F87" w14:textId="08E18981" w:rsidR="000A2C41" w:rsidRPr="00462F2B" w:rsidRDefault="000A2C41" w:rsidP="000A2C41">
      <w:pPr>
        <w:pStyle w:val="03-Text"/>
      </w:pPr>
      <w:r w:rsidRPr="00462F2B">
        <w:t xml:space="preserve">The </w:t>
      </w:r>
      <w:r w:rsidR="003A05B9" w:rsidRPr="00462F2B">
        <w:t>high</w:t>
      </w:r>
      <w:r w:rsidRPr="00462F2B">
        <w:t xml:space="preserve">-quality upholstery material skai Parotega NF with classic leather grain meets the strict </w:t>
      </w:r>
      <w:r w:rsidR="008E393C" w:rsidRPr="00462F2B">
        <w:t xml:space="preserve">B1 </w:t>
      </w:r>
      <w:r w:rsidRPr="00462F2B">
        <w:t>standard</w:t>
      </w:r>
      <w:r w:rsidR="008E393C" w:rsidRPr="00462F2B">
        <w:t xml:space="preserve"> for flame retardancy</w:t>
      </w:r>
      <w:r w:rsidRPr="00462F2B">
        <w:t>. The surface finish</w:t>
      </w:r>
      <w:r w:rsidR="005F0625" w:rsidRPr="00462F2B">
        <w:t>, which</w:t>
      </w:r>
      <w:r w:rsidRPr="00462F2B">
        <w:t xml:space="preserve"> </w:t>
      </w:r>
      <w:r w:rsidR="005F0625" w:rsidRPr="00462F2B">
        <w:t>employs</w:t>
      </w:r>
      <w:r w:rsidRPr="00462F2B">
        <w:t xml:space="preserve"> staynu technology</w:t>
      </w:r>
      <w:r w:rsidR="005F0625" w:rsidRPr="00462F2B">
        <w:t>,</w:t>
      </w:r>
      <w:r w:rsidRPr="00462F2B">
        <w:t xml:space="preserve"> also makes the material extremely resistant to dirt and very easy to clean. The special coating seals the surface, meaning that dirt particles don’t stick to it in the first place or – if they do – cannot penetrate deep into the material. Even stubborn stains such as ink, ketchup, red wine, </w:t>
      </w:r>
      <w:proofErr w:type="gramStart"/>
      <w:r w:rsidRPr="00462F2B">
        <w:t>coffee</w:t>
      </w:r>
      <w:proofErr w:type="gramEnd"/>
      <w:r w:rsidRPr="00462F2B">
        <w:t xml:space="preserve"> or lipstick can be removed by simple cleaning. And bacteria or viruses can be easily eliminated from the innovative surface by using a suitable disinfectant. skai Parotega NF can be used anywhere in the hotel interior.</w:t>
      </w:r>
    </w:p>
    <w:p w14:paraId="55A015CD" w14:textId="4F847161" w:rsidR="0075265C" w:rsidRPr="00462F2B" w:rsidRDefault="0075265C" w:rsidP="0075265C">
      <w:pPr>
        <w:pStyle w:val="04-Subhead"/>
      </w:pPr>
      <w:r w:rsidRPr="00462F2B">
        <w:t>EquipHotel</w:t>
      </w:r>
      <w:r w:rsidR="00351A39" w:rsidRPr="00462F2B">
        <w:t xml:space="preserve"> has its finger on the pulse</w:t>
      </w:r>
    </w:p>
    <w:p w14:paraId="30AF7173" w14:textId="3EA64D13" w:rsidR="0075265C" w:rsidRPr="00462F2B" w:rsidRDefault="0075265C" w:rsidP="0075265C">
      <w:r w:rsidRPr="00462F2B">
        <w:t xml:space="preserve">With these products, Continental is set to have a lasting impact on hotel interiors in </w:t>
      </w:r>
      <w:proofErr w:type="gramStart"/>
      <w:r w:rsidRPr="00462F2B">
        <w:t>a number of</w:t>
      </w:r>
      <w:proofErr w:type="gramEnd"/>
      <w:r w:rsidRPr="00462F2B">
        <w:t xml:space="preserve"> ways.</w:t>
      </w:r>
      <w:r w:rsidR="00351A39" w:rsidRPr="00462F2B">
        <w:t xml:space="preserve"> T</w:t>
      </w:r>
      <w:r w:rsidRPr="00462F2B">
        <w:t xml:space="preserve">he company is supporting architects and designers in the hotel sector as they strive to meet customer demands for greater environmental awareness. </w:t>
      </w:r>
      <w:r w:rsidR="00351A39" w:rsidRPr="00462F2B">
        <w:t>Indeed, s</w:t>
      </w:r>
      <w:r w:rsidR="00647ADC" w:rsidRPr="00462F2B">
        <w:t>ustainable hotel concepts in general are very much on trend</w:t>
      </w:r>
      <w:r w:rsidRPr="00462F2B">
        <w:t xml:space="preserve">. </w:t>
      </w:r>
      <w:r w:rsidR="005015DD" w:rsidRPr="00462F2B">
        <w:t xml:space="preserve">People are increasingly keen to be </w:t>
      </w:r>
      <w:r w:rsidR="00351A39" w:rsidRPr="00462F2B">
        <w:t>aware</w:t>
      </w:r>
      <w:r w:rsidR="005015DD" w:rsidRPr="00462F2B">
        <w:t>, sustainable travelers and do things the eco-friendly way when they’re away on trips as well as at home. Sustainability is also becoming an ever more important priority for companies when arranging hotel stays and conferences. Consequently, the idea of sustainability is also a defining element of the industry’s flagship trade show, EquipHotel, which is taking place in Paris on November 6 – 10 under the motto of ‘conscious hospitality’</w:t>
      </w:r>
      <w:r w:rsidRPr="00462F2B">
        <w:t xml:space="preserve">. </w:t>
      </w:r>
      <w:r w:rsidR="0064247C" w:rsidRPr="00462F2B">
        <w:t xml:space="preserve">Continental will be showcasing its product innovations at stand G71 in Hall 7.3 at EquipHotel. </w:t>
      </w:r>
    </w:p>
    <w:p w14:paraId="42F77784" w14:textId="77777777" w:rsidR="00E40548" w:rsidRPr="00462F2B" w:rsidRDefault="00965131" w:rsidP="00E40548">
      <w:pPr>
        <w:pStyle w:val="05-Boilerplate"/>
      </w:pPr>
      <w:r w:rsidRPr="00462F2B">
        <w:lastRenderedPageBreak/>
        <w:t xml:space="preserve">Continental develops pioneering technologies and services for sustainable and connected mobility of people and their goods. Founded in 1871, the technology company offers safe, efficient, </w:t>
      </w:r>
      <w:proofErr w:type="gramStart"/>
      <w:r w:rsidRPr="00462F2B">
        <w:t>intelligent</w:t>
      </w:r>
      <w:proofErr w:type="gramEnd"/>
      <w:r w:rsidRPr="00462F2B">
        <w:t xml:space="preserve"> and affordable solutions for vehicles, machines, traffic and transportation. In 2021, Continental generated sales of €33.8 billion and currently employs over 190,000 people in 58 countries and markets. On October 8, 2021, the company celebrated its 150th anniversary.</w:t>
      </w:r>
    </w:p>
    <w:p w14:paraId="2AB0D6B9" w14:textId="77777777" w:rsidR="00B54BA4" w:rsidRPr="00462F2B" w:rsidRDefault="005F042A" w:rsidP="00B54BA4">
      <w:pPr>
        <w:pStyle w:val="08-SubheadContact"/>
        <w:ind w:left="708" w:hanging="708"/>
      </w:pPr>
      <w:r w:rsidRPr="00462F2B">
        <w:t xml:space="preserve">Press contact </w:t>
      </w:r>
    </w:p>
    <w:p w14:paraId="5D2A53E4" w14:textId="77777777" w:rsidR="009C40BB" w:rsidRPr="00462F2B" w:rsidRDefault="00BB0CA6" w:rsidP="009C40BB">
      <w:pPr>
        <w:pStyle w:val="11-Contact-Line"/>
      </w:pPr>
      <w:r>
        <w:rPr>
          <w:noProof/>
        </w:rPr>
        <w:pict w14:anchorId="3F6D290A">
          <v:rect id="_x0000_i1026" alt="" style="width:481.85pt;height:1pt;mso-width-percent:0;mso-height-percent:0;mso-width-percent:0;mso-height-percent:0" o:hralign="center" o:hrstd="t" o:hrnoshade="t" o:hr="t" fillcolor="black" stroked="f"/>
        </w:pict>
      </w:r>
    </w:p>
    <w:p w14:paraId="0EFC4799" w14:textId="77777777" w:rsidR="00E170FA" w:rsidRPr="00462F2B" w:rsidRDefault="00E170FA" w:rsidP="00E170FA">
      <w:pPr>
        <w:pStyle w:val="06-Contact"/>
      </w:pPr>
      <w:bookmarkStart w:id="0" w:name="_Hlk2676672"/>
      <w:r w:rsidRPr="00462F2B">
        <w:t xml:space="preserve">Axel Schmidt </w:t>
      </w:r>
    </w:p>
    <w:p w14:paraId="7F536696" w14:textId="77777777" w:rsidR="00E170FA" w:rsidRPr="00462F2B" w:rsidRDefault="00E170FA" w:rsidP="00E170FA">
      <w:pPr>
        <w:pStyle w:val="06-Contact"/>
      </w:pPr>
      <w:r w:rsidRPr="00462F2B">
        <w:t xml:space="preserve">Head of Communications Surface Solutions </w:t>
      </w:r>
    </w:p>
    <w:p w14:paraId="3D937690" w14:textId="77777777" w:rsidR="00E170FA" w:rsidRPr="00462F2B" w:rsidRDefault="00E170FA" w:rsidP="00E170FA">
      <w:pPr>
        <w:pStyle w:val="06-Contact"/>
      </w:pPr>
      <w:r w:rsidRPr="00462F2B">
        <w:t xml:space="preserve">Continental </w:t>
      </w:r>
    </w:p>
    <w:p w14:paraId="5D3845B5" w14:textId="4D2F66D9" w:rsidR="00E170FA" w:rsidRPr="00462F2B" w:rsidRDefault="0010768B" w:rsidP="00E170FA">
      <w:pPr>
        <w:pStyle w:val="06-Contact"/>
      </w:pPr>
      <w:r>
        <w:t>Phone</w:t>
      </w:r>
      <w:r w:rsidR="00E170FA" w:rsidRPr="00462F2B">
        <w:t xml:space="preserve">: +49 7947 81-8522 </w:t>
      </w:r>
    </w:p>
    <w:p w14:paraId="79DC4583" w14:textId="52D710F6" w:rsidR="008E5C7F" w:rsidRPr="00462F2B" w:rsidRDefault="00E170FA" w:rsidP="00E170FA">
      <w:pPr>
        <w:pStyle w:val="06-Contact"/>
      </w:pPr>
      <w:r w:rsidRPr="00462F2B">
        <w:t>Email: axel.schmidt@continental.com</w:t>
      </w:r>
    </w:p>
    <w:bookmarkEnd w:id="0"/>
    <w:p w14:paraId="1263BB90" w14:textId="77777777" w:rsidR="009C40BB" w:rsidRPr="00462F2B" w:rsidRDefault="00BB0CA6" w:rsidP="009C40BB">
      <w:pPr>
        <w:pStyle w:val="11-Contact-Line"/>
        <w:sectPr w:rsidR="009C40BB" w:rsidRPr="00462F2B" w:rsidSect="00FA43D0">
          <w:headerReference w:type="default" r:id="rId11"/>
          <w:footerReference w:type="even"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0C181309">
          <v:rect id="_x0000_i1025" alt="" style="width:481.85pt;height:1pt;mso-width-percent:0;mso-height-percent:0;mso-width-percent:0;mso-height-percent:0" o:hralign="center" o:hrstd="t" o:hrnoshade="t" o:hr="t" fillcolor="black" stroked="f"/>
        </w:pict>
      </w:r>
    </w:p>
    <w:p w14:paraId="171F384A" w14:textId="77777777" w:rsidR="009C40BB" w:rsidRPr="00462F2B" w:rsidRDefault="00207863" w:rsidP="00575716">
      <w:pPr>
        <w:pStyle w:val="06-Contact"/>
      </w:pPr>
      <w:r w:rsidRPr="00462F2B">
        <w:rPr>
          <w:b/>
        </w:rPr>
        <w:t>Press portal:</w:t>
      </w:r>
      <w:r w:rsidRPr="00462F2B">
        <w:rPr>
          <w:b/>
        </w:rPr>
        <w:tab/>
      </w:r>
      <w:r w:rsidRPr="00462F2B">
        <w:t xml:space="preserve">www.continental-press.com </w:t>
      </w:r>
    </w:p>
    <w:p w14:paraId="23BF3278" w14:textId="3F3C2A05" w:rsidR="00840836" w:rsidRPr="00462F2B" w:rsidRDefault="001B5139" w:rsidP="00840836">
      <w:pPr>
        <w:pStyle w:val="06-Contact"/>
        <w:rPr>
          <w:b/>
        </w:rPr>
      </w:pPr>
      <w:r w:rsidRPr="00462F2B">
        <w:rPr>
          <w:b/>
        </w:rPr>
        <w:t>Media center:</w:t>
      </w:r>
      <w:r w:rsidRPr="00462F2B">
        <w:rPr>
          <w:b/>
        </w:rPr>
        <w:tab/>
      </w:r>
      <w:r w:rsidR="0010768B" w:rsidRPr="0010768B">
        <w:rPr>
          <w:bCs/>
        </w:rPr>
        <w:t>www.</w:t>
      </w:r>
      <w:r w:rsidRPr="00462F2B">
        <w:t>continental.com/media-center</w:t>
      </w:r>
    </w:p>
    <w:p w14:paraId="0F0B619B" w14:textId="41A9EB47" w:rsidR="00B50164" w:rsidRPr="00462F2B" w:rsidRDefault="00E170FA" w:rsidP="00E170FA">
      <w:pPr>
        <w:pStyle w:val="06-Contact"/>
      </w:pPr>
      <w:r w:rsidRPr="00462F2B">
        <w:rPr>
          <w:b/>
        </w:rPr>
        <w:t xml:space="preserve">Web: </w:t>
      </w:r>
      <w:r w:rsidRPr="00462F2B">
        <w:rPr>
          <w:b/>
        </w:rPr>
        <w:tab/>
      </w:r>
      <w:r w:rsidRPr="00462F2B">
        <w:t>www.continental-industry.com</w:t>
      </w:r>
    </w:p>
    <w:p w14:paraId="196CB6F2" w14:textId="77777777" w:rsidR="00897B37" w:rsidRDefault="00897B37" w:rsidP="00897B37">
      <w:pPr>
        <w:pStyle w:val="08-SubheadContact"/>
        <w:spacing w:line="276" w:lineRule="auto"/>
      </w:pPr>
    </w:p>
    <w:p w14:paraId="1D3429E7" w14:textId="6B28DB29" w:rsidR="00897B37" w:rsidRDefault="00897B37" w:rsidP="00897B37">
      <w:pPr>
        <w:pStyle w:val="08-SubheadContact"/>
        <w:spacing w:line="276" w:lineRule="auto"/>
      </w:pPr>
      <w:r w:rsidRPr="00462F2B">
        <w:t>Pictures/captions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897B37" w14:paraId="3E3C2DB5" w14:textId="77777777" w:rsidTr="00250ED6">
        <w:tc>
          <w:tcPr>
            <w:tcW w:w="3845" w:type="dxa"/>
          </w:tcPr>
          <w:p w14:paraId="7538417B" w14:textId="77777777" w:rsidR="00897B37" w:rsidRDefault="00897B37" w:rsidP="00250ED6">
            <w:pPr>
              <w:pStyle w:val="KeinLeerraum"/>
              <w:rPr>
                <w:lang w:eastAsia="de-DE"/>
              </w:rPr>
            </w:pPr>
            <w:r>
              <w:rPr>
                <w:noProof/>
              </w:rPr>
              <w:drawing>
                <wp:inline distT="0" distB="0" distL="0" distR="0" wp14:anchorId="742FFA9D" wp14:editId="6FAE5018">
                  <wp:extent cx="2160000" cy="1558800"/>
                  <wp:effectExtent l="0" t="0" r="0" b="3810"/>
                  <wp:docPr id="20" name="Grafik 20" descr="Ein Bild, das draußen, S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draußen, Sand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0A34FF3A" w14:textId="77777777" w:rsidR="00897B37" w:rsidRDefault="00897B37" w:rsidP="00250ED6">
            <w:pPr>
              <w:pStyle w:val="KeinLeerraum"/>
              <w:rPr>
                <w:noProof/>
              </w:rPr>
            </w:pPr>
            <w:r w:rsidRPr="0011786B">
              <w:rPr>
                <w:noProof/>
              </w:rPr>
              <w:t>Continental_PP_</w:t>
            </w:r>
            <w:r>
              <w:rPr>
                <w:noProof/>
              </w:rPr>
              <w:t>EquipHotel</w:t>
            </w:r>
            <w:r w:rsidRPr="0011786B">
              <w:rPr>
                <w:noProof/>
              </w:rPr>
              <w:t>_</w:t>
            </w:r>
            <w:r>
              <w:rPr>
                <w:noProof/>
              </w:rPr>
              <w:br/>
              <w:t>skai_VyP_Coffee</w:t>
            </w:r>
          </w:p>
          <w:p w14:paraId="2E300B25" w14:textId="77777777" w:rsidR="00897B37" w:rsidRDefault="00897B37" w:rsidP="00250ED6">
            <w:pPr>
              <w:pStyle w:val="KeinLeerraum"/>
              <w:rPr>
                <w:lang w:eastAsia="de-DE"/>
              </w:rPr>
            </w:pPr>
          </w:p>
        </w:tc>
        <w:tc>
          <w:tcPr>
            <w:tcW w:w="5379" w:type="dxa"/>
          </w:tcPr>
          <w:p w14:paraId="5DB9381B" w14:textId="77777777" w:rsidR="00897B37" w:rsidRPr="00462F2B" w:rsidRDefault="00897B37" w:rsidP="00897B37">
            <w:pPr>
              <w:pStyle w:val="03-Text"/>
            </w:pPr>
            <w:r w:rsidRPr="00462F2B">
              <w:t>The breathable upholstery fabric skai VyP Coffee contains coffee grounds – a sustainable raw material.</w:t>
            </w:r>
          </w:p>
          <w:p w14:paraId="29B5CB12" w14:textId="13FF81F2" w:rsidR="00897B37" w:rsidRPr="00FD360A" w:rsidRDefault="00897B37" w:rsidP="00897B37">
            <w:pPr>
              <w:pStyle w:val="03-Text"/>
            </w:pPr>
            <w:r w:rsidRPr="00462F2B">
              <w:t>Photo: Continental</w:t>
            </w:r>
            <w:r w:rsidRPr="00FD360A">
              <w:t xml:space="preserve"> </w:t>
            </w:r>
          </w:p>
        </w:tc>
      </w:tr>
      <w:tr w:rsidR="00897B37" w14:paraId="4E40F78D" w14:textId="77777777" w:rsidTr="00250ED6">
        <w:tc>
          <w:tcPr>
            <w:tcW w:w="3845" w:type="dxa"/>
          </w:tcPr>
          <w:p w14:paraId="25B24D20" w14:textId="77777777" w:rsidR="00897B37" w:rsidRDefault="00897B37" w:rsidP="00250ED6">
            <w:pPr>
              <w:pStyle w:val="KeinLeerraum"/>
              <w:rPr>
                <w:lang w:eastAsia="de-DE"/>
              </w:rPr>
            </w:pPr>
            <w:r w:rsidRPr="007B4330">
              <w:rPr>
                <w:noProof/>
              </w:rPr>
              <w:drawing>
                <wp:inline distT="0" distB="0" distL="0" distR="0" wp14:anchorId="0D439AB0" wp14:editId="7592100D">
                  <wp:extent cx="2160000" cy="1558800"/>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44458C55" w14:textId="77777777" w:rsidR="00897B37" w:rsidRPr="005C7A89" w:rsidRDefault="00897B37" w:rsidP="00250ED6">
            <w:pPr>
              <w:pStyle w:val="KeinLeerraum"/>
            </w:pPr>
            <w:proofErr w:type="spellStart"/>
            <w:r w:rsidRPr="00993EC5">
              <w:t>Continental_PP_</w:t>
            </w:r>
            <w:r>
              <w:t>E</w:t>
            </w:r>
            <w:r w:rsidRPr="005C7A89">
              <w:t>quipHotel</w:t>
            </w:r>
            <w:proofErr w:type="spellEnd"/>
            <w:r w:rsidRPr="005C7A89">
              <w:t>_</w:t>
            </w:r>
            <w:r>
              <w:br/>
            </w:r>
            <w:proofErr w:type="spellStart"/>
            <w:r>
              <w:t>skai_</w:t>
            </w:r>
            <w:r w:rsidRPr="005C7A89">
              <w:t>Evida</w:t>
            </w:r>
            <w:r>
              <w:t>_</w:t>
            </w:r>
            <w:r w:rsidRPr="005C7A89">
              <w:t>F</w:t>
            </w:r>
            <w:r>
              <w:t>arbrange</w:t>
            </w:r>
            <w:proofErr w:type="spellEnd"/>
          </w:p>
          <w:p w14:paraId="3B256C33" w14:textId="77777777" w:rsidR="00897B37" w:rsidRDefault="00897B37" w:rsidP="00250ED6">
            <w:pPr>
              <w:pStyle w:val="KeinLeerraum"/>
              <w:rPr>
                <w:lang w:eastAsia="de-DE"/>
              </w:rPr>
            </w:pPr>
          </w:p>
        </w:tc>
        <w:tc>
          <w:tcPr>
            <w:tcW w:w="5379" w:type="dxa"/>
          </w:tcPr>
          <w:p w14:paraId="5C7A561F" w14:textId="77777777" w:rsidR="00897B37" w:rsidRPr="00462F2B" w:rsidRDefault="00897B37" w:rsidP="00897B37">
            <w:pPr>
              <w:pStyle w:val="03-Text"/>
            </w:pPr>
            <w:r w:rsidRPr="00462F2B">
              <w:t xml:space="preserve">The sustainable organic/artificial leather skai </w:t>
            </w:r>
            <w:proofErr w:type="spellStart"/>
            <w:r w:rsidRPr="00462F2B">
              <w:t>Evida</w:t>
            </w:r>
            <w:proofErr w:type="spellEnd"/>
            <w:r w:rsidRPr="00462F2B">
              <w:t xml:space="preserve"> allows designers to make their mark with color too.</w:t>
            </w:r>
          </w:p>
          <w:p w14:paraId="21477ADB" w14:textId="5C46BD2D" w:rsidR="00897B37" w:rsidRPr="00FD360A" w:rsidRDefault="00897B37" w:rsidP="00897B37">
            <w:pPr>
              <w:pStyle w:val="03-Text"/>
            </w:pPr>
            <w:r w:rsidRPr="00462F2B">
              <w:t>Photo: Continental</w:t>
            </w:r>
          </w:p>
        </w:tc>
      </w:tr>
      <w:tr w:rsidR="00897B37" w14:paraId="0BBA1B2A" w14:textId="77777777" w:rsidTr="00250ED6">
        <w:tc>
          <w:tcPr>
            <w:tcW w:w="3845" w:type="dxa"/>
          </w:tcPr>
          <w:p w14:paraId="2D65CDD1" w14:textId="77777777" w:rsidR="00897B37" w:rsidRDefault="00897B37" w:rsidP="00250ED6">
            <w:pPr>
              <w:pStyle w:val="KeinLeerraum"/>
              <w:rPr>
                <w:lang w:eastAsia="de-DE"/>
              </w:rPr>
            </w:pPr>
            <w:r w:rsidRPr="007B4330">
              <w:rPr>
                <w:noProof/>
              </w:rPr>
              <w:lastRenderedPageBreak/>
              <w:drawing>
                <wp:inline distT="0" distB="0" distL="0" distR="0" wp14:anchorId="7F7EB2D0" wp14:editId="3A9ECB93">
                  <wp:extent cx="2160000" cy="1558800"/>
                  <wp:effectExtent l="0" t="0" r="0" b="3810"/>
                  <wp:docPr id="8" name="Grafik 8" descr="Ein Bild, das drinnen, Fenster, grü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Fenster, grün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35958C7D" w14:textId="77777777" w:rsidR="00897B37" w:rsidRDefault="00897B37" w:rsidP="00250ED6">
            <w:pPr>
              <w:pStyle w:val="KeinLeerraum"/>
              <w:rPr>
                <w:noProof/>
              </w:rPr>
            </w:pPr>
            <w:r>
              <w:rPr>
                <w:noProof/>
              </w:rPr>
              <w:t>Continental_PP_EquipHotel_</w:t>
            </w:r>
            <w:r>
              <w:rPr>
                <w:noProof/>
              </w:rPr>
              <w:br/>
              <w:t>skai_Evida</w:t>
            </w:r>
          </w:p>
          <w:p w14:paraId="453B6EC7" w14:textId="77777777" w:rsidR="00897B37" w:rsidRDefault="00897B37" w:rsidP="00250ED6">
            <w:pPr>
              <w:pStyle w:val="KeinLeerraum"/>
              <w:rPr>
                <w:lang w:eastAsia="de-DE"/>
              </w:rPr>
            </w:pPr>
          </w:p>
        </w:tc>
        <w:tc>
          <w:tcPr>
            <w:tcW w:w="5379" w:type="dxa"/>
          </w:tcPr>
          <w:p w14:paraId="42286376" w14:textId="77777777" w:rsidR="00897B37" w:rsidRPr="00462F2B" w:rsidRDefault="00897B37" w:rsidP="00897B37">
            <w:pPr>
              <w:pStyle w:val="03-Text"/>
              <w:rPr>
                <w:rFonts w:cs="Arial"/>
              </w:rPr>
            </w:pPr>
            <w:r w:rsidRPr="00462F2B">
              <w:t xml:space="preserve">skai </w:t>
            </w:r>
            <w:proofErr w:type="spellStart"/>
            <w:r w:rsidRPr="00462F2B">
              <w:t>Evida</w:t>
            </w:r>
            <w:proofErr w:type="spellEnd"/>
            <w:r w:rsidRPr="00462F2B">
              <w:t xml:space="preserve"> boasts impressive sustainability and style – without compromising on comfort.</w:t>
            </w:r>
          </w:p>
          <w:p w14:paraId="1BC911BC" w14:textId="227C8793" w:rsidR="00897B37" w:rsidRPr="00FD360A" w:rsidRDefault="00897B37" w:rsidP="00897B37">
            <w:pPr>
              <w:pStyle w:val="03-Text"/>
            </w:pPr>
            <w:r w:rsidRPr="00462F2B">
              <w:t>Photo: Continental</w:t>
            </w:r>
          </w:p>
        </w:tc>
      </w:tr>
      <w:tr w:rsidR="00897B37" w14:paraId="3AD2D197" w14:textId="77777777" w:rsidTr="00250ED6">
        <w:tc>
          <w:tcPr>
            <w:tcW w:w="3845" w:type="dxa"/>
          </w:tcPr>
          <w:p w14:paraId="7DB0C0C4" w14:textId="77777777" w:rsidR="00897B37" w:rsidRDefault="00897B37" w:rsidP="00250ED6">
            <w:pPr>
              <w:pStyle w:val="KeinLeerraum"/>
              <w:rPr>
                <w:lang w:eastAsia="de-DE"/>
              </w:rPr>
            </w:pPr>
            <w:r>
              <w:rPr>
                <w:noProof/>
              </w:rPr>
              <w:drawing>
                <wp:inline distT="0" distB="0" distL="0" distR="0" wp14:anchorId="78F4A389" wp14:editId="5C32B681">
                  <wp:extent cx="2160000" cy="1558800"/>
                  <wp:effectExtent l="0" t="0" r="0" b="3810"/>
                  <wp:docPr id="21" name="Grafik 21" descr="Ein Bild, das drinnen, Boden, Decke,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drinnen, Boden, Decke, Wand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00E02D59" w14:textId="77777777" w:rsidR="00897B37" w:rsidRPr="00F77737" w:rsidRDefault="00897B37" w:rsidP="00250ED6">
            <w:pPr>
              <w:pStyle w:val="KeinLeerraum"/>
            </w:pPr>
            <w:proofErr w:type="spellStart"/>
            <w:r w:rsidRPr="00993EC5">
              <w:t>Continental_PP_</w:t>
            </w:r>
            <w:r>
              <w:t>E</w:t>
            </w:r>
            <w:r w:rsidRPr="00F77737">
              <w:t>quipHotel</w:t>
            </w:r>
            <w:proofErr w:type="spellEnd"/>
            <w:r w:rsidRPr="00F77737">
              <w:t>_</w:t>
            </w:r>
            <w:r>
              <w:br/>
            </w:r>
            <w:proofErr w:type="spellStart"/>
            <w:r>
              <w:t>skai_</w:t>
            </w:r>
            <w:r w:rsidRPr="00F77737">
              <w:t>Parotega</w:t>
            </w:r>
            <w:r>
              <w:t>_</w:t>
            </w:r>
            <w:r w:rsidRPr="00F77737">
              <w:t>N</w:t>
            </w:r>
            <w:r>
              <w:t>F</w:t>
            </w:r>
            <w:proofErr w:type="spellEnd"/>
          </w:p>
          <w:p w14:paraId="33385279" w14:textId="77777777" w:rsidR="00897B37" w:rsidRPr="007B4330" w:rsidRDefault="00897B37" w:rsidP="00250ED6">
            <w:pPr>
              <w:pStyle w:val="KeinLeerraum"/>
              <w:rPr>
                <w:noProof/>
              </w:rPr>
            </w:pPr>
          </w:p>
        </w:tc>
        <w:tc>
          <w:tcPr>
            <w:tcW w:w="5379" w:type="dxa"/>
          </w:tcPr>
          <w:p w14:paraId="02C092C8" w14:textId="77777777" w:rsidR="00897B37" w:rsidRPr="00462F2B" w:rsidRDefault="00897B37" w:rsidP="00897B37">
            <w:pPr>
              <w:pStyle w:val="03-Text"/>
            </w:pPr>
            <w:r w:rsidRPr="00462F2B">
              <w:t xml:space="preserve">The high-quality upholstery material skai </w:t>
            </w:r>
            <w:proofErr w:type="spellStart"/>
            <w:r w:rsidRPr="00462F2B">
              <w:t>Parotega</w:t>
            </w:r>
            <w:proofErr w:type="spellEnd"/>
            <w:r w:rsidRPr="00462F2B">
              <w:t xml:space="preserve"> NF with classic leather grain meets the strict B1 flame retardancy standard.</w:t>
            </w:r>
          </w:p>
          <w:p w14:paraId="0987D3BE" w14:textId="30CBAECA" w:rsidR="00897B37" w:rsidRDefault="00897B37" w:rsidP="00897B37">
            <w:pPr>
              <w:pStyle w:val="03-Text"/>
              <w:rPr>
                <w:rFonts w:cs="Arial"/>
                <w:noProof/>
              </w:rPr>
            </w:pPr>
            <w:proofErr w:type="spellStart"/>
            <w:r w:rsidRPr="00171987">
              <w:rPr>
                <w:lang w:val="de-DE"/>
              </w:rPr>
              <w:t>Photo</w:t>
            </w:r>
            <w:proofErr w:type="spellEnd"/>
            <w:r w:rsidRPr="00171987">
              <w:rPr>
                <w:lang w:val="de-DE"/>
              </w:rPr>
              <w:t xml:space="preserve">: </w:t>
            </w:r>
            <w:r w:rsidRPr="00171987">
              <w:rPr>
                <w:color w:val="000000"/>
                <w:lang w:val="de-DE"/>
              </w:rPr>
              <w:t xml:space="preserve">100% </w:t>
            </w:r>
            <w:proofErr w:type="spellStart"/>
            <w:r w:rsidRPr="00171987">
              <w:rPr>
                <w:color w:val="000000"/>
                <w:lang w:val="de-DE"/>
              </w:rPr>
              <w:t>interior</w:t>
            </w:r>
            <w:proofErr w:type="spellEnd"/>
            <w:r w:rsidRPr="00171987">
              <w:rPr>
                <w:color w:val="000000"/>
                <w:lang w:val="de-DE"/>
              </w:rPr>
              <w:t xml:space="preserve"> Sylvia Leydecker; </w:t>
            </w:r>
            <w:proofErr w:type="spellStart"/>
            <w:r w:rsidRPr="00171987">
              <w:rPr>
                <w:color w:val="000000"/>
                <w:lang w:val="de-DE"/>
              </w:rPr>
              <w:t>photographer</w:t>
            </w:r>
            <w:proofErr w:type="spellEnd"/>
            <w:r w:rsidRPr="00171987">
              <w:rPr>
                <w:color w:val="000000"/>
                <w:lang w:val="de-DE"/>
              </w:rPr>
              <w:t>: Karin Hessmann</w:t>
            </w:r>
          </w:p>
        </w:tc>
      </w:tr>
      <w:tr w:rsidR="00897B37" w14:paraId="46CA4141" w14:textId="77777777" w:rsidTr="00250ED6">
        <w:tc>
          <w:tcPr>
            <w:tcW w:w="3845" w:type="dxa"/>
          </w:tcPr>
          <w:p w14:paraId="44BF5A78" w14:textId="77777777" w:rsidR="00897B37" w:rsidRDefault="00897B37" w:rsidP="00250ED6">
            <w:pPr>
              <w:pStyle w:val="KeinLeerraum"/>
              <w:rPr>
                <w:lang w:eastAsia="de-DE"/>
              </w:rPr>
            </w:pPr>
            <w:r>
              <w:rPr>
                <w:noProof/>
              </w:rPr>
              <w:drawing>
                <wp:inline distT="0" distB="0" distL="0" distR="0" wp14:anchorId="209056E5" wp14:editId="5C625579">
                  <wp:extent cx="2160000" cy="1558800"/>
                  <wp:effectExtent l="0" t="0" r="0" b="3810"/>
                  <wp:docPr id="22" name="Grafik 22" descr="Ein Bild, das Boden, Tisch, Wand,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Boden, Tisch, Wand, drinnen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7BFE9032" w14:textId="77777777" w:rsidR="00897B37" w:rsidRPr="009B021B" w:rsidRDefault="00897B37" w:rsidP="00250ED6">
            <w:pPr>
              <w:pStyle w:val="KeinLeerraum"/>
              <w:rPr>
                <w:lang w:val="es-ES"/>
              </w:rPr>
            </w:pPr>
            <w:proofErr w:type="spellStart"/>
            <w:r w:rsidRPr="009B021B">
              <w:rPr>
                <w:lang w:val="es-ES"/>
              </w:rPr>
              <w:t>Continental_PP_EquipHotel</w:t>
            </w:r>
            <w:proofErr w:type="spellEnd"/>
            <w:r w:rsidRPr="009B021B">
              <w:rPr>
                <w:lang w:val="es-ES"/>
              </w:rPr>
              <w:t>_</w:t>
            </w:r>
            <w:r>
              <w:rPr>
                <w:lang w:val="es-ES"/>
              </w:rPr>
              <w:br/>
              <w:t>skai_</w:t>
            </w:r>
            <w:r w:rsidRPr="009B021B">
              <w:rPr>
                <w:lang w:val="es-ES"/>
              </w:rPr>
              <w:t>Parotega_NF_2</w:t>
            </w:r>
          </w:p>
          <w:p w14:paraId="6FEECFDD" w14:textId="77777777" w:rsidR="00897B37" w:rsidRDefault="00897B37" w:rsidP="00250ED6">
            <w:pPr>
              <w:pStyle w:val="KeinLeerraum"/>
              <w:rPr>
                <w:noProof/>
              </w:rPr>
            </w:pPr>
          </w:p>
        </w:tc>
        <w:tc>
          <w:tcPr>
            <w:tcW w:w="5379" w:type="dxa"/>
          </w:tcPr>
          <w:p w14:paraId="60458200" w14:textId="77777777" w:rsidR="00897B37" w:rsidRPr="00462F2B" w:rsidRDefault="00897B37" w:rsidP="00897B37">
            <w:pPr>
              <w:pStyle w:val="03-Text"/>
            </w:pPr>
            <w:r w:rsidRPr="00462F2B">
              <w:t xml:space="preserve">Thanks to its innovative </w:t>
            </w:r>
            <w:proofErr w:type="spellStart"/>
            <w:r w:rsidRPr="00462F2B">
              <w:t>staynu</w:t>
            </w:r>
            <w:proofErr w:type="spellEnd"/>
            <w:r w:rsidRPr="00462F2B">
              <w:t xml:space="preserve"> finish, skai </w:t>
            </w:r>
            <w:proofErr w:type="spellStart"/>
            <w:r w:rsidRPr="00462F2B">
              <w:t>Parotega</w:t>
            </w:r>
            <w:proofErr w:type="spellEnd"/>
            <w:r w:rsidRPr="00462F2B">
              <w:t xml:space="preserve"> NF is extremely resistant to stains and very easy to clean.</w:t>
            </w:r>
          </w:p>
          <w:p w14:paraId="7255206F" w14:textId="65992D8A" w:rsidR="00897B37" w:rsidRDefault="00897B37" w:rsidP="00897B37">
            <w:pPr>
              <w:pStyle w:val="03-Text"/>
              <w:rPr>
                <w:rFonts w:cs="Arial"/>
                <w:noProof/>
              </w:rPr>
            </w:pPr>
            <w:r w:rsidRPr="00462F2B">
              <w:t>Photo: Continental</w:t>
            </w:r>
          </w:p>
        </w:tc>
      </w:tr>
      <w:tr w:rsidR="00897B37" w14:paraId="2CAFED51" w14:textId="77777777" w:rsidTr="00250ED6">
        <w:tc>
          <w:tcPr>
            <w:tcW w:w="3845" w:type="dxa"/>
          </w:tcPr>
          <w:p w14:paraId="58362910" w14:textId="77777777" w:rsidR="00897B37" w:rsidRDefault="00897B37" w:rsidP="00250ED6">
            <w:pPr>
              <w:pStyle w:val="KeinLeerraum"/>
              <w:keepNext/>
            </w:pPr>
            <w:r>
              <w:rPr>
                <w:noProof/>
                <w:sz w:val="16"/>
                <w:szCs w:val="16"/>
              </w:rPr>
              <w:lastRenderedPageBreak/>
              <w:drawing>
                <wp:inline distT="0" distB="0" distL="0" distR="0" wp14:anchorId="4375EB55" wp14:editId="1DD1F6B2">
                  <wp:extent cx="2160000" cy="1558800"/>
                  <wp:effectExtent l="0" t="0" r="0" b="3810"/>
                  <wp:docPr id="23" name="Grafik 23" descr="Ein Bild, das Person, Frau, lächel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Person, Frau, lächelnd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30D22B79" w14:textId="77777777" w:rsidR="00897B37" w:rsidRDefault="00897B37" w:rsidP="00250ED6">
            <w:pPr>
              <w:pStyle w:val="KeinLeerraum"/>
              <w:rPr>
                <w:noProof/>
              </w:rPr>
            </w:pPr>
            <w:r>
              <w:rPr>
                <w:noProof/>
              </w:rPr>
              <w:t>Continental_PP_</w:t>
            </w:r>
            <w:r>
              <w:rPr>
                <w:noProof/>
              </w:rPr>
              <w:br/>
            </w:r>
            <w:proofErr w:type="spellStart"/>
            <w:r w:rsidRPr="00481BC1">
              <w:t>Christelle</w:t>
            </w:r>
            <w:r>
              <w:t>_</w:t>
            </w:r>
            <w:r w:rsidRPr="00481BC1">
              <w:t>Perico</w:t>
            </w:r>
            <w:proofErr w:type="spellEnd"/>
            <w:r w:rsidRPr="00481BC1">
              <w:t>-Darras</w:t>
            </w:r>
          </w:p>
        </w:tc>
        <w:tc>
          <w:tcPr>
            <w:tcW w:w="5379" w:type="dxa"/>
          </w:tcPr>
          <w:p w14:paraId="591ED7AA" w14:textId="77777777" w:rsidR="00897B37" w:rsidRPr="00462F2B" w:rsidRDefault="00897B37" w:rsidP="00897B37">
            <w:pPr>
              <w:pStyle w:val="03-Text"/>
            </w:pPr>
            <w:r w:rsidRPr="00462F2B">
              <w:t xml:space="preserve">Christelle </w:t>
            </w:r>
            <w:proofErr w:type="spellStart"/>
            <w:r w:rsidRPr="00462F2B">
              <w:t>Perico</w:t>
            </w:r>
            <w:proofErr w:type="spellEnd"/>
            <w:r w:rsidRPr="00462F2B">
              <w:t xml:space="preserve">-Darras is the Continental surface specialist responsible for upholstery materials for the hospitality, </w:t>
            </w:r>
            <w:proofErr w:type="gramStart"/>
            <w:r w:rsidRPr="00462F2B">
              <w:t>healthcare</w:t>
            </w:r>
            <w:proofErr w:type="gramEnd"/>
            <w:r w:rsidRPr="00462F2B">
              <w:t xml:space="preserve"> and public areas sector.</w:t>
            </w:r>
          </w:p>
          <w:p w14:paraId="1E83430C" w14:textId="0F448B4C" w:rsidR="00897B37" w:rsidRPr="0077614B" w:rsidRDefault="00897B37" w:rsidP="00897B37">
            <w:pPr>
              <w:pStyle w:val="03-Text"/>
              <w:rPr>
                <w:rFonts w:cs="Arial"/>
                <w:noProof/>
              </w:rPr>
            </w:pPr>
            <w:r w:rsidRPr="00462F2B">
              <w:t>Photo: Continental</w:t>
            </w:r>
          </w:p>
        </w:tc>
      </w:tr>
    </w:tbl>
    <w:p w14:paraId="152B687A" w14:textId="77777777" w:rsidR="003B02BB" w:rsidRPr="00462F2B" w:rsidRDefault="003B02BB" w:rsidP="003B02BB">
      <w:pPr>
        <w:rPr>
          <w:lang w:eastAsia="de-DE"/>
        </w:rPr>
      </w:pPr>
    </w:p>
    <w:sectPr w:rsidR="003B02BB" w:rsidRPr="00462F2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E3EE" w14:textId="77777777" w:rsidR="00BB0CA6" w:rsidRDefault="00BB0CA6">
      <w:pPr>
        <w:spacing w:after="0" w:line="240" w:lineRule="auto"/>
      </w:pPr>
      <w:r>
        <w:separator/>
      </w:r>
    </w:p>
  </w:endnote>
  <w:endnote w:type="continuationSeparator" w:id="0">
    <w:p w14:paraId="5F387A08" w14:textId="77777777" w:rsidR="00BB0CA6" w:rsidRDefault="00BB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1F20" w14:textId="50588C6A" w:rsidR="00AB169B" w:rsidRDefault="00AB169B">
    <w:pPr>
      <w:pStyle w:val="Fuzeile"/>
    </w:pPr>
    <w:r>
      <w:rPr>
        <w:noProof/>
        <w:lang w:val="en-GB" w:eastAsia="en-GB"/>
      </w:rPr>
      <mc:AlternateContent>
        <mc:Choice Requires="wps">
          <w:drawing>
            <wp:anchor distT="0" distB="0" distL="0" distR="0" simplePos="0" relativeHeight="251678208" behindDoc="0" locked="0" layoutInCell="1" allowOverlap="1" wp14:anchorId="700FA023" wp14:editId="553218C1">
              <wp:simplePos x="635" y="635"/>
              <wp:positionH relativeFrom="column">
                <wp:align>center</wp:align>
              </wp:positionH>
              <wp:positionV relativeFrom="paragraph">
                <wp:posOffset>635</wp:posOffset>
              </wp:positionV>
              <wp:extent cx="443865" cy="443865"/>
              <wp:effectExtent l="0" t="0" r="3810" b="8890"/>
              <wp:wrapSquare wrapText="bothSides"/>
              <wp:docPr id="6"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E2122B" w14:textId="00DFD085" w:rsidR="00AB169B" w:rsidRPr="00AB169B" w:rsidRDefault="00AB169B">
                          <w:pPr>
                            <w:rPr>
                              <w:rFonts w:eastAsia="Arial" w:cs="Arial"/>
                              <w:noProof/>
                              <w:color w:val="000000"/>
                              <w:sz w:val="16"/>
                              <w:szCs w:val="16"/>
                            </w:rPr>
                          </w:pPr>
                          <w:r>
                            <w:rPr>
                              <w:color w:val="000000"/>
                              <w:sz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0FA023" id="_x0000_t202" coordsize="21600,21600" o:spt="202" path="m,l,21600r21600,l21600,xe">
              <v:stroke joinstyle="miter"/>
              <v:path gradientshapeok="t" o:connecttype="rect"/>
            </v:shapetype>
            <v:shape id="Textfeld 6" o:spid="_x0000_s1028" type="#_x0000_t202" alt="Internal" style="position:absolute;margin-left:0;margin-top:.05pt;width:34.95pt;height:34.95pt;z-index:2516782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KYWGXQIAAKIEAAAOAAAAAAAAAAAAAAAAAC4CAABkcnMvZTJvRG9jLnhtbFBLAQIt&#10;ABQABgAIAAAAIQCEsNMo1gAAAAMBAAAPAAAAAAAAAAAAAAAAALcEAABkcnMvZG93bnJldi54bWxQ&#10;SwUGAAAAAAQABADzAAAAugUAAAAA&#10;" filled="f" stroked="f">
              <v:textbox style="mso-fit-shape-to-text:t" inset="0,0,0,0">
                <w:txbxContent>
                  <w:p w14:paraId="49E2122B" w14:textId="00DFD085" w:rsidR="00AB169B" w:rsidRPr="00AB169B" w:rsidRDefault="00AB169B">
                    <w:pPr>
                      <w:rPr>
                        <w:rFonts w:eastAsia="Arial" w:cs="Arial"/>
                        <w:noProof/>
                        <w:color w:val="000000"/>
                        <w:sz w:val="16"/>
                        <w:szCs w:val="16"/>
                      </w:rPr>
                    </w:pPr>
                    <w:r>
                      <w:rPr>
                        <w:color w:val="000000"/>
                        <w:sz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BA46" w14:textId="7FA6C1EF" w:rsidR="00E40548" w:rsidRDefault="00AB169B"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76160" behindDoc="0" locked="0" layoutInCell="1" allowOverlap="1" wp14:anchorId="01AA6737" wp14:editId="3B6AE5C9">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388A16D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462F2B">
                            <w:rPr>
                              <w:noProof/>
                              <w:sz w:val="18"/>
                            </w:rPr>
                            <w:t>4</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462F2B">
                            <w:rPr>
                              <w:noProof/>
                              <w:sz w:val="18"/>
                            </w:rPr>
                            <w:t>6</w:t>
                          </w:r>
                          <w:r w:rsidRPr="0006310A">
                            <w:rPr>
                              <w:sz w:val="18"/>
                            </w:rPr>
                            <w:fldChar w:fldCharType="end"/>
                          </w:r>
                        </w:p>
                        <w:p w14:paraId="249BCD11"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A6737" id="_x0000_t202" coordsize="21600,21600" o:spt="202" path="m,l,21600r21600,l21600,xe">
              <v:stroke joinstyle="miter"/>
              <v:path gradientshapeok="t" o:connecttype="rect"/>
            </v:shapetype>
            <v:shape id="Textfeld 2" o:spid="_x0000_s1028" type="#_x0000_t202" style="position:absolute;margin-left:-19.25pt;margin-top:1.15pt;width:31.95pt;height:110.6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AzjEG71AQAAxAMAAA4AAAAAAAAAAAAAAAAALgIAAGRy&#13;&#10;cy9lMm9Eb2MueG1sUEsBAi0AFAAGAAgAAAAhAIqDcxbdAAAACgEAAA8AAAAAAAAAAAAAAAAATwQA&#13;&#10;AGRycy9kb3ducmV2LnhtbFBLBQYAAAAABAAEAPMAAABZBQAAAAA=&#13;&#10;" filled="f" stroked="f">
              <v:textbox style="mso-fit-shape-to-text:t" inset="0,0,0,0">
                <w:txbxContent>
                  <w:p w14:paraId="388A16D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462F2B">
                      <w:rPr>
                        <w:noProof/>
                        <w:sz w:val="18"/>
                      </w:rPr>
                      <w:t>4</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462F2B">
                      <w:rPr>
                        <w:noProof/>
                        <w:sz w:val="18"/>
                      </w:rPr>
                      <w:t>6</w:t>
                    </w:r>
                    <w:r w:rsidRPr="0006310A">
                      <w:rPr>
                        <w:sz w:val="18"/>
                      </w:rPr>
                      <w:fldChar w:fldCharType="end"/>
                    </w:r>
                  </w:p>
                  <w:p w14:paraId="249BCD11"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706ED795" w14:textId="55A3C4DE" w:rsidR="009C40BB" w:rsidRPr="00E40548" w:rsidRDefault="00E170FA" w:rsidP="00E40548">
    <w:pPr>
      <w:pStyle w:val="09-Footer"/>
      <w:shd w:val="solid" w:color="FFFFFF" w:fill="auto"/>
      <w:rPr>
        <w:noProof/>
      </w:rPr>
    </w:pPr>
    <w:r>
      <w:t xml:space="preserve">Axel Schmidt, phone: +49 7947 81-8522 </w:t>
    </w:r>
    <w:r>
      <w:rPr>
        <w:noProof/>
        <w:lang w:val="en-GB" w:eastAsia="en-GB"/>
      </w:rPr>
      <mc:AlternateContent>
        <mc:Choice Requires="wps">
          <w:drawing>
            <wp:anchor distT="4294967292" distB="4294967292" distL="114300" distR="114300" simplePos="0" relativeHeight="251675136" behindDoc="0" locked="0" layoutInCell="1" allowOverlap="1" wp14:anchorId="03950356" wp14:editId="06ADB655">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C3710"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hLgIAAE4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D/ciahLgIAAE4EAAAOAAAAAAAAAAAAAAAAAC4CAABkcnMv&#10;ZTJvRG9jLnhtbFBLAQItABQABgAIAAAAIQA0ZDI42wAAAAcBAAAPAAAAAAAAAAAAAAAAAIgEAABk&#10;cnMvZG93bnJldi54bWxQSwUGAAAAAAQABADzAAAAkAU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885F" w14:textId="26ADA335" w:rsidR="00E40548" w:rsidRDefault="00AB169B" w:rsidP="00E40548">
    <w:pPr>
      <w:pStyle w:val="09-Footer"/>
      <w:shd w:val="solid" w:color="FFFFFF" w:fill="auto"/>
      <w:rPr>
        <w:noProof/>
      </w:rPr>
    </w:pPr>
    <w:r>
      <w:rPr>
        <w:noProof/>
        <w:lang w:val="en-GB" w:eastAsia="en-GB"/>
      </w:rPr>
      <mc:AlternateContent>
        <mc:Choice Requires="wps">
          <w:drawing>
            <wp:anchor distT="0" distB="0" distL="0" distR="0" simplePos="0" relativeHeight="251677184" behindDoc="0" locked="0" layoutInCell="1" allowOverlap="1" wp14:anchorId="6E5AFC79" wp14:editId="4DEC03EC">
              <wp:simplePos x="635" y="635"/>
              <wp:positionH relativeFrom="column">
                <wp:align>center</wp:align>
              </wp:positionH>
              <wp:positionV relativeFrom="paragraph">
                <wp:posOffset>635</wp:posOffset>
              </wp:positionV>
              <wp:extent cx="443865" cy="443865"/>
              <wp:effectExtent l="0" t="0" r="3810" b="8890"/>
              <wp:wrapSquare wrapText="bothSides"/>
              <wp:docPr id="4" name="Textfeld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666BB" w14:textId="629FFD81" w:rsidR="00AB169B" w:rsidRPr="00AB169B" w:rsidRDefault="00AB169B">
                          <w:pPr>
                            <w:rPr>
                              <w:rFonts w:eastAsia="Arial" w:cs="Arial"/>
                              <w:noProof/>
                              <w:color w:val="000000"/>
                              <w:sz w:val="16"/>
                              <w:szCs w:val="16"/>
                            </w:rPr>
                          </w:pPr>
                          <w:r>
                            <w:rPr>
                              <w:color w:val="000000"/>
                              <w:sz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5AFC79" id="_x0000_t202" coordsize="21600,21600" o:spt="202" path="m,l,21600r21600,l21600,xe">
              <v:stroke joinstyle="miter"/>
              <v:path gradientshapeok="t" o:connecttype="rect"/>
            </v:shapetype>
            <v:shape id="Textfeld 4" o:spid="_x0000_s1032" type="#_x0000_t202" alt="Internal" style="position:absolute;margin-left:0;margin-top:.05pt;width:34.95pt;height:34.95pt;z-index:2516771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4IjnxXQIAAKIEAAAOAAAAAAAAAAAAAAAAAC4CAABkcnMvZTJvRG9jLnhtbFBLAQIt&#10;ABQABgAIAAAAIQCEsNMo1gAAAAMBAAAPAAAAAAAAAAAAAAAAALcEAABkcnMvZG93bnJldi54bWxQ&#10;SwUGAAAAAAQABADzAAAAugUAAAAA&#10;" filled="f" stroked="f">
              <v:textbox style="mso-fit-shape-to-text:t" inset="0,0,0,0">
                <w:txbxContent>
                  <w:p w14:paraId="7A0666BB" w14:textId="629FFD81" w:rsidR="00AB169B" w:rsidRPr="00AB169B" w:rsidRDefault="00AB169B">
                    <w:pPr>
                      <w:rPr>
                        <w:rFonts w:eastAsia="Arial" w:cs="Arial"/>
                        <w:noProof/>
                        <w:color w:val="000000"/>
                        <w:sz w:val="16"/>
                        <w:szCs w:val="16"/>
                      </w:rPr>
                    </w:pPr>
                    <w:r>
                      <w:rPr>
                        <w:color w:val="000000"/>
                        <w:sz w:val="16"/>
                      </w:rPr>
                      <w:t>Internal</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6944" behindDoc="0" locked="0" layoutInCell="1" allowOverlap="1" wp14:anchorId="66BD2E33" wp14:editId="02A2575D">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6762189C" w14:textId="51FFED74"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E3631F"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E3631F">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E3631F" w:rsidRPr="00213B9A">
                            <w:rPr>
                              <w:rFonts w:cs="Arial"/>
                              <w:noProof/>
                              <w:sz w:val="18"/>
                            </w:rPr>
                            <w:t>.../</w:t>
                          </w:r>
                          <w:r w:rsidR="00E3631F">
                            <w:rPr>
                              <w:rFonts w:cs="Arial"/>
                              <w:noProof/>
                              <w:sz w:val="18"/>
                            </w:rPr>
                            <w:t>3</w:t>
                          </w:r>
                          <w:r w:rsidRPr="00213B9A">
                            <w:rPr>
                              <w:rFonts w:cs="Arial"/>
                              <w:sz w:val="18"/>
                            </w:rPr>
                            <w:fldChar w:fldCharType="end"/>
                          </w:r>
                        </w:p>
                        <w:p w14:paraId="395717E7"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D2E33" id="_x0000_t202" coordsize="21600,21600" o:spt="202" path="m,l,21600r21600,l21600,xe">
              <v:stroke joinstyle="miter"/>
              <v:path gradientshapeok="t" o:connecttype="rect"/>
            </v:shapetype>
            <v:shape id="_x0000_s1033"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dOU3LgcCAADqAwAADgAAAAAA&#10;AAAAAAAAAAAuAgAAZHJzL2Uyb0RvYy54bWxQSwECLQAUAAYACAAAACEArU55A9kAAAAFAQAADwAA&#10;AAAAAAAAAAAAAABhBAAAZHJzL2Rvd25yZXYueG1sUEsFBgAAAAAEAAQA8wAAAGcFAAAAAA==&#10;" filled="f" stroked="f">
              <v:textbox style="mso-fit-shape-to-text:t" inset="0,0,0,0">
                <w:txbxContent>
                  <w:p w14:paraId="6762189C" w14:textId="51FFED74"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E3631F"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E3631F">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E3631F">
                      <w:rPr>
                        <w:rFonts w:cs="Arial"/>
                        <w:noProof/>
                        <w:sz w:val="18"/>
                      </w:rPr>
                      <w:instrText>3</w:instrText>
                    </w:r>
                    <w:r w:rsidRPr="00213B9A">
                      <w:rPr>
                        <w:rFonts w:cs="Arial"/>
                        <w:sz w:val="18"/>
                      </w:rPr>
                      <w:fldChar w:fldCharType="end"/>
                    </w:r>
                    <w:r w:rsidRPr="00213B9A">
                      <w:rPr>
                        <w:rFonts w:cs="Arial"/>
                        <w:sz w:val="18"/>
                      </w:rPr>
                      <w:instrText xml:space="preserve">" "" </w:instrText>
                    </w:r>
                    <w:r w:rsidR="00E3631F">
                      <w:rPr>
                        <w:rFonts w:cs="Arial"/>
                        <w:sz w:val="18"/>
                      </w:rPr>
                      <w:fldChar w:fldCharType="separate"/>
                    </w:r>
                    <w:r w:rsidR="00E3631F" w:rsidRPr="00213B9A">
                      <w:rPr>
                        <w:rFonts w:cs="Arial"/>
                        <w:noProof/>
                        <w:sz w:val="18"/>
                      </w:rPr>
                      <w:t>.../</w:t>
                    </w:r>
                    <w:r w:rsidR="00E3631F">
                      <w:rPr>
                        <w:rFonts w:cs="Arial"/>
                        <w:noProof/>
                        <w:sz w:val="18"/>
                      </w:rPr>
                      <w:t>3</w:t>
                    </w:r>
                    <w:r w:rsidRPr="00213B9A">
                      <w:rPr>
                        <w:rFonts w:cs="Arial"/>
                        <w:sz w:val="18"/>
                      </w:rPr>
                      <w:fldChar w:fldCharType="end"/>
                    </w:r>
                  </w:p>
                  <w:p w14:paraId="395717E7"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07296A46" w14:textId="77777777" w:rsidR="00E40548" w:rsidRDefault="00E40548" w:rsidP="00E40548">
    <w:pPr>
      <w:pStyle w:val="09-Footer"/>
      <w:shd w:val="solid" w:color="FFFFFF" w:fill="auto"/>
      <w:rPr>
        <w:noProof/>
      </w:rPr>
    </w:pPr>
    <w:r>
      <w:t>Vorname Nachname, phone: international</w:t>
    </w:r>
    <w:r>
      <w:rPr>
        <w:noProof/>
        <w:lang w:val="en-GB" w:eastAsia="en-GB"/>
      </w:rPr>
      <mc:AlternateContent>
        <mc:Choice Requires="wps">
          <w:drawing>
            <wp:anchor distT="4294967292" distB="4294967292" distL="114300" distR="114300" simplePos="0" relativeHeight="251665920" behindDoc="0" locked="0" layoutInCell="1" allowOverlap="1" wp14:anchorId="28FE2F6D" wp14:editId="3A6E3B9F">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0F53C"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s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RbzB+mGNGrKyH5Nc5Y55+47lAwCuy8&#10;JaJpfamVAiVom8Us5PDsfGBF8mtASKr0RkgZBSEV6gs8G0/TGOC0FCw4wzFnm10pLTqQIKn4xBLB&#10;c3/M6r1iEazlhK0vtidCnm1ILlXAg7qAzsU6a+bHIl2s5+v5ZDAZzdaDSVpVg0+bcjKYbbKHaTWu&#10;yrLKfgZq2SRvBWNcBXZX/WaTv9PH5SadlXdT8K0NyXv02C8ge31H0nGwYZZnVew0O23tdeAg2Xj4&#10;cr3Cnbjfg33/E1j9Ag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CWrx6wtAgAATAQAAA4AAAAAAAAAAAAAAAAALgIAAGRycy9l&#10;Mm9Eb2MueG1sUEsBAi0AFAAGAAgAAAAhADRkMjjbAAAABwEAAA8AAAAAAAAAAAAAAAAAhwQAAGRy&#10;cy9kb3ducmV2LnhtbFBLBQYAAAAABAAEAPMAAACP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A8C2" w14:textId="77777777" w:rsidR="00BB0CA6" w:rsidRDefault="00BB0CA6">
      <w:pPr>
        <w:spacing w:after="0" w:line="240" w:lineRule="auto"/>
      </w:pPr>
      <w:r>
        <w:separator/>
      </w:r>
    </w:p>
  </w:footnote>
  <w:footnote w:type="continuationSeparator" w:id="0">
    <w:p w14:paraId="6586F23E" w14:textId="77777777" w:rsidR="00BB0CA6" w:rsidRDefault="00BB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B384" w14:textId="77777777" w:rsidR="00E40548" w:rsidRPr="00216088" w:rsidRDefault="00A17123" w:rsidP="00E40548">
    <w:pPr>
      <w:pStyle w:val="Kopfzeile"/>
    </w:pPr>
    <w:r>
      <w:t xml:space="preserve"> </w:t>
    </w:r>
    <w:r>
      <w:rPr>
        <w:noProof/>
        <w:lang w:val="en-GB" w:eastAsia="en-GB"/>
      </w:rPr>
      <mc:AlternateContent>
        <mc:Choice Requires="wps">
          <w:drawing>
            <wp:anchor distT="0" distB="0" distL="114300" distR="114300" simplePos="0" relativeHeight="251658240" behindDoc="0" locked="0" layoutInCell="1" allowOverlap="1" wp14:anchorId="4CFD0D04" wp14:editId="22E93549">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31F21722" w14:textId="77777777" w:rsidR="004C6C5D" w:rsidRDefault="004C6C5D" w:rsidP="004C6C5D">
                          <w:pPr>
                            <w:pStyle w:val="12-Title"/>
                            <w:rPr>
                              <w:sz w:val="22"/>
                              <w:szCs w:val="22"/>
                            </w:rPr>
                          </w:pPr>
                        </w:p>
                        <w:p w14:paraId="2F6E3B0F" w14:textId="77777777" w:rsidR="004C6C5D" w:rsidRPr="00213B9A" w:rsidRDefault="000E5FCA" w:rsidP="004C6C5D">
                          <w:pPr>
                            <w:pStyle w:val="12-Title"/>
                          </w:pPr>
                          <w:r>
                            <w:t>Press release</w:t>
                          </w:r>
                        </w:p>
                        <w:p w14:paraId="32DC81C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D0D04"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" filled="f" stroked="f" strokeweight=".5pt">
              <v:path arrowok="t"/>
              <v:textbox inset="0,0,0,0">
                <w:txbxContent>
                  <w:p w14:paraId="31F21722" w14:textId="77777777" w:rsidR="004C6C5D" w:rsidRDefault="004C6C5D" w:rsidP="004C6C5D">
                    <w:pPr>
                      <w:pStyle w:val="12-Title"/>
                      <w:rPr>
                        <w:sz w:val="22"/>
                        <w:szCs w:val="22"/>
                      </w:rPr>
                    </w:pPr>
                  </w:p>
                  <w:p w14:paraId="2F6E3B0F" w14:textId="77777777" w:rsidR="004C6C5D" w:rsidRPr="00213B9A" w:rsidRDefault="000E5FCA" w:rsidP="004C6C5D">
                    <w:pPr>
                      <w:pStyle w:val="12-Title"/>
                    </w:pPr>
                    <w:r>
                      <w:t>Press release</w:t>
                    </w:r>
                  </w:p>
                  <w:p w14:paraId="32DC81C5" w14:textId="77777777" w:rsidR="004C6C5D" w:rsidRDefault="004C6C5D" w:rsidP="004C6C5D">
                    <w:pPr>
                      <w:pStyle w:val="12-Title"/>
                    </w:pPr>
                    <w:r>
                      <w:br/>
                    </w:r>
                  </w:p>
                </w:txbxContent>
              </v:textbox>
              <w10:wrap anchorx="margin" anchory="page"/>
            </v:shape>
          </w:pict>
        </mc:Fallback>
      </mc:AlternateContent>
    </w:r>
    <w:r>
      <w:rPr>
        <w:noProof/>
        <w:lang w:val="en-GB" w:eastAsia="en-GB"/>
      </w:rPr>
      <w:drawing>
        <wp:anchor distT="0" distB="0" distL="114300" distR="114300" simplePos="0" relativeHeight="251656192" behindDoc="0" locked="0" layoutInCell="1" allowOverlap="1" wp14:anchorId="67ADFB66" wp14:editId="189255A5">
          <wp:simplePos x="0" y="0"/>
          <wp:positionH relativeFrom="page">
            <wp:posOffset>828040</wp:posOffset>
          </wp:positionH>
          <wp:positionV relativeFrom="page">
            <wp:posOffset>449971</wp:posOffset>
          </wp:positionV>
          <wp:extent cx="2484000" cy="450000"/>
          <wp:effectExtent l="0" t="0" r="0" b="7620"/>
          <wp:wrapNone/>
          <wp:docPr id="18"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E89FE1" w14:textId="0D3CC181"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0701" w14:textId="77777777" w:rsidR="00E40548" w:rsidRPr="00216088" w:rsidRDefault="00E40548" w:rsidP="00E40548">
    <w:pPr>
      <w:pStyle w:val="Kopfzeile"/>
    </w:pPr>
    <w:r>
      <w:rPr>
        <w:noProof/>
        <w:lang w:val="en-GB" w:eastAsia="en-GB"/>
      </w:rPr>
      <mc:AlternateContent>
        <mc:Choice Requires="wps">
          <w:drawing>
            <wp:anchor distT="45720" distB="45720" distL="114300" distR="114300" simplePos="0" relativeHeight="251670016" behindDoc="0" locked="0" layoutInCell="1" allowOverlap="1" wp14:anchorId="51389527" wp14:editId="02BEE700">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6C23BFEA" w14:textId="470223EF"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E3631F" w:rsidRPr="00213B9A">
                            <w:rPr>
                              <w:rFonts w:cs="Arial"/>
                              <w:noProof/>
                              <w:sz w:val="18"/>
                            </w:rPr>
                            <w:t xml:space="preserve">- </w:t>
                          </w:r>
                          <w:r w:rsidR="00E3631F">
                            <w:rPr>
                              <w:rFonts w:cs="Arial"/>
                              <w:noProof/>
                              <w:sz w:val="18"/>
                            </w:rPr>
                            <w:t>2</w:t>
                          </w:r>
                          <w:r w:rsidR="00E3631F"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89527" id="_x0000_t202" coordsize="21600,21600" o:spt="202" path="m,l,21600r21600,l21600,xe">
              <v:stroke joinstyle="miter"/>
              <v:path gradientshapeok="t" o:connecttype="rect"/>
            </v:shapetype>
            <v:shape id="_x0000_s1031"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" filled="f" stroked="f">
              <v:textbox>
                <w:txbxContent>
                  <w:p w14:paraId="6C23BFEA" w14:textId="470223EF"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E3631F" w:rsidRPr="00213B9A">
                      <w:rPr>
                        <w:rFonts w:cs="Arial"/>
                        <w:noProof/>
                        <w:sz w:val="18"/>
                      </w:rPr>
                      <w:t xml:space="preserve">- </w:t>
                    </w:r>
                    <w:r w:rsidR="00E3631F">
                      <w:rPr>
                        <w:rFonts w:cs="Arial"/>
                        <w:noProof/>
                        <w:sz w:val="18"/>
                      </w:rPr>
                      <w:t>2</w:t>
                    </w:r>
                    <w:r w:rsidR="00E3631F"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68992" behindDoc="0" locked="0" layoutInCell="1" allowOverlap="1" wp14:anchorId="70B08AEB" wp14:editId="3FCE41C0">
          <wp:simplePos x="0" y="0"/>
          <wp:positionH relativeFrom="page">
            <wp:posOffset>828040</wp:posOffset>
          </wp:positionH>
          <wp:positionV relativeFrom="page">
            <wp:posOffset>449971</wp:posOffset>
          </wp:positionV>
          <wp:extent cx="2484000" cy="450000"/>
          <wp:effectExtent l="0" t="0" r="0" b="0"/>
          <wp:wrapNone/>
          <wp:docPr id="19"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2081D7"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05929529">
    <w:abstractNumId w:val="2"/>
  </w:num>
  <w:num w:numId="2" w16cid:durableId="693193592">
    <w:abstractNumId w:val="2"/>
  </w:num>
  <w:num w:numId="3" w16cid:durableId="777793010">
    <w:abstractNumId w:val="2"/>
  </w:num>
  <w:num w:numId="4" w16cid:durableId="413740676">
    <w:abstractNumId w:val="2"/>
  </w:num>
  <w:num w:numId="5" w16cid:durableId="493491375">
    <w:abstractNumId w:val="2"/>
  </w:num>
  <w:num w:numId="6" w16cid:durableId="1413509863">
    <w:abstractNumId w:val="3"/>
  </w:num>
  <w:num w:numId="7" w16cid:durableId="101073713">
    <w:abstractNumId w:val="0"/>
  </w:num>
  <w:num w:numId="8" w16cid:durableId="78192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A7"/>
    <w:rsid w:val="00001F3C"/>
    <w:rsid w:val="00010A2B"/>
    <w:rsid w:val="000167A1"/>
    <w:rsid w:val="000219AF"/>
    <w:rsid w:val="00022C19"/>
    <w:rsid w:val="00023801"/>
    <w:rsid w:val="00042A44"/>
    <w:rsid w:val="000511E4"/>
    <w:rsid w:val="0005488F"/>
    <w:rsid w:val="00055936"/>
    <w:rsid w:val="0006310A"/>
    <w:rsid w:val="00095547"/>
    <w:rsid w:val="000966B2"/>
    <w:rsid w:val="000A2C41"/>
    <w:rsid w:val="000A766E"/>
    <w:rsid w:val="000B6DA4"/>
    <w:rsid w:val="000C0C39"/>
    <w:rsid w:val="000C1EA4"/>
    <w:rsid w:val="000C411B"/>
    <w:rsid w:val="000C4380"/>
    <w:rsid w:val="000D4838"/>
    <w:rsid w:val="000D4A53"/>
    <w:rsid w:val="000E5FCA"/>
    <w:rsid w:val="000F4285"/>
    <w:rsid w:val="0010768B"/>
    <w:rsid w:val="00114153"/>
    <w:rsid w:val="001273AE"/>
    <w:rsid w:val="00130DED"/>
    <w:rsid w:val="001338E7"/>
    <w:rsid w:val="0015785F"/>
    <w:rsid w:val="00170C7E"/>
    <w:rsid w:val="00171987"/>
    <w:rsid w:val="001730BE"/>
    <w:rsid w:val="00173912"/>
    <w:rsid w:val="00182A52"/>
    <w:rsid w:val="00186BAA"/>
    <w:rsid w:val="001872AE"/>
    <w:rsid w:val="00192705"/>
    <w:rsid w:val="00193DC2"/>
    <w:rsid w:val="0019701F"/>
    <w:rsid w:val="001A1065"/>
    <w:rsid w:val="001A1E20"/>
    <w:rsid w:val="001A5AE4"/>
    <w:rsid w:val="001B5139"/>
    <w:rsid w:val="001C43EA"/>
    <w:rsid w:val="001C4A06"/>
    <w:rsid w:val="001D706E"/>
    <w:rsid w:val="001D7A18"/>
    <w:rsid w:val="001D7C3B"/>
    <w:rsid w:val="00207863"/>
    <w:rsid w:val="00213B9A"/>
    <w:rsid w:val="0021653A"/>
    <w:rsid w:val="002168E4"/>
    <w:rsid w:val="002213A0"/>
    <w:rsid w:val="00225F5C"/>
    <w:rsid w:val="002268A2"/>
    <w:rsid w:val="002270EC"/>
    <w:rsid w:val="0023626F"/>
    <w:rsid w:val="00236446"/>
    <w:rsid w:val="002418E5"/>
    <w:rsid w:val="00242455"/>
    <w:rsid w:val="00245363"/>
    <w:rsid w:val="0025357A"/>
    <w:rsid w:val="00256B14"/>
    <w:rsid w:val="00267012"/>
    <w:rsid w:val="002718DD"/>
    <w:rsid w:val="00282BE4"/>
    <w:rsid w:val="002831C6"/>
    <w:rsid w:val="00295D87"/>
    <w:rsid w:val="0029667F"/>
    <w:rsid w:val="002A70BB"/>
    <w:rsid w:val="002B7F67"/>
    <w:rsid w:val="002C0612"/>
    <w:rsid w:val="002C2A9B"/>
    <w:rsid w:val="002D2D38"/>
    <w:rsid w:val="002D5AF7"/>
    <w:rsid w:val="002E0524"/>
    <w:rsid w:val="002F0ECF"/>
    <w:rsid w:val="002F42E6"/>
    <w:rsid w:val="00311266"/>
    <w:rsid w:val="00315CE5"/>
    <w:rsid w:val="003166D0"/>
    <w:rsid w:val="003169C2"/>
    <w:rsid w:val="0031750E"/>
    <w:rsid w:val="00324616"/>
    <w:rsid w:val="00325284"/>
    <w:rsid w:val="003261EF"/>
    <w:rsid w:val="003302E0"/>
    <w:rsid w:val="00334E98"/>
    <w:rsid w:val="003456BE"/>
    <w:rsid w:val="00351A39"/>
    <w:rsid w:val="003528D8"/>
    <w:rsid w:val="003633F2"/>
    <w:rsid w:val="00380E3B"/>
    <w:rsid w:val="0038123E"/>
    <w:rsid w:val="00387EA7"/>
    <w:rsid w:val="00391614"/>
    <w:rsid w:val="003A05B9"/>
    <w:rsid w:val="003A0C3A"/>
    <w:rsid w:val="003A11C7"/>
    <w:rsid w:val="003A1601"/>
    <w:rsid w:val="003A62CF"/>
    <w:rsid w:val="003B02BB"/>
    <w:rsid w:val="003C32D6"/>
    <w:rsid w:val="003D2038"/>
    <w:rsid w:val="003E37BA"/>
    <w:rsid w:val="003F55AD"/>
    <w:rsid w:val="004010A4"/>
    <w:rsid w:val="004060A0"/>
    <w:rsid w:val="00423CA7"/>
    <w:rsid w:val="0042754A"/>
    <w:rsid w:val="00437438"/>
    <w:rsid w:val="004442F5"/>
    <w:rsid w:val="004446B7"/>
    <w:rsid w:val="00444FDC"/>
    <w:rsid w:val="00456F6D"/>
    <w:rsid w:val="004623B7"/>
    <w:rsid w:val="00462F2B"/>
    <w:rsid w:val="004666E1"/>
    <w:rsid w:val="00481BC1"/>
    <w:rsid w:val="00486220"/>
    <w:rsid w:val="0048668C"/>
    <w:rsid w:val="0049432B"/>
    <w:rsid w:val="0049633A"/>
    <w:rsid w:val="004A60F9"/>
    <w:rsid w:val="004B39C9"/>
    <w:rsid w:val="004B5960"/>
    <w:rsid w:val="004B65BC"/>
    <w:rsid w:val="004C1E63"/>
    <w:rsid w:val="004C6C5D"/>
    <w:rsid w:val="004D0474"/>
    <w:rsid w:val="004E0966"/>
    <w:rsid w:val="004F5C88"/>
    <w:rsid w:val="004F74EE"/>
    <w:rsid w:val="005015DD"/>
    <w:rsid w:val="00523F41"/>
    <w:rsid w:val="00530155"/>
    <w:rsid w:val="005355F0"/>
    <w:rsid w:val="005436BE"/>
    <w:rsid w:val="00575716"/>
    <w:rsid w:val="00584E45"/>
    <w:rsid w:val="00587D8D"/>
    <w:rsid w:val="005A5D8F"/>
    <w:rsid w:val="005C2180"/>
    <w:rsid w:val="005C5105"/>
    <w:rsid w:val="005C62E3"/>
    <w:rsid w:val="005D5634"/>
    <w:rsid w:val="005E7629"/>
    <w:rsid w:val="005E7F23"/>
    <w:rsid w:val="005F042A"/>
    <w:rsid w:val="005F0625"/>
    <w:rsid w:val="005F10CC"/>
    <w:rsid w:val="005F671B"/>
    <w:rsid w:val="006055EB"/>
    <w:rsid w:val="00610FA7"/>
    <w:rsid w:val="00630FF3"/>
    <w:rsid w:val="00632565"/>
    <w:rsid w:val="00633747"/>
    <w:rsid w:val="0064247C"/>
    <w:rsid w:val="006464D2"/>
    <w:rsid w:val="00647ADC"/>
    <w:rsid w:val="00663418"/>
    <w:rsid w:val="00664C4B"/>
    <w:rsid w:val="006661B1"/>
    <w:rsid w:val="00667AE4"/>
    <w:rsid w:val="006729C5"/>
    <w:rsid w:val="006737EF"/>
    <w:rsid w:val="00687DFE"/>
    <w:rsid w:val="00691561"/>
    <w:rsid w:val="006952ED"/>
    <w:rsid w:val="00696411"/>
    <w:rsid w:val="006A4A1A"/>
    <w:rsid w:val="006A6145"/>
    <w:rsid w:val="006B037B"/>
    <w:rsid w:val="006B4E39"/>
    <w:rsid w:val="006C1544"/>
    <w:rsid w:val="006C2412"/>
    <w:rsid w:val="006C49F0"/>
    <w:rsid w:val="006D05EA"/>
    <w:rsid w:val="006D0A81"/>
    <w:rsid w:val="006E4CD7"/>
    <w:rsid w:val="006F3148"/>
    <w:rsid w:val="006F7D90"/>
    <w:rsid w:val="00722086"/>
    <w:rsid w:val="0073203D"/>
    <w:rsid w:val="00736F32"/>
    <w:rsid w:val="00737BE9"/>
    <w:rsid w:val="00741021"/>
    <w:rsid w:val="007442D3"/>
    <w:rsid w:val="00745F58"/>
    <w:rsid w:val="007467F8"/>
    <w:rsid w:val="0075265C"/>
    <w:rsid w:val="00752F2D"/>
    <w:rsid w:val="007607F5"/>
    <w:rsid w:val="00786A3E"/>
    <w:rsid w:val="00790854"/>
    <w:rsid w:val="007A2295"/>
    <w:rsid w:val="007B256B"/>
    <w:rsid w:val="007B5E78"/>
    <w:rsid w:val="007C2D58"/>
    <w:rsid w:val="007C3044"/>
    <w:rsid w:val="007C4FFC"/>
    <w:rsid w:val="007D1106"/>
    <w:rsid w:val="007D1510"/>
    <w:rsid w:val="007D1C8C"/>
    <w:rsid w:val="007D41B4"/>
    <w:rsid w:val="007D4FA8"/>
    <w:rsid w:val="007F0D87"/>
    <w:rsid w:val="00814C00"/>
    <w:rsid w:val="0081765E"/>
    <w:rsid w:val="008370CE"/>
    <w:rsid w:val="008403AB"/>
    <w:rsid w:val="00840836"/>
    <w:rsid w:val="00845D49"/>
    <w:rsid w:val="008579CE"/>
    <w:rsid w:val="00870BA4"/>
    <w:rsid w:val="00874EF9"/>
    <w:rsid w:val="00884491"/>
    <w:rsid w:val="00897B37"/>
    <w:rsid w:val="00897C71"/>
    <w:rsid w:val="008B0259"/>
    <w:rsid w:val="008B170D"/>
    <w:rsid w:val="008B5504"/>
    <w:rsid w:val="008B6493"/>
    <w:rsid w:val="008B7657"/>
    <w:rsid w:val="008C50C2"/>
    <w:rsid w:val="008D011A"/>
    <w:rsid w:val="008D6E01"/>
    <w:rsid w:val="008E2938"/>
    <w:rsid w:val="008E393C"/>
    <w:rsid w:val="008E5C7F"/>
    <w:rsid w:val="008F2829"/>
    <w:rsid w:val="008F76D4"/>
    <w:rsid w:val="008F779F"/>
    <w:rsid w:val="00900A1B"/>
    <w:rsid w:val="00900D9B"/>
    <w:rsid w:val="00903D0C"/>
    <w:rsid w:val="009254DC"/>
    <w:rsid w:val="0093678F"/>
    <w:rsid w:val="00940E3C"/>
    <w:rsid w:val="00944430"/>
    <w:rsid w:val="00946A49"/>
    <w:rsid w:val="0095440A"/>
    <w:rsid w:val="009547F9"/>
    <w:rsid w:val="0095724A"/>
    <w:rsid w:val="009617E8"/>
    <w:rsid w:val="0096426A"/>
    <w:rsid w:val="00965131"/>
    <w:rsid w:val="009671D3"/>
    <w:rsid w:val="0097320E"/>
    <w:rsid w:val="0097349C"/>
    <w:rsid w:val="0098288B"/>
    <w:rsid w:val="009869E3"/>
    <w:rsid w:val="00992BEE"/>
    <w:rsid w:val="00995A55"/>
    <w:rsid w:val="009A7105"/>
    <w:rsid w:val="009B021B"/>
    <w:rsid w:val="009B5BA3"/>
    <w:rsid w:val="009B6D86"/>
    <w:rsid w:val="009C06E9"/>
    <w:rsid w:val="009C22E7"/>
    <w:rsid w:val="009C3740"/>
    <w:rsid w:val="009C3DAD"/>
    <w:rsid w:val="009C40BB"/>
    <w:rsid w:val="009C43B1"/>
    <w:rsid w:val="009C7CEF"/>
    <w:rsid w:val="009D1614"/>
    <w:rsid w:val="009D27B0"/>
    <w:rsid w:val="009D7FBF"/>
    <w:rsid w:val="009E6275"/>
    <w:rsid w:val="00A00D4B"/>
    <w:rsid w:val="00A129DC"/>
    <w:rsid w:val="00A17123"/>
    <w:rsid w:val="00A2479C"/>
    <w:rsid w:val="00A3009D"/>
    <w:rsid w:val="00A311B4"/>
    <w:rsid w:val="00A361BC"/>
    <w:rsid w:val="00A46B35"/>
    <w:rsid w:val="00A52F32"/>
    <w:rsid w:val="00A76384"/>
    <w:rsid w:val="00A82314"/>
    <w:rsid w:val="00A829CA"/>
    <w:rsid w:val="00A83999"/>
    <w:rsid w:val="00A86B86"/>
    <w:rsid w:val="00A87F6B"/>
    <w:rsid w:val="00A93F82"/>
    <w:rsid w:val="00AA3700"/>
    <w:rsid w:val="00AB169B"/>
    <w:rsid w:val="00AB3BB1"/>
    <w:rsid w:val="00AB6AEF"/>
    <w:rsid w:val="00AC0F89"/>
    <w:rsid w:val="00AD7EE8"/>
    <w:rsid w:val="00AE0BC9"/>
    <w:rsid w:val="00AE547C"/>
    <w:rsid w:val="00AF0C20"/>
    <w:rsid w:val="00B0326C"/>
    <w:rsid w:val="00B039CA"/>
    <w:rsid w:val="00B046B9"/>
    <w:rsid w:val="00B07BD0"/>
    <w:rsid w:val="00B100B3"/>
    <w:rsid w:val="00B12D33"/>
    <w:rsid w:val="00B37F67"/>
    <w:rsid w:val="00B4516E"/>
    <w:rsid w:val="00B50164"/>
    <w:rsid w:val="00B5436E"/>
    <w:rsid w:val="00B54BA4"/>
    <w:rsid w:val="00B61991"/>
    <w:rsid w:val="00B765CF"/>
    <w:rsid w:val="00B76721"/>
    <w:rsid w:val="00B801F8"/>
    <w:rsid w:val="00B874F4"/>
    <w:rsid w:val="00B95340"/>
    <w:rsid w:val="00BA74A3"/>
    <w:rsid w:val="00BB0CA6"/>
    <w:rsid w:val="00BB26AD"/>
    <w:rsid w:val="00BB5C24"/>
    <w:rsid w:val="00BC36B9"/>
    <w:rsid w:val="00BC3770"/>
    <w:rsid w:val="00BC3C2E"/>
    <w:rsid w:val="00BD49D1"/>
    <w:rsid w:val="00BE719C"/>
    <w:rsid w:val="00C002BA"/>
    <w:rsid w:val="00C01F47"/>
    <w:rsid w:val="00C0279A"/>
    <w:rsid w:val="00C07E61"/>
    <w:rsid w:val="00C1075A"/>
    <w:rsid w:val="00C11B3C"/>
    <w:rsid w:val="00C11ECE"/>
    <w:rsid w:val="00C411B3"/>
    <w:rsid w:val="00C44946"/>
    <w:rsid w:val="00C73504"/>
    <w:rsid w:val="00C8110C"/>
    <w:rsid w:val="00C95063"/>
    <w:rsid w:val="00CA1813"/>
    <w:rsid w:val="00CB0673"/>
    <w:rsid w:val="00CB5B03"/>
    <w:rsid w:val="00CC0350"/>
    <w:rsid w:val="00CC2F13"/>
    <w:rsid w:val="00CC6F0F"/>
    <w:rsid w:val="00CD74DB"/>
    <w:rsid w:val="00CE206B"/>
    <w:rsid w:val="00D11036"/>
    <w:rsid w:val="00D62959"/>
    <w:rsid w:val="00D67883"/>
    <w:rsid w:val="00D752BF"/>
    <w:rsid w:val="00D757EC"/>
    <w:rsid w:val="00D827BD"/>
    <w:rsid w:val="00D859F2"/>
    <w:rsid w:val="00D969B0"/>
    <w:rsid w:val="00DA1992"/>
    <w:rsid w:val="00DA2BDE"/>
    <w:rsid w:val="00DA6E67"/>
    <w:rsid w:val="00DB2C55"/>
    <w:rsid w:val="00DE1DF6"/>
    <w:rsid w:val="00DF3DDD"/>
    <w:rsid w:val="00E06E2F"/>
    <w:rsid w:val="00E14E70"/>
    <w:rsid w:val="00E170FA"/>
    <w:rsid w:val="00E22E03"/>
    <w:rsid w:val="00E3631F"/>
    <w:rsid w:val="00E37F77"/>
    <w:rsid w:val="00E40548"/>
    <w:rsid w:val="00E53F44"/>
    <w:rsid w:val="00E56F8D"/>
    <w:rsid w:val="00E67000"/>
    <w:rsid w:val="00E7601E"/>
    <w:rsid w:val="00E95307"/>
    <w:rsid w:val="00E95330"/>
    <w:rsid w:val="00EA11A6"/>
    <w:rsid w:val="00EA59E9"/>
    <w:rsid w:val="00EE6A90"/>
    <w:rsid w:val="00F20F6E"/>
    <w:rsid w:val="00F24314"/>
    <w:rsid w:val="00F33782"/>
    <w:rsid w:val="00F45D5E"/>
    <w:rsid w:val="00F63122"/>
    <w:rsid w:val="00F63BC4"/>
    <w:rsid w:val="00F6618C"/>
    <w:rsid w:val="00F70DFD"/>
    <w:rsid w:val="00F72DCB"/>
    <w:rsid w:val="00F75E52"/>
    <w:rsid w:val="00F83163"/>
    <w:rsid w:val="00F83FAA"/>
    <w:rsid w:val="00F8711C"/>
    <w:rsid w:val="00F96ABA"/>
    <w:rsid w:val="00FA43D0"/>
    <w:rsid w:val="00FB05EE"/>
    <w:rsid w:val="00FB68E7"/>
    <w:rsid w:val="00FC209D"/>
    <w:rsid w:val="00FC4499"/>
    <w:rsid w:val="00FC748F"/>
    <w:rsid w:val="00FD360A"/>
    <w:rsid w:val="00FD4302"/>
    <w:rsid w:val="00FE1843"/>
    <w:rsid w:val="00FE22BA"/>
    <w:rsid w:val="00FE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6CDDA"/>
  <w15:docId w15:val="{8467DF46-EC93-48D0-9CCF-D836C180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break-words">
    <w:name w:val="break-words"/>
    <w:basedOn w:val="Absatz-Standardschriftart"/>
    <w:rsid w:val="005C5105"/>
  </w:style>
  <w:style w:type="paragraph" w:styleId="Beschriftung">
    <w:name w:val="caption"/>
    <w:basedOn w:val="Standard"/>
    <w:next w:val="Standard"/>
    <w:uiPriority w:val="35"/>
    <w:unhideWhenUsed/>
    <w:qFormat/>
    <w:rsid w:val="00481BC1"/>
    <w:pPr>
      <w:spacing w:after="200" w:line="240" w:lineRule="auto"/>
    </w:pPr>
    <w:rPr>
      <w:i/>
      <w:iCs/>
      <w:color w:val="44546A" w:themeColor="text2"/>
      <w:sz w:val="18"/>
      <w:szCs w:val="18"/>
    </w:rPr>
  </w:style>
  <w:style w:type="paragraph" w:styleId="berarbeitung">
    <w:name w:val="Revision"/>
    <w:hidden/>
    <w:uiPriority w:val="99"/>
    <w:semiHidden/>
    <w:rsid w:val="00A82314"/>
    <w:pPr>
      <w:spacing w:after="0" w:line="240" w:lineRule="auto"/>
    </w:pPr>
    <w:rPr>
      <w:rFonts w:ascii="Arial" w:hAnsi="Arial"/>
    </w:rPr>
  </w:style>
  <w:style w:type="character" w:customStyle="1" w:styleId="hgkelc">
    <w:name w:val="hgkelc"/>
    <w:basedOn w:val="Absatz-Standardschriftart"/>
    <w:rsid w:val="00FC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9A36BE93-DDF2-4156-A9BA-5AC04C7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60692-5819-4B29-910D-801C1589A314}">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6097</Characters>
  <Application>Microsoft Office Word</Application>
  <DocSecurity>0</DocSecurity>
  <Lines>129</Lines>
  <Paragraphs>51</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Freyberg</dc:creator>
  <cp:keywords/>
  <dc:description/>
  <cp:lastModifiedBy>Saskia Freyberg</cp:lastModifiedBy>
  <cp:revision>4</cp:revision>
  <cp:lastPrinted>2022-11-04T16:20:00Z</cp:lastPrinted>
  <dcterms:created xsi:type="dcterms:W3CDTF">2022-11-07T12:06:00Z</dcterms:created>
  <dcterms:modified xsi:type="dcterms:W3CDTF">2022-11-07T12:06:00Z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FooterShapeIds">
    <vt:lpwstr>4,6,8</vt:lpwstr>
  </property>
  <property fmtid="{D5CDD505-2E9C-101B-9397-08002B2CF9AE}" pid="11" name="ClassificationContentMarkingFooterFontProps">
    <vt:lpwstr>#000000,8,Arial</vt:lpwstr>
  </property>
  <property fmtid="{D5CDD505-2E9C-101B-9397-08002B2CF9AE}" pid="12" name="ClassificationContentMarkingFooterText">
    <vt:lpwstr>Internal</vt:lpwstr>
  </property>
</Properties>
</file>