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28FE2" w14:textId="1A80EBB3" w:rsidR="00A311B4" w:rsidRPr="00882499" w:rsidRDefault="005A5D8F" w:rsidP="004D3644">
      <w:pPr>
        <w:pStyle w:val="01-Headline"/>
        <w:rPr>
          <w:lang w:val="en-US"/>
        </w:rPr>
      </w:pPr>
      <w:r w:rsidRPr="00B115D9">
        <w:rPr>
          <w:lang w:bidi="ar-SA"/>
        </w:rPr>
        <mc:AlternateContent>
          <mc:Choice Requires="wps">
            <w:drawing>
              <wp:anchor distT="4294967292" distB="4294967292" distL="114300" distR="114300" simplePos="0" relativeHeight="251658240" behindDoc="0" locked="0" layoutInCell="1" allowOverlap="1" wp14:anchorId="3B2579F7" wp14:editId="32B32797">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F24D8" id="Line 3" o:spid="_x0000_s1026" style="position:absolute;z-index:2516582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T9/vwEAAGgDAAAOAAAAZHJzL2Uyb0RvYy54bWysU02P2yAQvVfqf0DcG8dp0lZWnD1ku72k&#10;baTd/oAJYBstMAhInPz7DuRjt+2tWh8Qw8w83nuDl3dHa9hBhajRtbyeTDlTTqDUrm/5r6eHD184&#10;iwmcBINOtfykIr9bvX+3HH2jZjigkSowAnGxGX3Lh5R8U1VRDMpCnKBXjpIdBguJwtBXMsBI6NZU&#10;s+n0UzVikD6gUDHS6f05yVcFv+uUSD+7LqrETMuJWyprKOsur9VqCU0fwA9aXGjAf7CwoB1deoO6&#10;hwRsH/Q/UFaLgBG7NBFoK+w6LVTRQGrq6V9qHgfwqmghc6K/2RTfDlb8OGwD07LlM84cWBrRRjvF&#10;PmZnRh8bKli7bcjaxNE9+g2K58gcrgdwvSoMn06e2urcUf3RkoPoCX83fkdJNbBPWGw6dsFmSDKA&#10;Hcs0TrdpqGNigg7r+byeLzgT11QFzbXPh5i+KbQsb1puiHLBhcMmpswDmmtJvsbhgzamzNo4NrZ8&#10;8blelIaIRsuczGUx9Lu1CewA+bWUr4iizOuygHsnC9igQH697BNoc97T5cZdvMjyz0buUJ624eoR&#10;jbOwvDy9/F5ex6X75QdZ/QYAAP//AwBQSwMEFAAGAAgAAAAhALX7xajbAAAABwEAAA8AAABkcnMv&#10;ZG93bnJldi54bWxMj1tLw0AQhd8F/8Mygm9241K0xExKEXwpRbCKl7dtdnLB7GzIbpv47x1B0Lc5&#10;c4ZzvinWs+/VicbYBUa4XmSgiKvgOm4QXp4frlagYrLsbB+YEL4owro8Pyts7sLET3Tap0ZJCMfc&#10;IrQpDbnWsWrJ27gIA7F4dRi9TSLHRrvRThLue22y7EZ727E0tHag+5aqz/3RI+y8e3/bPU4fS2/m&#10;uA1T/brZ1oiXF/PmDlSiOf0dww++oEMpTIdwZBdVjyCPJITV0sggtjG3oA6/C10W+j9/+Q0AAP//&#10;AwBQSwECLQAUAAYACAAAACEAtoM4kv4AAADhAQAAEwAAAAAAAAAAAAAAAAAAAAAAW0NvbnRlbnRf&#10;VHlwZXNdLnhtbFBLAQItABQABgAIAAAAIQA4/SH/1gAAAJQBAAALAAAAAAAAAAAAAAAAAC8BAABf&#10;cmVscy8ucmVsc1BLAQItABQABgAIAAAAIQDJGT9/vwEAAGgDAAAOAAAAAAAAAAAAAAAAAC4CAABk&#10;cnMvZTJvRG9jLnhtbFBLAQItABQABgAIAAAAIQC1+8Wo2wAAAAcBAAAPAAAAAAAAAAAAAAAAABkE&#10;AABkcnMvZG93bnJldi54bWxQSwUGAAAAAAQABADzAAAAIQUAAAAA&#10;" strokeweight=".45pt">
                <w10:wrap anchorx="page" anchory="page"/>
              </v:line>
            </w:pict>
          </mc:Fallback>
        </mc:AlternateContent>
      </w:r>
      <w:r w:rsidRPr="00B115D9">
        <w:rPr>
          <w:lang w:bidi="ar-SA"/>
        </w:rPr>
        <mc:AlternateContent>
          <mc:Choice Requires="wps">
            <w:drawing>
              <wp:anchor distT="4294967292" distB="4294967292" distL="114300" distR="114300" simplePos="0" relativeHeight="251658241" behindDoc="0" locked="0" layoutInCell="1" allowOverlap="1" wp14:anchorId="41AD00CB" wp14:editId="25044403">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29F38" id="Line 4" o:spid="_x0000_s1026" style="position:absolute;z-index:251658241;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K+rvgEAAGgDAAAOAAAAZHJzL2Uyb0RvYy54bWysU02P2yAQvVfqf0DcG8erpK2sOHvIdntJ&#10;20i7/QETwDZaYBCQ2Pn3HchHt+2tWh8Qw8w83nuDV/eTNeyoQtToWl7P5pwpJ1Bq17f85/Pjh8+c&#10;xQROgkGnWn5Skd+v379bjb5RdzigkSowAnGxGX3Lh5R8U1VRDMpCnKFXjpIdBguJwtBXMsBI6NZU&#10;d/P5x2rEIH1AoWKk04dzkq8LftcpkX50XVSJmZYTt1TWUNZ9Xqv1Cpo+gB+0uNCA/2BhQTu69Ab1&#10;AAnYIeh/oKwWASN2aSbQVth1WqiigdTU87/UPA3gVdFC5kR/sym+Haz4ftwFpiXNjjMHlka01U6x&#10;RXZm9LGhgo3bhaxNTO7Jb1G8ROZwM4DrVWH4fPLUVueO6o+WHERP+PvxG0qqgUPCYtPUBZshyQA2&#10;lWmcbtNQU2KCDuvFol4sORPXVAXNtc+HmL4qtCxvWm6IcsGF4zamzAOaa0m+xuGjNqbM2jg2tnz5&#10;qV6WhohGy5zMZTH0+40J7Aj5tZSviKLM67KABycL2KBAfrnsE2hz3tPlxl28yPLPRu5Rnnbh6hGN&#10;s7C8PL38Xl7Hpfv3D7L+BQAA//8DAFBLAwQUAAYACAAAACEAtfvFqNsAAAAHAQAADwAAAGRycy9k&#10;b3ducmV2LnhtbEyPW0vDQBCF3wX/wzKCb3bjUrTETEoRfClFsIqXt212csHsbMhum/jvHUHQtzlz&#10;hnO+Kdaz79WJxtgFRrheZKCIq+A6bhBenh+uVqBisuxsH5gQvijCujw/K2zuwsRPdNqnRkkIx9wi&#10;tCkNudaxasnbuAgDsXh1GL1NIsdGu9FOEu57bbLsRnvbsTS0dqD7lqrP/dEj7Lx7f9s9Th9Lb+a4&#10;DVP9utnWiJcX8+YOVKI5/R3DD76gQylMh3BkF1WPII8khNXSyCC2MbegDr8LXRb6P3/5DQAA//8D&#10;AFBLAQItABQABgAIAAAAIQC2gziS/gAAAOEBAAATAAAAAAAAAAAAAAAAAAAAAABbQ29udGVudF9U&#10;eXBlc10ueG1sUEsBAi0AFAAGAAgAAAAhADj9If/WAAAAlAEAAAsAAAAAAAAAAAAAAAAALwEAAF9y&#10;ZWxzLy5yZWxzUEsBAi0AFAAGAAgAAAAhAHT0r6u+AQAAaAMAAA4AAAAAAAAAAAAAAAAALgIAAGRy&#10;cy9lMm9Eb2MueG1sUEsBAi0AFAAGAAgAAAAhALX7xajbAAAABwEAAA8AAAAAAAAAAAAAAAAAGAQA&#10;AGRycy9kb3ducmV2LnhtbFBLBQYAAAAABAAEAPMAAAAgBQAAAAA=&#10;" strokeweight=".45pt">
                <w10:wrap anchorx="page" anchory="page"/>
              </v:line>
            </w:pict>
          </mc:Fallback>
        </mc:AlternateContent>
      </w:r>
      <w:r w:rsidR="00882499" w:rsidRPr="00882499">
        <w:rPr>
          <w:lang w:val="en-US" w:bidi="ar-SA"/>
        </w:rPr>
        <w:t xml:space="preserve">Continental and INAM </w:t>
      </w:r>
      <w:r w:rsidR="00176AC8">
        <w:rPr>
          <w:lang w:val="en-US" w:bidi="ar-SA"/>
        </w:rPr>
        <w:t>D</w:t>
      </w:r>
      <w:r w:rsidR="00882499" w:rsidRPr="00882499">
        <w:rPr>
          <w:lang w:val="en-US" w:bidi="ar-SA"/>
        </w:rPr>
        <w:t xml:space="preserve">rive </w:t>
      </w:r>
      <w:r w:rsidR="00176AC8">
        <w:rPr>
          <w:lang w:val="en-US" w:bidi="ar-SA"/>
        </w:rPr>
        <w:t>S</w:t>
      </w:r>
      <w:r w:rsidR="00882499" w:rsidRPr="00882499">
        <w:rPr>
          <w:lang w:val="en-US" w:bidi="ar-SA"/>
        </w:rPr>
        <w:t>us</w:t>
      </w:r>
      <w:r w:rsidR="00882499">
        <w:rPr>
          <w:lang w:val="en-US" w:bidi="ar-SA"/>
        </w:rPr>
        <w:t xml:space="preserve">tainable </w:t>
      </w:r>
      <w:r w:rsidR="00176AC8">
        <w:rPr>
          <w:lang w:val="en-US" w:bidi="ar-SA"/>
        </w:rPr>
        <w:t>M</w:t>
      </w:r>
      <w:r w:rsidR="00882499">
        <w:rPr>
          <w:lang w:val="en-US" w:bidi="ar-SA"/>
        </w:rPr>
        <w:t xml:space="preserve">aterial </w:t>
      </w:r>
      <w:r w:rsidR="00176AC8">
        <w:rPr>
          <w:lang w:val="en-US" w:bidi="ar-SA"/>
        </w:rPr>
        <w:t>D</w:t>
      </w:r>
      <w:r w:rsidR="00882499">
        <w:rPr>
          <w:lang w:val="en-US" w:bidi="ar-SA"/>
        </w:rPr>
        <w:t>evelopment for</w:t>
      </w:r>
      <w:r w:rsidR="00882499" w:rsidRPr="00882499">
        <w:rPr>
          <w:lang w:val="en-US" w:bidi="ar-SA"/>
        </w:rPr>
        <w:t xml:space="preserve"> the </w:t>
      </w:r>
      <w:r w:rsidR="00176AC8">
        <w:rPr>
          <w:lang w:val="en-US" w:bidi="ar-SA"/>
        </w:rPr>
        <w:t>I</w:t>
      </w:r>
      <w:r w:rsidR="00882499" w:rsidRPr="00882499">
        <w:rPr>
          <w:lang w:val="en-US" w:bidi="ar-SA"/>
        </w:rPr>
        <w:t xml:space="preserve">ndustrial </w:t>
      </w:r>
      <w:r w:rsidR="00A22AF4">
        <w:rPr>
          <w:lang w:val="en-US" w:bidi="ar-SA"/>
        </w:rPr>
        <w:t xml:space="preserve">and </w:t>
      </w:r>
      <w:r w:rsidR="00176AC8">
        <w:rPr>
          <w:lang w:val="en-US" w:bidi="ar-SA"/>
        </w:rPr>
        <w:t>A</w:t>
      </w:r>
      <w:r w:rsidR="00A22AF4">
        <w:rPr>
          <w:lang w:val="en-US" w:bidi="ar-SA"/>
        </w:rPr>
        <w:t xml:space="preserve">utomotive </w:t>
      </w:r>
      <w:r w:rsidR="00176AC8">
        <w:rPr>
          <w:lang w:val="en-US" w:bidi="ar-SA"/>
        </w:rPr>
        <w:t>S</w:t>
      </w:r>
      <w:r w:rsidR="00882499" w:rsidRPr="00882499">
        <w:rPr>
          <w:lang w:val="en-US" w:bidi="ar-SA"/>
        </w:rPr>
        <w:t>ector</w:t>
      </w:r>
    </w:p>
    <w:p w14:paraId="28B6BD12" w14:textId="336976A3" w:rsidR="00882499" w:rsidRPr="00882499" w:rsidRDefault="00882499" w:rsidP="00882499">
      <w:pPr>
        <w:pStyle w:val="02-Bullet"/>
        <w:rPr>
          <w:lang w:val="en-US"/>
        </w:rPr>
      </w:pPr>
      <w:r w:rsidRPr="00882499">
        <w:rPr>
          <w:lang w:val="en-US"/>
        </w:rPr>
        <w:t>Continental cooperates with innovation network for advanced materials (</w:t>
      </w:r>
      <w:r>
        <w:rPr>
          <w:lang w:val="en-US"/>
        </w:rPr>
        <w:t>INAM</w:t>
      </w:r>
      <w:r w:rsidRPr="00882499">
        <w:rPr>
          <w:lang w:val="en-US"/>
        </w:rPr>
        <w:t>) on innovative material solutions with a focus on sustainability</w:t>
      </w:r>
    </w:p>
    <w:p w14:paraId="05802EA3" w14:textId="0802E040" w:rsidR="00882499" w:rsidRPr="00882499" w:rsidRDefault="00882499" w:rsidP="00882499">
      <w:pPr>
        <w:pStyle w:val="02-Bullet"/>
        <w:rPr>
          <w:lang w:val="en-US"/>
        </w:rPr>
      </w:pPr>
      <w:r w:rsidRPr="00882499">
        <w:rPr>
          <w:lang w:val="en-US"/>
        </w:rPr>
        <w:t>Cooperation is part of Continental's sustainability roadmap</w:t>
      </w:r>
    </w:p>
    <w:p w14:paraId="30FA5C32" w14:textId="687E3B89" w:rsidR="005375D8" w:rsidRPr="00B115D9" w:rsidRDefault="00882499" w:rsidP="00882499">
      <w:pPr>
        <w:pStyle w:val="02-Bullet"/>
        <w:rPr>
          <w:lang w:val="en-US"/>
        </w:rPr>
      </w:pPr>
      <w:r w:rsidRPr="00882499">
        <w:rPr>
          <w:lang w:val="en-US"/>
        </w:rPr>
        <w:t>Second Continental Challenge for start-ups and university groups launched</w:t>
      </w:r>
    </w:p>
    <w:p w14:paraId="6721273D" w14:textId="565B8D1F" w:rsidR="00882499" w:rsidRPr="00882499" w:rsidRDefault="004D3644" w:rsidP="00882499">
      <w:pPr>
        <w:keepLines w:val="0"/>
        <w:rPr>
          <w:rFonts w:cs="Arial"/>
          <w:lang w:val="en-US"/>
        </w:rPr>
      </w:pPr>
      <w:r w:rsidRPr="00B115D9">
        <w:rPr>
          <w:rFonts w:cs="Arial"/>
          <w:lang w:val="en-US"/>
        </w:rPr>
        <w:t>Hanover</w:t>
      </w:r>
      <w:r w:rsidR="005A5D8F" w:rsidRPr="00B115D9">
        <w:rPr>
          <w:rFonts w:cs="Arial"/>
          <w:lang w:val="en-US"/>
        </w:rPr>
        <w:t xml:space="preserve">, </w:t>
      </w:r>
      <w:r w:rsidR="00C807D3">
        <w:rPr>
          <w:rFonts w:cs="Arial"/>
          <w:lang w:val="en-US"/>
        </w:rPr>
        <w:t xml:space="preserve">Germany, </w:t>
      </w:r>
      <w:r w:rsidR="00CC138E">
        <w:rPr>
          <w:rFonts w:cs="Arial"/>
          <w:lang w:val="en-US"/>
        </w:rPr>
        <w:t xml:space="preserve">November 1, </w:t>
      </w:r>
      <w:r w:rsidR="00DF7EDA">
        <w:rPr>
          <w:rFonts w:cs="Arial"/>
          <w:lang w:val="en-US"/>
        </w:rPr>
        <w:t>2021</w:t>
      </w:r>
      <w:r w:rsidR="005A5D8F" w:rsidRPr="00B115D9">
        <w:rPr>
          <w:rFonts w:cs="Arial"/>
          <w:lang w:val="en-US"/>
        </w:rPr>
        <w:t xml:space="preserve">. </w:t>
      </w:r>
      <w:r w:rsidR="00882499" w:rsidRPr="00882499">
        <w:rPr>
          <w:rFonts w:cs="Arial"/>
          <w:lang w:val="en-US"/>
        </w:rPr>
        <w:t xml:space="preserve">Continental is breaking new ground in the development of sustainable material solutions: For the second time this year, the Hanover-based technology company has joined forces with the Berlin-based innovation network for advanced materials (INAM) to launch the Continental Challenge for start-ups and university institutes. </w:t>
      </w:r>
      <w:r w:rsidR="00A22AF4">
        <w:rPr>
          <w:lang w:val="en-US"/>
        </w:rPr>
        <w:t xml:space="preserve">Continental’s advanced materials and innovation experts hope to generate new ideas for the production and recycling of rubber and plastic products. </w:t>
      </w:r>
      <w:r w:rsidR="00882499" w:rsidRPr="00882499">
        <w:rPr>
          <w:rFonts w:cs="Arial"/>
          <w:lang w:val="en-US"/>
        </w:rPr>
        <w:t xml:space="preserve">The </w:t>
      </w:r>
      <w:r w:rsidR="00A22AF4">
        <w:rPr>
          <w:rFonts w:cs="Arial"/>
          <w:lang w:val="en-US"/>
        </w:rPr>
        <w:t>c</w:t>
      </w:r>
      <w:r w:rsidR="00882499" w:rsidRPr="00882499">
        <w:rPr>
          <w:rFonts w:cs="Arial"/>
          <w:lang w:val="en-US"/>
        </w:rPr>
        <w:t>hallenge is one of the numerous initiatives launched by the company as part of its sustainability roadmap in its anniversary year 2021.</w:t>
      </w:r>
    </w:p>
    <w:p w14:paraId="673AAA03" w14:textId="1B698037" w:rsidR="00882499" w:rsidRPr="00882499" w:rsidRDefault="00882499" w:rsidP="00882499">
      <w:pPr>
        <w:rPr>
          <w:rFonts w:eastAsia="Times New Roman" w:cs="Arial"/>
          <w:color w:val="000000"/>
          <w:lang w:val="en-US" w:eastAsia="de-DE"/>
        </w:rPr>
      </w:pPr>
      <w:r w:rsidRPr="00882499">
        <w:rPr>
          <w:rFonts w:eastAsia="Times New Roman" w:cs="Times New Roman"/>
          <w:b/>
          <w:bCs/>
          <w:iCs/>
          <w:kern w:val="32"/>
          <w:lang w:val="en-US" w:eastAsia="de-DE" w:bidi="en-US"/>
        </w:rPr>
        <w:t xml:space="preserve">Material development an integral part of the sustainability roadmap </w:t>
      </w:r>
      <w:r>
        <w:rPr>
          <w:rFonts w:eastAsia="Times New Roman" w:cs="Times New Roman"/>
          <w:b/>
          <w:bCs/>
          <w:iCs/>
          <w:kern w:val="32"/>
          <w:lang w:val="en-US" w:eastAsia="de-DE" w:bidi="en-US"/>
        </w:rPr>
        <w:br/>
      </w:r>
      <w:r w:rsidRPr="00882499">
        <w:rPr>
          <w:rFonts w:eastAsia="Times New Roman" w:cs="Arial"/>
          <w:color w:val="000000"/>
          <w:lang w:val="en-US" w:eastAsia="de-DE"/>
        </w:rPr>
        <w:t xml:space="preserve">Continental has decided to implement one of the most comprehensive sustainability roadmaps in the automotive supply sector, paving the way for a new, global industry benchmark with complete climate neutrality along the value chain. On the way to a sustainable economy with 100 percent climate neutrality, 100 percent emission-free mobility and industries, 100 percent circular economy and 100 percent responsible value chain by </w:t>
      </w:r>
      <w:r>
        <w:rPr>
          <w:rFonts w:eastAsia="Times New Roman" w:cs="Arial"/>
          <w:color w:val="000000"/>
          <w:lang w:val="en-US" w:eastAsia="de-DE"/>
        </w:rPr>
        <w:t>no later than 2050</w:t>
      </w:r>
      <w:r w:rsidRPr="00882499">
        <w:rPr>
          <w:rFonts w:eastAsia="Times New Roman" w:cs="Arial"/>
          <w:color w:val="000000"/>
          <w:lang w:val="en-US" w:eastAsia="de-DE"/>
        </w:rPr>
        <w:t>, the program not only includes the company's own production, but also deliberately focuses on the upstream stages and end-of-life recycling of products. For this reason, the company was already relying on</w:t>
      </w:r>
      <w:r w:rsidR="007B26E1">
        <w:rPr>
          <w:rFonts w:eastAsia="Times New Roman" w:cs="Arial"/>
          <w:color w:val="000000"/>
          <w:lang w:val="en-US" w:eastAsia="de-DE"/>
        </w:rPr>
        <w:t xml:space="preserve"> rubber </w:t>
      </w:r>
      <w:r w:rsidR="006B46A5">
        <w:rPr>
          <w:rFonts w:eastAsia="Times New Roman" w:cs="Arial"/>
          <w:color w:val="000000"/>
          <w:lang w:val="en-US" w:eastAsia="de-DE"/>
        </w:rPr>
        <w:t>and</w:t>
      </w:r>
      <w:r w:rsidRPr="00882499">
        <w:rPr>
          <w:rFonts w:eastAsia="Times New Roman" w:cs="Arial"/>
          <w:color w:val="000000"/>
          <w:lang w:val="en-US" w:eastAsia="de-DE"/>
        </w:rPr>
        <w:t xml:space="preserve"> plastics expertise within its own ranks at the end of 2020 and expanded its development activities around high-performance plastics at the Continental</w:t>
      </w:r>
      <w:r w:rsidR="00FE64E0">
        <w:rPr>
          <w:rFonts w:eastAsia="Times New Roman" w:cs="Arial"/>
          <w:color w:val="000000"/>
          <w:lang w:val="en-US" w:eastAsia="de-DE"/>
        </w:rPr>
        <w:t xml:space="preserve"> laboratories</w:t>
      </w:r>
      <w:r w:rsidRPr="00882499">
        <w:rPr>
          <w:rFonts w:eastAsia="Times New Roman" w:cs="Arial"/>
          <w:color w:val="000000"/>
          <w:lang w:val="en-US" w:eastAsia="de-DE"/>
        </w:rPr>
        <w:t>, where experts in plastics extrusion are worki</w:t>
      </w:r>
      <w:r>
        <w:rPr>
          <w:rFonts w:eastAsia="Times New Roman" w:cs="Arial"/>
          <w:color w:val="000000"/>
          <w:lang w:val="en-US" w:eastAsia="de-DE"/>
        </w:rPr>
        <w:t>ng on new solutions for industrial applications</w:t>
      </w:r>
      <w:r w:rsidRPr="00882499">
        <w:rPr>
          <w:rFonts w:eastAsia="Times New Roman" w:cs="Arial"/>
          <w:color w:val="000000"/>
          <w:lang w:val="en-US" w:eastAsia="de-DE"/>
        </w:rPr>
        <w:t>, among other things.</w:t>
      </w:r>
    </w:p>
    <w:p w14:paraId="6AC7E7CA" w14:textId="37532819" w:rsidR="006C476A" w:rsidRDefault="00882499" w:rsidP="0093565F">
      <w:pPr>
        <w:rPr>
          <w:rFonts w:eastAsia="Times New Roman" w:cs="Arial"/>
          <w:color w:val="000000"/>
          <w:lang w:val="en-US" w:eastAsia="de-DE"/>
        </w:rPr>
      </w:pPr>
      <w:r w:rsidRPr="00882499">
        <w:rPr>
          <w:b/>
          <w:lang w:val="en-US"/>
        </w:rPr>
        <w:t>Recycling challenge for start-ups</w:t>
      </w:r>
      <w:r w:rsidR="006C476A">
        <w:rPr>
          <w:b/>
          <w:lang w:val="en-US"/>
        </w:rPr>
        <w:br/>
      </w:r>
      <w:r w:rsidR="006C476A">
        <w:rPr>
          <w:rFonts w:eastAsia="Times New Roman" w:cs="Arial"/>
          <w:color w:val="000000"/>
          <w:lang w:val="en-US" w:eastAsia="de-DE"/>
        </w:rPr>
        <w:t>T</w:t>
      </w:r>
      <w:r w:rsidRPr="00882499">
        <w:rPr>
          <w:rFonts w:eastAsia="Times New Roman" w:cs="Arial"/>
          <w:color w:val="000000"/>
          <w:lang w:val="en-US" w:eastAsia="de-DE"/>
        </w:rPr>
        <w:t>he Continental Challenge is now breaking new ground in materials and process development for industry. "By collaborating with young start-ups and university institutes, we hope to give a boost to the world of materials, both for the production and recycling of our products," describes Ran Escher, responsible at Continental for</w:t>
      </w:r>
      <w:r w:rsidR="004258F0">
        <w:rPr>
          <w:rFonts w:eastAsia="Times New Roman" w:cs="Arial"/>
          <w:color w:val="000000"/>
          <w:lang w:val="en-US" w:eastAsia="de-DE"/>
        </w:rPr>
        <w:t xml:space="preserve"> industry-related</w:t>
      </w:r>
      <w:r w:rsidRPr="00882499">
        <w:rPr>
          <w:rFonts w:eastAsia="Times New Roman" w:cs="Arial"/>
          <w:color w:val="000000"/>
          <w:lang w:val="en-US" w:eastAsia="de-DE"/>
        </w:rPr>
        <w:t xml:space="preserve"> partner management. "The start-up scene worldwide is creative, innovative and agile, and exciting ideas from basic research are</w:t>
      </w:r>
      <w:r w:rsidR="00A22AF4">
        <w:rPr>
          <w:rFonts w:eastAsia="Times New Roman" w:cs="Arial"/>
          <w:color w:val="000000"/>
          <w:lang w:val="en-US" w:eastAsia="de-DE"/>
        </w:rPr>
        <w:t xml:space="preserve"> often </w:t>
      </w:r>
      <w:r w:rsidRPr="00882499">
        <w:rPr>
          <w:rFonts w:eastAsia="Times New Roman" w:cs="Arial"/>
          <w:color w:val="000000"/>
          <w:lang w:val="en-US" w:eastAsia="de-DE"/>
        </w:rPr>
        <w:t xml:space="preserve">emerging at universities," adds </w:t>
      </w:r>
      <w:r w:rsidR="00A22AF4">
        <w:rPr>
          <w:rFonts w:eastAsia="Times New Roman" w:cs="Arial"/>
          <w:color w:val="000000"/>
          <w:lang w:val="en-US" w:eastAsia="de-DE"/>
        </w:rPr>
        <w:t xml:space="preserve">Dr. </w:t>
      </w:r>
      <w:r w:rsidRPr="00882499">
        <w:rPr>
          <w:rFonts w:eastAsia="Times New Roman" w:cs="Arial"/>
          <w:color w:val="000000"/>
          <w:lang w:val="en-US" w:eastAsia="de-DE"/>
        </w:rPr>
        <w:t>Daniel Biensfeld, who supervises the competition participants from Continental's side.</w:t>
      </w:r>
    </w:p>
    <w:p w14:paraId="29ECA641" w14:textId="25FCB567" w:rsidR="0093565F" w:rsidRDefault="00882499" w:rsidP="0093565F">
      <w:pPr>
        <w:rPr>
          <w:rFonts w:eastAsia="Times New Roman" w:cs="Arial"/>
          <w:color w:val="000000"/>
          <w:lang w:val="en-US" w:eastAsia="de-DE"/>
        </w:rPr>
      </w:pPr>
      <w:r w:rsidRPr="00882499">
        <w:rPr>
          <w:rFonts w:eastAsia="Times New Roman" w:cs="Arial"/>
          <w:color w:val="000000"/>
          <w:lang w:val="en-US" w:eastAsia="de-DE"/>
        </w:rPr>
        <w:lastRenderedPageBreak/>
        <w:t>"But what they often lack is the process know-how and technical equipment to translate their good ideas into a production environment and develop them into a marketable product." Continental offers Challenge winners this opportunity.</w:t>
      </w:r>
    </w:p>
    <w:p w14:paraId="050D251B" w14:textId="1FCE73C3" w:rsidR="008317EA" w:rsidRPr="00107003" w:rsidRDefault="00882499" w:rsidP="0093565F">
      <w:pPr>
        <w:rPr>
          <w:rFonts w:eastAsia="Times New Roman"/>
          <w:lang w:val="en-US"/>
        </w:rPr>
      </w:pPr>
      <w:r w:rsidRPr="00882499">
        <w:rPr>
          <w:rFonts w:eastAsia="Times New Roman" w:cs="Arial"/>
          <w:color w:val="000000"/>
          <w:lang w:val="en-US" w:eastAsia="de-DE"/>
        </w:rPr>
        <w:t xml:space="preserve">An important partner </w:t>
      </w:r>
      <w:r>
        <w:rPr>
          <w:rFonts w:eastAsia="Times New Roman" w:cs="Arial"/>
          <w:color w:val="000000"/>
          <w:lang w:val="en-US" w:eastAsia="de-DE"/>
        </w:rPr>
        <w:t xml:space="preserve">in this endeavor </w:t>
      </w:r>
      <w:r w:rsidRPr="00882499">
        <w:rPr>
          <w:rFonts w:eastAsia="Times New Roman" w:cs="Arial"/>
          <w:color w:val="000000"/>
          <w:lang w:val="en-US" w:eastAsia="de-DE"/>
        </w:rPr>
        <w:t xml:space="preserve">is INAM, whose network includes numerous innovative players from the field of materials development. </w:t>
      </w:r>
      <w:r w:rsidR="008317EA">
        <w:rPr>
          <w:rFonts w:eastAsia="Times New Roman"/>
          <w:lang w:val="en-US"/>
        </w:rPr>
        <w:t xml:space="preserve">“We are extremely excited to run this second innovation challenge with Continental to support them in their effort to make their products future-ready. Advanced and innovative materials can provide break-through solutions to the sustainability challenges of our times </w:t>
      </w:r>
      <w:r w:rsidR="00107003">
        <w:rPr>
          <w:rFonts w:eastAsia="Times New Roman"/>
          <w:lang w:val="en-US"/>
        </w:rPr>
        <w:t>–</w:t>
      </w:r>
      <w:r w:rsidR="008317EA">
        <w:rPr>
          <w:rFonts w:eastAsia="Times New Roman"/>
          <w:lang w:val="en-US"/>
        </w:rPr>
        <w:t xml:space="preserve"> but are currently often considered only secondary to digital innovations”</w:t>
      </w:r>
      <w:r w:rsidR="00107003">
        <w:rPr>
          <w:rFonts w:eastAsia="Times New Roman"/>
          <w:lang w:val="en-US"/>
        </w:rPr>
        <w:t xml:space="preserve">, </w:t>
      </w:r>
      <w:r w:rsidR="009B767E" w:rsidRPr="001C1A94">
        <w:rPr>
          <w:rFonts w:eastAsia="Times New Roman"/>
          <w:lang w:val="en-US"/>
        </w:rPr>
        <w:t xml:space="preserve">says </w:t>
      </w:r>
      <w:r w:rsidR="001C1A94" w:rsidRPr="001C1A94">
        <w:rPr>
          <w:rFonts w:eastAsia="Times New Roman"/>
          <w:lang w:val="en-US"/>
        </w:rPr>
        <w:t xml:space="preserve">Oliver </w:t>
      </w:r>
      <w:proofErr w:type="spellStart"/>
      <w:r w:rsidR="001C1A94" w:rsidRPr="001C1A94">
        <w:rPr>
          <w:rFonts w:eastAsia="Times New Roman"/>
          <w:lang w:val="en-US"/>
        </w:rPr>
        <w:t>Hasse</w:t>
      </w:r>
      <w:proofErr w:type="spellEnd"/>
      <w:r w:rsidR="009B767E" w:rsidRPr="001C1A94">
        <w:rPr>
          <w:rFonts w:eastAsia="Times New Roman"/>
          <w:lang w:val="en-US"/>
        </w:rPr>
        <w:t xml:space="preserve">, </w:t>
      </w:r>
      <w:r w:rsidR="006A69F1">
        <w:rPr>
          <w:rFonts w:eastAsia="Times New Roman"/>
          <w:lang w:val="en-US"/>
        </w:rPr>
        <w:t>Managing Director at INAM</w:t>
      </w:r>
      <w:r w:rsidR="009B767E" w:rsidRPr="001C1A94">
        <w:rPr>
          <w:rFonts w:eastAsia="Times New Roman"/>
          <w:lang w:val="en-US"/>
        </w:rPr>
        <w:t>.</w:t>
      </w:r>
    </w:p>
    <w:p w14:paraId="2F7A0ED5" w14:textId="4892F2A1" w:rsidR="00882499" w:rsidRDefault="00882499" w:rsidP="0093565F">
      <w:pPr>
        <w:rPr>
          <w:rFonts w:eastAsia="Times New Roman" w:cs="Arial"/>
          <w:color w:val="000000"/>
          <w:lang w:val="en-US" w:eastAsia="de-DE"/>
        </w:rPr>
      </w:pPr>
      <w:r w:rsidRPr="00882499">
        <w:rPr>
          <w:rFonts w:eastAsia="Times New Roman" w:cs="Arial"/>
          <w:color w:val="000000"/>
          <w:lang w:val="en-US" w:eastAsia="de-DE"/>
        </w:rPr>
        <w:t xml:space="preserve">This cooperation started back in spring 2021 with the first Continental Challenge, which looked for solutions for fluid management in vehicles, including cooling and air-conditioning lines in electric cars. Continental experts are now continuing to work with the four selected finalists on concepts for emission-free mobility. The second challenge, which was launched in mid-October, now focuses on new energy-efficient recycling processes for breaking down polymer composites back into their individual components, such as monomers. The goal is to be able to completely reuse these recycled raw materials. "We are very excited to see what solutions the participating teams come up with in the coming weeks," </w:t>
      </w:r>
      <w:r w:rsidR="006F4D43">
        <w:rPr>
          <w:rFonts w:eastAsia="Times New Roman" w:cs="Arial"/>
          <w:color w:val="000000"/>
          <w:lang w:val="en-US" w:eastAsia="de-DE"/>
        </w:rPr>
        <w:t>summarizes</w:t>
      </w:r>
      <w:r w:rsidRPr="00882499">
        <w:rPr>
          <w:rFonts w:eastAsia="Times New Roman" w:cs="Arial"/>
          <w:color w:val="000000"/>
          <w:lang w:val="en-US" w:eastAsia="de-DE"/>
        </w:rPr>
        <w:t xml:space="preserve"> Escher.</w:t>
      </w:r>
    </w:p>
    <w:p w14:paraId="58242C17" w14:textId="77777777" w:rsidR="00141186" w:rsidRDefault="00141186" w:rsidP="00141186">
      <w:pPr>
        <w:pStyle w:val="StandardWeb"/>
        <w:spacing w:before="0" w:beforeAutospacing="0" w:after="0" w:afterAutospacing="0"/>
        <w:rPr>
          <w:rFonts w:ascii="Calibri" w:hAnsi="Calibri"/>
        </w:rPr>
      </w:pPr>
      <w:r w:rsidRPr="00141186">
        <w:rPr>
          <w:rFonts w:ascii="Arial" w:hAnsi="Arial" w:cs="Arial"/>
          <w:color w:val="000000"/>
          <w:sz w:val="20"/>
          <w:szCs w:val="20"/>
          <w:lang w:val="en-US"/>
        </w:rPr>
        <w:t xml:space="preserve">Continental develops pioneering technologies and services for sustainable and connected mobility of people and their goods. Founded in 1871, the technology company offers safe, efficient, intelligent, and affordable solutions for vehicles, machines, traffic and transportation. In 2020, Continental generated sales of €37.7 billion and currently employs around 193,000 people in 58 countries and markets. </w:t>
      </w:r>
      <w:r>
        <w:rPr>
          <w:rFonts w:ascii="Arial" w:hAnsi="Arial" w:cs="Arial"/>
          <w:color w:val="000000"/>
          <w:sz w:val="20"/>
          <w:szCs w:val="20"/>
        </w:rPr>
        <w:t xml:space="preserve">In 2021, </w:t>
      </w:r>
      <w:proofErr w:type="spellStart"/>
      <w:r>
        <w:rPr>
          <w:rFonts w:ascii="Arial" w:hAnsi="Arial" w:cs="Arial"/>
          <w:color w:val="000000"/>
          <w:sz w:val="20"/>
          <w:szCs w:val="20"/>
        </w:rPr>
        <w:t>the</w:t>
      </w:r>
      <w:proofErr w:type="spellEnd"/>
      <w:r>
        <w:rPr>
          <w:rFonts w:ascii="Arial" w:hAnsi="Arial" w:cs="Arial"/>
          <w:color w:val="000000"/>
          <w:sz w:val="20"/>
          <w:szCs w:val="20"/>
        </w:rPr>
        <w:t xml:space="preserve"> </w:t>
      </w:r>
      <w:proofErr w:type="spellStart"/>
      <w:r>
        <w:rPr>
          <w:rFonts w:ascii="Arial" w:hAnsi="Arial" w:cs="Arial"/>
          <w:color w:val="000000"/>
          <w:sz w:val="20"/>
          <w:szCs w:val="20"/>
        </w:rPr>
        <w:t>company</w:t>
      </w:r>
      <w:proofErr w:type="spellEnd"/>
      <w:r>
        <w:rPr>
          <w:rFonts w:ascii="Arial" w:hAnsi="Arial" w:cs="Arial"/>
          <w:color w:val="000000"/>
          <w:sz w:val="20"/>
          <w:szCs w:val="20"/>
        </w:rPr>
        <w:t xml:space="preserve"> </w:t>
      </w:r>
      <w:proofErr w:type="spellStart"/>
      <w:r>
        <w:rPr>
          <w:rFonts w:ascii="Arial" w:hAnsi="Arial" w:cs="Arial"/>
          <w:color w:val="000000"/>
          <w:sz w:val="20"/>
          <w:szCs w:val="20"/>
        </w:rPr>
        <w:t>celebrates</w:t>
      </w:r>
      <w:proofErr w:type="spellEnd"/>
      <w:r>
        <w:rPr>
          <w:rFonts w:ascii="Arial" w:hAnsi="Arial" w:cs="Arial"/>
          <w:color w:val="000000"/>
          <w:sz w:val="20"/>
          <w:szCs w:val="20"/>
        </w:rPr>
        <w:t xml:space="preserve"> </w:t>
      </w:r>
      <w:proofErr w:type="spellStart"/>
      <w:r>
        <w:rPr>
          <w:rFonts w:ascii="Arial" w:hAnsi="Arial" w:cs="Arial"/>
          <w:color w:val="000000"/>
          <w:sz w:val="20"/>
          <w:szCs w:val="20"/>
        </w:rPr>
        <w:t>its</w:t>
      </w:r>
      <w:proofErr w:type="spellEnd"/>
      <w:r>
        <w:rPr>
          <w:rFonts w:ascii="Arial" w:hAnsi="Arial" w:cs="Arial"/>
          <w:color w:val="000000"/>
          <w:sz w:val="20"/>
          <w:szCs w:val="20"/>
        </w:rPr>
        <w:t xml:space="preserve"> 150th </w:t>
      </w:r>
      <w:proofErr w:type="spellStart"/>
      <w:r>
        <w:rPr>
          <w:rFonts w:ascii="Arial" w:hAnsi="Arial" w:cs="Arial"/>
          <w:color w:val="000000"/>
          <w:sz w:val="20"/>
          <w:szCs w:val="20"/>
        </w:rPr>
        <w:t>anniversary</w:t>
      </w:r>
      <w:proofErr w:type="spellEnd"/>
      <w:r>
        <w:rPr>
          <w:rFonts w:ascii="Arial" w:hAnsi="Arial" w:cs="Arial"/>
          <w:color w:val="000000"/>
          <w:sz w:val="20"/>
          <w:szCs w:val="20"/>
        </w:rPr>
        <w:t>.</w:t>
      </w:r>
    </w:p>
    <w:p w14:paraId="4010A702" w14:textId="5DF38BB6" w:rsidR="0029099B" w:rsidRDefault="0029099B" w:rsidP="0029099B">
      <w:pPr>
        <w:pStyle w:val="08-SubheadContact"/>
        <w:ind w:left="708" w:hanging="708"/>
      </w:pPr>
      <w:r>
        <w:t xml:space="preserve">Press </w:t>
      </w:r>
      <w:proofErr w:type="spellStart"/>
      <w:r>
        <w:t>contact</w:t>
      </w:r>
      <w:proofErr w:type="spellEnd"/>
    </w:p>
    <w:p w14:paraId="59E3D815" w14:textId="77777777" w:rsidR="0029099B" w:rsidRDefault="00B1619F" w:rsidP="0029099B">
      <w:pPr>
        <w:pStyle w:val="11-Contact-Line"/>
      </w:pPr>
      <w:r>
        <w:rPr>
          <w:noProof/>
        </w:rPr>
        <w:pict w14:anchorId="558DF57C">
          <v:rect id="_x0000_i1025" alt="" style="width:481.85pt;height:1pt;mso-width-percent:0;mso-height-percent:0;mso-width-percent:0;mso-height-percent:0" o:hralign="center" o:hrstd="t" o:hrnoshade="t" o:hr="t" fillcolor="black" stroked="f"/>
        </w:pict>
      </w:r>
    </w:p>
    <w:p w14:paraId="71BE0363" w14:textId="37A68CD1" w:rsidR="0029099B" w:rsidRPr="00A459A9" w:rsidRDefault="0029099B" w:rsidP="0029099B">
      <w:pPr>
        <w:pStyle w:val="06-Contact"/>
        <w:rPr>
          <w:lang w:val="en-US"/>
        </w:rPr>
      </w:pPr>
      <w:r w:rsidRPr="00A459A9">
        <w:rPr>
          <w:lang w:val="en-US"/>
        </w:rPr>
        <w:t xml:space="preserve">Antje </w:t>
      </w:r>
      <w:r w:rsidR="002E0344">
        <w:rPr>
          <w:lang w:val="en-US"/>
        </w:rPr>
        <w:t>Spormann</w:t>
      </w:r>
      <w:r w:rsidRPr="00A459A9">
        <w:rPr>
          <w:lang w:val="en-US"/>
        </w:rPr>
        <w:br/>
        <w:t xml:space="preserve">External Communications Business Area ContiTech </w:t>
      </w:r>
    </w:p>
    <w:p w14:paraId="2194EE38" w14:textId="77777777" w:rsidR="0029099B" w:rsidRPr="00A459A9" w:rsidRDefault="0029099B" w:rsidP="0029099B">
      <w:pPr>
        <w:pStyle w:val="06-Contact"/>
        <w:rPr>
          <w:lang w:val="en-US"/>
        </w:rPr>
      </w:pPr>
      <w:r w:rsidRPr="00A459A9">
        <w:rPr>
          <w:lang w:val="en-US"/>
        </w:rPr>
        <w:t>Continental</w:t>
      </w:r>
    </w:p>
    <w:p w14:paraId="69839A8E" w14:textId="6288C767" w:rsidR="0029099B" w:rsidRPr="00A459A9" w:rsidRDefault="0029099B" w:rsidP="0029099B">
      <w:pPr>
        <w:pStyle w:val="06-Contact"/>
        <w:rPr>
          <w:lang w:val="en-US"/>
        </w:rPr>
      </w:pPr>
      <w:r w:rsidRPr="00A459A9">
        <w:rPr>
          <w:lang w:val="en-US"/>
        </w:rPr>
        <w:t>Phone: +49 511 938-1304</w:t>
      </w:r>
    </w:p>
    <w:p w14:paraId="78CD2CF9" w14:textId="095DD263" w:rsidR="0029099B" w:rsidRPr="00A459A9" w:rsidRDefault="0029099B" w:rsidP="0029099B">
      <w:pPr>
        <w:pStyle w:val="06-Contact"/>
        <w:rPr>
          <w:lang w:val="en-US"/>
        </w:rPr>
      </w:pPr>
      <w:r w:rsidRPr="00A459A9">
        <w:rPr>
          <w:lang w:val="en-US"/>
        </w:rPr>
        <w:t>E</w:t>
      </w:r>
      <w:r w:rsidR="00C807D3">
        <w:rPr>
          <w:lang w:val="en-US"/>
        </w:rPr>
        <w:t>m</w:t>
      </w:r>
      <w:r w:rsidRPr="00A459A9">
        <w:rPr>
          <w:lang w:val="en-US"/>
        </w:rPr>
        <w:t>ail: antje.</w:t>
      </w:r>
      <w:r w:rsidR="003F2C7C">
        <w:rPr>
          <w:lang w:val="en-US"/>
        </w:rPr>
        <w:t>spormann</w:t>
      </w:r>
      <w:r w:rsidRPr="00A459A9">
        <w:rPr>
          <w:lang w:val="en-US"/>
        </w:rPr>
        <w:t>@contitech.de</w:t>
      </w:r>
    </w:p>
    <w:p w14:paraId="020ECDF3" w14:textId="6F5CE197" w:rsidR="00D239C7" w:rsidRPr="003F2C7C" w:rsidRDefault="00B1619F" w:rsidP="003F2C7C">
      <w:pPr>
        <w:pStyle w:val="11-Contact-Line"/>
        <w:tabs>
          <w:tab w:val="left" w:pos="3402"/>
        </w:tabs>
        <w:rPr>
          <w:noProof/>
        </w:rPr>
      </w:pPr>
      <w:r>
        <w:rPr>
          <w:noProof/>
        </w:rPr>
        <w:pict w14:anchorId="420F6BD7">
          <v:rect id="_x0000_i1026" alt="" style="width:481.85pt;height:1pt;mso-width-percent:0;mso-height-percent:0;mso-width-percent:0;mso-height-percent:0" o:hralign="center" o:hrstd="t" o:hrnoshade="t" o:hr="t" fillcolor="black" stroked="f"/>
        </w:pict>
      </w:r>
    </w:p>
    <w:p w14:paraId="6FA918CA" w14:textId="0141C7CC" w:rsidR="00A22AF4" w:rsidRPr="00A22AF4" w:rsidRDefault="00A22AF4" w:rsidP="0029099B">
      <w:pPr>
        <w:pStyle w:val="11-Contact-Line"/>
        <w:tabs>
          <w:tab w:val="left" w:pos="3402"/>
        </w:tabs>
        <w:rPr>
          <w:b w:val="0"/>
          <w:bCs/>
          <w:lang w:val="en-US"/>
        </w:rPr>
      </w:pPr>
      <w:r>
        <w:rPr>
          <w:lang w:val="en-US"/>
        </w:rPr>
        <w:t>Continental Challenge:</w:t>
      </w:r>
      <w:r>
        <w:rPr>
          <w:lang w:val="en-US"/>
        </w:rPr>
        <w:tab/>
      </w:r>
      <w:r w:rsidRPr="00A22AF4">
        <w:rPr>
          <w:rFonts w:eastAsia="Times New Roman" w:cs="Arial"/>
          <w:b w:val="0"/>
          <w:bCs/>
          <w:color w:val="000000"/>
          <w:lang w:val="en-US"/>
        </w:rPr>
        <w:t xml:space="preserve">You can learn more about the Continental Challenge </w:t>
      </w:r>
      <w:hyperlink r:id="rId12" w:history="1">
        <w:r w:rsidRPr="00A22AF4">
          <w:rPr>
            <w:rStyle w:val="Hyperlink"/>
            <w:rFonts w:eastAsia="Times New Roman" w:cs="Arial"/>
            <w:b w:val="0"/>
            <w:bCs/>
            <w:lang w:val="en-US"/>
          </w:rPr>
          <w:t>here</w:t>
        </w:r>
      </w:hyperlink>
      <w:r w:rsidRPr="00A22AF4">
        <w:rPr>
          <w:rFonts w:eastAsia="Times New Roman" w:cs="Arial"/>
          <w:b w:val="0"/>
          <w:bCs/>
          <w:color w:val="000000"/>
          <w:lang w:val="en-US"/>
        </w:rPr>
        <w:t>.</w:t>
      </w:r>
    </w:p>
    <w:p w14:paraId="0B22C17C" w14:textId="16D11F43" w:rsidR="0029099B" w:rsidRPr="0029099B" w:rsidRDefault="0029099B" w:rsidP="0029099B">
      <w:pPr>
        <w:pStyle w:val="11-Contact-Line"/>
        <w:tabs>
          <w:tab w:val="left" w:pos="3402"/>
        </w:tabs>
        <w:rPr>
          <w:bCs/>
          <w:lang w:val="en-US"/>
        </w:rPr>
      </w:pPr>
      <w:r w:rsidRPr="0029099B">
        <w:rPr>
          <w:lang w:val="en-US"/>
        </w:rPr>
        <w:t>Press portal:</w:t>
      </w:r>
      <w:r w:rsidRPr="0029099B">
        <w:rPr>
          <w:lang w:val="en-US"/>
        </w:rPr>
        <w:tab/>
      </w:r>
      <w:r w:rsidRPr="0029099B">
        <w:rPr>
          <w:b w:val="0"/>
          <w:lang w:val="en-US"/>
        </w:rPr>
        <w:t>www.continental-press.com</w:t>
      </w:r>
    </w:p>
    <w:p w14:paraId="4F656AEB" w14:textId="77777777" w:rsidR="0029099B" w:rsidRPr="00D349C7" w:rsidRDefault="0029099B" w:rsidP="0029099B">
      <w:pPr>
        <w:pStyle w:val="06-Contact"/>
        <w:rPr>
          <w:bCs/>
          <w:lang w:val="es-CL"/>
        </w:rPr>
      </w:pPr>
      <w:r w:rsidRPr="00D349C7">
        <w:rPr>
          <w:b/>
          <w:lang w:val="es-CL"/>
        </w:rPr>
        <w:t>Media center:</w:t>
      </w:r>
      <w:r w:rsidRPr="00D349C7">
        <w:rPr>
          <w:bCs/>
          <w:lang w:val="es-CL"/>
        </w:rPr>
        <w:tab/>
      </w:r>
      <w:r>
        <w:rPr>
          <w:bCs/>
          <w:lang w:val="es-CL"/>
        </w:rPr>
        <w:t>www.</w:t>
      </w:r>
      <w:r w:rsidRPr="00D349C7">
        <w:rPr>
          <w:bCs/>
          <w:lang w:val="es-CL"/>
        </w:rPr>
        <w:t>continental.com/media-center</w:t>
      </w:r>
    </w:p>
    <w:p w14:paraId="00C38E0B" w14:textId="77777777" w:rsidR="0029099B" w:rsidRPr="00713210" w:rsidRDefault="0029099B" w:rsidP="0029099B">
      <w:pPr>
        <w:pStyle w:val="06-Contact"/>
        <w:rPr>
          <w:lang w:val="en-US"/>
        </w:rPr>
      </w:pPr>
      <w:r w:rsidRPr="00F73F91">
        <w:rPr>
          <w:b/>
          <w:lang w:val="en-US"/>
        </w:rPr>
        <w:t>Twitter:</w:t>
      </w:r>
      <w:r w:rsidRPr="00FC5DBA">
        <w:rPr>
          <w:b/>
          <w:lang w:val="en-US"/>
        </w:rPr>
        <w:t xml:space="preserve"> </w:t>
      </w:r>
      <w:r w:rsidRPr="00FC5DBA">
        <w:rPr>
          <w:b/>
          <w:lang w:val="en-US"/>
        </w:rPr>
        <w:tab/>
      </w:r>
      <w:r w:rsidRPr="00FC5DBA">
        <w:rPr>
          <w:lang w:val="en-US"/>
        </w:rPr>
        <w:t>www.twitter.com/Conti_Industry</w:t>
      </w:r>
    </w:p>
    <w:p w14:paraId="692CF936" w14:textId="77777777" w:rsidR="0029099B" w:rsidRPr="0029099B" w:rsidRDefault="0029099B" w:rsidP="0029099B">
      <w:pPr>
        <w:pStyle w:val="06-Contact"/>
        <w:rPr>
          <w:lang w:val="en-US"/>
        </w:rPr>
      </w:pPr>
      <w:r w:rsidRPr="0029099B">
        <w:rPr>
          <w:b/>
          <w:lang w:val="en-US"/>
        </w:rPr>
        <w:t>LinkedIn:</w:t>
      </w:r>
      <w:r w:rsidRPr="0029099B">
        <w:rPr>
          <w:lang w:val="en-US"/>
        </w:rPr>
        <w:t xml:space="preserve"> </w:t>
      </w:r>
      <w:r w:rsidRPr="0029099B">
        <w:rPr>
          <w:lang w:val="en-US"/>
        </w:rPr>
        <w:tab/>
        <w:t>www.linkedin.com/company/Continental-Industry</w:t>
      </w:r>
    </w:p>
    <w:p w14:paraId="7D6175D0" w14:textId="77777777" w:rsidR="0029099B" w:rsidRPr="0029099B" w:rsidRDefault="0029099B" w:rsidP="0029099B">
      <w:pPr>
        <w:pStyle w:val="06-Contact"/>
        <w:rPr>
          <w:lang w:val="en-US"/>
        </w:rPr>
      </w:pPr>
      <w:r w:rsidRPr="0029099B">
        <w:rPr>
          <w:b/>
          <w:lang w:val="en-US"/>
        </w:rPr>
        <w:t>YouTube:</w:t>
      </w:r>
      <w:r w:rsidRPr="0029099B">
        <w:rPr>
          <w:b/>
          <w:lang w:val="en-US"/>
        </w:rPr>
        <w:tab/>
      </w:r>
      <w:r w:rsidRPr="0029099B">
        <w:rPr>
          <w:lang w:val="en-US"/>
        </w:rPr>
        <w:t>www.youtube.com/c/ContinentalIndustry</w:t>
      </w:r>
    </w:p>
    <w:p w14:paraId="5A732C03" w14:textId="0F6C6495" w:rsidR="00D972C7" w:rsidRPr="00B115D9" w:rsidRDefault="00D972C7" w:rsidP="0016125B">
      <w:pPr>
        <w:keepLines w:val="0"/>
        <w:spacing w:after="160" w:line="240" w:lineRule="auto"/>
        <w:rPr>
          <w:lang w:val="en-US"/>
        </w:rPr>
      </w:pPr>
    </w:p>
    <w:p w14:paraId="4B63355F" w14:textId="0D8AE1E5" w:rsidR="0029099B" w:rsidRPr="00692DF9" w:rsidRDefault="003F2C7C" w:rsidP="0016125B">
      <w:pPr>
        <w:pStyle w:val="08-SubheadContact"/>
        <w:spacing w:before="0"/>
        <w:rPr>
          <w:color w:val="000000"/>
          <w:szCs w:val="22"/>
        </w:rPr>
      </w:pPr>
      <w:proofErr w:type="spellStart"/>
      <w:r>
        <w:rPr>
          <w:color w:val="000000"/>
          <w:szCs w:val="22"/>
        </w:rPr>
        <w:lastRenderedPageBreak/>
        <w:t>p</w:t>
      </w:r>
      <w:r w:rsidR="0029099B" w:rsidRPr="00692DF9">
        <w:rPr>
          <w:color w:val="000000"/>
          <w:szCs w:val="22"/>
        </w:rPr>
        <w:t>ictures</w:t>
      </w:r>
      <w:proofErr w:type="spellEnd"/>
      <w:r>
        <w:rPr>
          <w:color w:val="000000"/>
          <w:szCs w:val="22"/>
        </w:rPr>
        <w:t>/</w:t>
      </w:r>
      <w:proofErr w:type="spellStart"/>
      <w:r w:rsidR="0029099B" w:rsidRPr="00692DF9">
        <w:rPr>
          <w:color w:val="000000"/>
          <w:szCs w:val="22"/>
        </w:rPr>
        <w:t>captions</w:t>
      </w:r>
      <w:proofErr w:type="spellEnd"/>
    </w:p>
    <w:p w14:paraId="47B25621" w14:textId="342CA567" w:rsidR="009B5BA3" w:rsidRPr="00B115D9" w:rsidRDefault="009B5BA3" w:rsidP="009B5BA3">
      <w:pPr>
        <w:pStyle w:val="08-SubheadContact"/>
        <w:rPr>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5379"/>
      </w:tblGrid>
      <w:tr w:rsidR="00D972C7" w:rsidRPr="00F30DC3" w14:paraId="1CCEB7F2" w14:textId="77777777" w:rsidTr="003F2C7C">
        <w:tc>
          <w:tcPr>
            <w:tcW w:w="4056" w:type="dxa"/>
          </w:tcPr>
          <w:p w14:paraId="640A25B6" w14:textId="77777777" w:rsidR="002A1875" w:rsidRDefault="003F2C7C" w:rsidP="00A03657">
            <w:pPr>
              <w:pStyle w:val="KeinLeerraum"/>
              <w:rPr>
                <w:lang w:val="en-US" w:eastAsia="de-DE"/>
              </w:rPr>
            </w:pPr>
            <w:r>
              <w:rPr>
                <w:noProof/>
                <w:lang w:val="en-US" w:eastAsia="de-DE"/>
              </w:rPr>
              <w:drawing>
                <wp:inline distT="0" distB="0" distL="0" distR="0" wp14:anchorId="72A7DCD3" wp14:editId="2CCF7C18">
                  <wp:extent cx="2160000" cy="14400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ntinental_PP_INAM_we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0000" cy="1440000"/>
                          </a:xfrm>
                          <a:prstGeom prst="rect">
                            <a:avLst/>
                          </a:prstGeom>
                        </pic:spPr>
                      </pic:pic>
                    </a:graphicData>
                  </a:graphic>
                </wp:inline>
              </w:drawing>
            </w:r>
          </w:p>
          <w:p w14:paraId="5E63AA7A" w14:textId="0E3EB3DE" w:rsidR="003F2C7C" w:rsidRPr="00B115D9" w:rsidRDefault="003F2C7C" w:rsidP="00A03657">
            <w:pPr>
              <w:pStyle w:val="KeinLeerraum"/>
              <w:rPr>
                <w:lang w:val="en-US" w:eastAsia="de-DE"/>
              </w:rPr>
            </w:pPr>
            <w:r>
              <w:rPr>
                <w:lang w:val="en-US" w:eastAsia="de-DE"/>
              </w:rPr>
              <w:t>Continental_PP_INAM1</w:t>
            </w:r>
          </w:p>
        </w:tc>
        <w:tc>
          <w:tcPr>
            <w:tcW w:w="5379" w:type="dxa"/>
          </w:tcPr>
          <w:p w14:paraId="4FFD992A" w14:textId="77777777" w:rsidR="00CA4678" w:rsidRDefault="00FC0728" w:rsidP="00C62BFC">
            <w:pPr>
              <w:autoSpaceDE w:val="0"/>
              <w:autoSpaceDN w:val="0"/>
              <w:rPr>
                <w:rFonts w:eastAsia="Calibri" w:cs="Times New Roman"/>
                <w:i/>
                <w:iCs/>
                <w:sz w:val="18"/>
                <w:szCs w:val="18"/>
                <w:lang w:val="en-US" w:eastAsia="de-DE"/>
              </w:rPr>
            </w:pPr>
            <w:r>
              <w:rPr>
                <w:rFonts w:eastAsia="Calibri" w:cs="Times New Roman"/>
                <w:szCs w:val="24"/>
                <w:lang w:val="en-US" w:eastAsia="de-DE"/>
              </w:rPr>
              <w:t xml:space="preserve">From left to right: </w:t>
            </w:r>
            <w:r w:rsidR="000E555F" w:rsidRPr="00F30DC3">
              <w:rPr>
                <w:rFonts w:eastAsia="Calibri" w:cs="Times New Roman"/>
                <w:szCs w:val="24"/>
                <w:lang w:val="en-US" w:eastAsia="de-DE"/>
              </w:rPr>
              <w:t>Dr. Daniel Biensfeld (</w:t>
            </w:r>
            <w:r w:rsidR="00587F05" w:rsidRPr="00C62BFC">
              <w:rPr>
                <w:rFonts w:eastAsia="Calibri" w:cs="Times New Roman"/>
                <w:szCs w:val="24"/>
                <w:lang w:val="en-US" w:eastAsia="de-DE"/>
              </w:rPr>
              <w:t>Head of Innovation Field Sustainable Materials</w:t>
            </w:r>
            <w:r w:rsidR="000E555F" w:rsidRPr="00F30DC3">
              <w:rPr>
                <w:rFonts w:eastAsia="Calibri" w:cs="Times New Roman"/>
                <w:szCs w:val="24"/>
                <w:lang w:val="en-US" w:eastAsia="de-DE"/>
              </w:rPr>
              <w:t xml:space="preserve">), Ran Escher (Partnership </w:t>
            </w:r>
            <w:r w:rsidR="005F3579" w:rsidRPr="00F30DC3">
              <w:rPr>
                <w:rFonts w:eastAsia="Calibri" w:cs="Times New Roman"/>
                <w:szCs w:val="24"/>
                <w:lang w:val="en-US" w:eastAsia="de-DE"/>
              </w:rPr>
              <w:t>M</w:t>
            </w:r>
            <w:r w:rsidR="000E555F" w:rsidRPr="00F30DC3">
              <w:rPr>
                <w:rFonts w:eastAsia="Calibri" w:cs="Times New Roman"/>
                <w:szCs w:val="24"/>
                <w:lang w:val="en-US" w:eastAsia="de-DE"/>
              </w:rPr>
              <w:t>anage</w:t>
            </w:r>
            <w:r w:rsidR="005F3579" w:rsidRPr="00F30DC3">
              <w:rPr>
                <w:rFonts w:eastAsia="Calibri" w:cs="Times New Roman"/>
                <w:szCs w:val="24"/>
                <w:lang w:val="en-US" w:eastAsia="de-DE"/>
              </w:rPr>
              <w:t>ment) and Dr. Steffen Wietzke (</w:t>
            </w:r>
            <w:r w:rsidR="00C62BFC" w:rsidRPr="00C62BFC">
              <w:rPr>
                <w:rFonts w:eastAsia="Calibri" w:cs="Times New Roman"/>
                <w:szCs w:val="24"/>
                <w:lang w:val="en-US" w:eastAsia="de-DE"/>
              </w:rPr>
              <w:t>Head of Innovation Field Thermoplastics</w:t>
            </w:r>
            <w:r w:rsidR="005F3579" w:rsidRPr="00F30DC3">
              <w:rPr>
                <w:rFonts w:eastAsia="Calibri" w:cs="Times New Roman"/>
                <w:szCs w:val="24"/>
                <w:lang w:val="en-US" w:eastAsia="de-DE"/>
              </w:rPr>
              <w:t xml:space="preserve">) </w:t>
            </w:r>
            <w:r w:rsidR="00F30DC3" w:rsidRPr="00F30DC3">
              <w:rPr>
                <w:rFonts w:eastAsia="Calibri" w:cs="Times New Roman"/>
                <w:szCs w:val="24"/>
                <w:lang w:val="en-US" w:eastAsia="de-DE"/>
              </w:rPr>
              <w:t>are joining forces with</w:t>
            </w:r>
            <w:r w:rsidR="00F30DC3">
              <w:rPr>
                <w:rFonts w:eastAsia="Calibri" w:cs="Times New Roman"/>
                <w:szCs w:val="24"/>
                <w:lang w:val="en-US" w:eastAsia="de-DE"/>
              </w:rPr>
              <w:t xml:space="preserve"> </w:t>
            </w:r>
            <w:r w:rsidR="00436353">
              <w:rPr>
                <w:rFonts w:eastAsia="Calibri" w:cs="Times New Roman"/>
                <w:szCs w:val="24"/>
                <w:lang w:val="en-US" w:eastAsia="de-DE"/>
              </w:rPr>
              <w:t>INAM to develop sustainable material solutions.</w:t>
            </w:r>
            <w:r w:rsidR="001C30AC">
              <w:rPr>
                <w:rFonts w:eastAsia="Calibri" w:cs="Times New Roman"/>
                <w:szCs w:val="24"/>
                <w:lang w:val="en-US" w:eastAsia="de-DE"/>
              </w:rPr>
              <w:br/>
            </w:r>
            <w:r w:rsidR="00E64697" w:rsidRPr="00E64697">
              <w:rPr>
                <w:rFonts w:eastAsia="Calibri" w:cs="Times New Roman"/>
                <w:i/>
                <w:iCs/>
                <w:sz w:val="18"/>
                <w:szCs w:val="18"/>
                <w:lang w:val="en-US" w:eastAsia="de-DE"/>
              </w:rPr>
              <w:t xml:space="preserve">Please note: all </w:t>
            </w:r>
            <w:r w:rsidR="00F02D41">
              <w:rPr>
                <w:rFonts w:eastAsia="Calibri" w:cs="Times New Roman"/>
                <w:i/>
                <w:iCs/>
                <w:sz w:val="18"/>
                <w:szCs w:val="18"/>
                <w:lang w:val="en-US" w:eastAsia="de-DE"/>
              </w:rPr>
              <w:t>persons portrayed</w:t>
            </w:r>
            <w:r w:rsidR="00E64697" w:rsidRPr="00E64697">
              <w:rPr>
                <w:rFonts w:eastAsia="Calibri" w:cs="Times New Roman"/>
                <w:i/>
                <w:iCs/>
                <w:sz w:val="18"/>
                <w:szCs w:val="18"/>
                <w:lang w:val="en-US" w:eastAsia="de-DE"/>
              </w:rPr>
              <w:t xml:space="preserve"> have been Covid-tested negative prior to the shooting</w:t>
            </w:r>
            <w:r w:rsidR="00CA4678">
              <w:rPr>
                <w:rFonts w:eastAsia="Calibri" w:cs="Times New Roman"/>
                <w:i/>
                <w:iCs/>
                <w:sz w:val="18"/>
                <w:szCs w:val="18"/>
                <w:lang w:val="en-US" w:eastAsia="de-DE"/>
              </w:rPr>
              <w:t>.</w:t>
            </w:r>
          </w:p>
          <w:p w14:paraId="308FEEF3" w14:textId="010FA36F" w:rsidR="003F2C7C" w:rsidRPr="003F2C7C" w:rsidRDefault="003F2C7C" w:rsidP="00C62BFC">
            <w:pPr>
              <w:autoSpaceDE w:val="0"/>
              <w:autoSpaceDN w:val="0"/>
              <w:rPr>
                <w:rFonts w:eastAsia="Calibri" w:cs="Times New Roman"/>
                <w:i/>
                <w:iCs/>
                <w:sz w:val="18"/>
                <w:szCs w:val="18"/>
                <w:lang w:val="en-US" w:eastAsia="de-DE"/>
              </w:rPr>
            </w:pPr>
          </w:p>
        </w:tc>
      </w:tr>
      <w:tr w:rsidR="00AC7A17" w:rsidRPr="00CA4678" w14:paraId="23B948B8" w14:textId="77777777" w:rsidTr="003F2C7C">
        <w:tc>
          <w:tcPr>
            <w:tcW w:w="4056" w:type="dxa"/>
          </w:tcPr>
          <w:p w14:paraId="5B4CFCE6" w14:textId="3031C682" w:rsidR="00815F8E" w:rsidRDefault="00DF5B97" w:rsidP="00AC7A17">
            <w:pPr>
              <w:pStyle w:val="KeinLeerraum"/>
              <w:rPr>
                <w:lang w:val="en-US" w:eastAsia="de-DE"/>
              </w:rPr>
            </w:pPr>
            <w:r>
              <w:rPr>
                <w:noProof/>
              </w:rPr>
              <w:drawing>
                <wp:inline distT="0" distB="0" distL="0" distR="0" wp14:anchorId="794E1509" wp14:editId="2F150A67">
                  <wp:extent cx="1440000" cy="2160000"/>
                  <wp:effectExtent l="0" t="0" r="825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0000" cy="2160000"/>
                          </a:xfrm>
                          <a:prstGeom prst="rect">
                            <a:avLst/>
                          </a:prstGeom>
                          <a:noFill/>
                          <a:ln>
                            <a:noFill/>
                          </a:ln>
                        </pic:spPr>
                      </pic:pic>
                    </a:graphicData>
                  </a:graphic>
                </wp:inline>
              </w:drawing>
            </w:r>
          </w:p>
          <w:p w14:paraId="6E6B8C46" w14:textId="6004E0CA" w:rsidR="00815F8E" w:rsidRPr="00B115D9" w:rsidRDefault="003F2C7C" w:rsidP="00AC7A17">
            <w:pPr>
              <w:pStyle w:val="KeinLeerraum"/>
              <w:rPr>
                <w:lang w:val="en-US" w:eastAsia="de-DE"/>
              </w:rPr>
            </w:pPr>
            <w:proofErr w:type="spellStart"/>
            <w:r>
              <w:rPr>
                <w:lang w:val="en-US" w:eastAsia="de-DE"/>
              </w:rPr>
              <w:t>Continental_PP_Oliver</w:t>
            </w:r>
            <w:proofErr w:type="spellEnd"/>
            <w:r>
              <w:rPr>
                <w:lang w:val="en-US" w:eastAsia="de-DE"/>
              </w:rPr>
              <w:t xml:space="preserve"> </w:t>
            </w:r>
            <w:proofErr w:type="spellStart"/>
            <w:r>
              <w:rPr>
                <w:lang w:val="en-US" w:eastAsia="de-DE"/>
              </w:rPr>
              <w:t>Ha</w:t>
            </w:r>
            <w:r w:rsidR="00120535">
              <w:rPr>
                <w:lang w:val="en-US" w:eastAsia="de-DE"/>
              </w:rPr>
              <w:t>s</w:t>
            </w:r>
            <w:r>
              <w:rPr>
                <w:lang w:val="en-US" w:eastAsia="de-DE"/>
              </w:rPr>
              <w:t>se</w:t>
            </w:r>
            <w:proofErr w:type="spellEnd"/>
          </w:p>
        </w:tc>
        <w:tc>
          <w:tcPr>
            <w:tcW w:w="5379" w:type="dxa"/>
          </w:tcPr>
          <w:p w14:paraId="7A9E3DE4" w14:textId="1B1B64C7" w:rsidR="00AC7A17" w:rsidRPr="00B115D9" w:rsidRDefault="00467AF7" w:rsidP="00AC7A17">
            <w:pPr>
              <w:pStyle w:val="03-Text"/>
              <w:rPr>
                <w:lang w:val="en-US"/>
              </w:rPr>
            </w:pPr>
            <w:r w:rsidRPr="001C1A94">
              <w:rPr>
                <w:rFonts w:eastAsia="Times New Roman"/>
                <w:lang w:val="en-US"/>
              </w:rPr>
              <w:t xml:space="preserve">Oliver </w:t>
            </w:r>
            <w:proofErr w:type="spellStart"/>
            <w:r w:rsidRPr="001C1A94">
              <w:rPr>
                <w:rFonts w:eastAsia="Times New Roman"/>
                <w:lang w:val="en-US"/>
              </w:rPr>
              <w:t>Hasse</w:t>
            </w:r>
            <w:proofErr w:type="spellEnd"/>
            <w:r w:rsidRPr="001C1A94">
              <w:rPr>
                <w:rFonts w:eastAsia="Times New Roman"/>
                <w:lang w:val="en-US"/>
              </w:rPr>
              <w:t xml:space="preserve">, </w:t>
            </w:r>
            <w:r>
              <w:rPr>
                <w:rFonts w:eastAsia="Times New Roman"/>
                <w:lang w:val="en-US"/>
              </w:rPr>
              <w:t>Managing Director at INAM</w:t>
            </w:r>
            <w:r w:rsidRPr="00882499">
              <w:rPr>
                <w:rFonts w:eastAsia="Times New Roman" w:cs="Arial"/>
                <w:color w:val="000000"/>
                <w:lang w:val="en-US"/>
              </w:rPr>
              <w:t xml:space="preserve"> </w:t>
            </w:r>
            <w:r>
              <w:rPr>
                <w:rFonts w:eastAsia="Times New Roman" w:cs="Arial"/>
                <w:color w:val="000000"/>
                <w:lang w:val="en-US"/>
              </w:rPr>
              <w:t>which is a</w:t>
            </w:r>
            <w:r w:rsidR="002C28FF" w:rsidRPr="00882499">
              <w:rPr>
                <w:rFonts w:eastAsia="Times New Roman" w:cs="Arial"/>
                <w:color w:val="000000"/>
                <w:lang w:val="en-US"/>
              </w:rPr>
              <w:t>n important partner</w:t>
            </w:r>
            <w:r>
              <w:rPr>
                <w:rFonts w:eastAsia="Times New Roman" w:cs="Arial"/>
                <w:color w:val="000000"/>
                <w:lang w:val="en-US"/>
              </w:rPr>
              <w:t xml:space="preserve"> including a </w:t>
            </w:r>
            <w:r w:rsidR="002C28FF" w:rsidRPr="00882499">
              <w:rPr>
                <w:rFonts w:eastAsia="Times New Roman" w:cs="Arial"/>
                <w:color w:val="000000"/>
                <w:lang w:val="en-US"/>
              </w:rPr>
              <w:t xml:space="preserve">network </w:t>
            </w:r>
            <w:r>
              <w:rPr>
                <w:rFonts w:eastAsia="Times New Roman" w:cs="Arial"/>
                <w:color w:val="000000"/>
                <w:lang w:val="en-US"/>
              </w:rPr>
              <w:t xml:space="preserve">of </w:t>
            </w:r>
            <w:r w:rsidR="002C28FF" w:rsidRPr="00882499">
              <w:rPr>
                <w:rFonts w:eastAsia="Times New Roman" w:cs="Arial"/>
                <w:color w:val="000000"/>
                <w:lang w:val="en-US"/>
              </w:rPr>
              <w:t xml:space="preserve">numerous innovative players from the field of materials development. </w:t>
            </w:r>
            <w:r w:rsidR="00562DAD">
              <w:rPr>
                <w:rFonts w:eastAsia="Times New Roman" w:cs="Arial"/>
                <w:color w:val="000000"/>
                <w:lang w:val="en-US"/>
              </w:rPr>
              <w:br/>
              <w:t>Source: INAM</w:t>
            </w:r>
          </w:p>
        </w:tc>
      </w:tr>
    </w:tbl>
    <w:p w14:paraId="52A69CC2" w14:textId="2C0BC453" w:rsidR="003B02BB" w:rsidRPr="00B115D9" w:rsidRDefault="003B02BB" w:rsidP="00815F8E">
      <w:pPr>
        <w:rPr>
          <w:lang w:val="en-US" w:eastAsia="de-DE"/>
        </w:rPr>
      </w:pPr>
    </w:p>
    <w:sectPr w:rsidR="003B02BB" w:rsidRPr="00B115D9" w:rsidSect="00FA43D0">
      <w:headerReference w:type="default" r:id="rId15"/>
      <w:footerReference w:type="default" r:id="rId16"/>
      <w:headerReference w:type="first" r:id="rId17"/>
      <w:footerReference w:type="first" r:id="rId18"/>
      <w:type w:val="continuous"/>
      <w:pgSz w:w="11906" w:h="16838" w:code="9"/>
      <w:pgMar w:top="2835" w:right="851" w:bottom="1134" w:left="1418" w:header="709" w:footer="45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260">
      <wne:acd wne:acdName="acd10"/>
    </wne:keymap>
    <wne:keymap wne:kcmPrimary="0261">
      <wne:acd wne:acdName="acd0"/>
    </wne:keymap>
    <wne:keymap wne:kcmPrimary="0262">
      <wne:acd wne:acdName="acd1"/>
    </wne:keymap>
    <wne:keymap wne:kcmPrimary="0263">
      <wne:acd wne:acdName="acd2"/>
    </wne:keymap>
    <wne:keymap wne:kcmPrimary="0264">
      <wne:acd wne:acdName="acd3"/>
    </wne:keymap>
    <wne:keymap wne:kcmPrimary="0265">
      <wne:acd wne:acdName="acd4"/>
    </wne:keymap>
    <wne:keymap wne:kcmPrimary="0266">
      <wne:acd wne:acdName="acd5"/>
    </wne:keymap>
    <wne:keymap wne:kcmPrimary="0267">
      <wne:acd wne:acdName="acd6"/>
    </wne:keymap>
    <wne:keymap wne:kcmPrimary="0268">
      <wne:acd wne:acdName="acd8"/>
    </wne:keymap>
    <wne:keymap wne:kcmPrimary="0269">
      <wne:acd wne:acdName="acd9"/>
    </wne:keymap>
    <wne:keymap wne:kcmPrimary="0331">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gAwADEALQBIAGUAYQBkAGwAaQBuAGUA" wne:acdName="acd0" wne:fciIndexBasedOn="0065"/>
    <wne:acd wne:argValue="AgAwADIALQBCAHUAbABsAGUAdAA=" wne:acdName="acd1" wne:fciIndexBasedOn="0065"/>
    <wne:acd wne:argValue="AgAwADMALQBUAGUAeAB0AA==" wne:acdName="acd2" wne:fciIndexBasedOn="0065"/>
    <wne:acd wne:argValue="AgAwADQALQBTAHUAYgBoAGUAYQBkAA==" wne:acdName="acd3" wne:fciIndexBasedOn="0065"/>
    <wne:acd wne:argValue="AgAwADUALQBCAG8AaQBsAGUAcgBwAGwAYQB0AGUA" wne:acdName="acd4" wne:fciIndexBasedOn="0065"/>
    <wne:acd wne:argValue="AgAwADYALQBDAG8AbgB0AGEAYwB0AA==" wne:acdName="acd5" wne:fciIndexBasedOn="0065"/>
    <wne:acd wne:argValue="AgAwADcALQBJAG0AYQBnAGUAcwA=" wne:acdName="acd6" wne:fciIndexBasedOn="0065"/>
    <wne:acd wne:acdName="acd7" wne:fciIndexBasedOn="0065"/>
    <wne:acd wne:argValue="AgAwADgALQBTAHUAYgBoAGUAYQBkACAAQwBvAG4AdABhAGMAdAA=" wne:acdName="acd8" wne:fciIndexBasedOn="0065"/>
    <wne:acd wne:argValue="AgAwADkALQBGAG8AbwB0AGUAcgA=" wne:acdName="acd9" wne:fciIndexBasedOn="0065"/>
    <wne:acd wne:argValue="AgAxADAALQBGAHIAYQBtAGUAIABDAG8AbgB0AGUAbgB0AHM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999A6" w14:textId="77777777" w:rsidR="00071BD8" w:rsidRDefault="00071BD8">
      <w:pPr>
        <w:spacing w:after="0" w:line="240" w:lineRule="auto"/>
      </w:pPr>
      <w:r>
        <w:separator/>
      </w:r>
    </w:p>
  </w:endnote>
  <w:endnote w:type="continuationSeparator" w:id="0">
    <w:p w14:paraId="042F1433" w14:textId="77777777" w:rsidR="00071BD8" w:rsidRDefault="00071BD8">
      <w:pPr>
        <w:spacing w:after="0" w:line="240" w:lineRule="auto"/>
      </w:pPr>
      <w:r>
        <w:continuationSeparator/>
      </w:r>
    </w:p>
  </w:endnote>
  <w:endnote w:type="continuationNotice" w:id="1">
    <w:p w14:paraId="6CFF46C0" w14:textId="77777777" w:rsidR="00071BD8" w:rsidRDefault="00071B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21A6" w14:textId="6E632680" w:rsidR="00A70050" w:rsidRDefault="00A70050" w:rsidP="00E40548">
    <w:pPr>
      <w:pStyle w:val="09-Footer"/>
      <w:shd w:val="solid" w:color="FFFFFF" w:fill="auto"/>
      <w:rPr>
        <w:noProof/>
      </w:rPr>
    </w:pPr>
    <w:r>
      <w:rPr>
        <w:noProof/>
      </w:rPr>
      <mc:AlternateContent>
        <mc:Choice Requires="wps">
          <w:drawing>
            <wp:anchor distT="45720" distB="45720" distL="114300" distR="114300" simplePos="0" relativeHeight="251658248" behindDoc="0" locked="0" layoutInCell="1" allowOverlap="1" wp14:anchorId="2CD30DBD" wp14:editId="37C2D158">
              <wp:simplePos x="0" y="0"/>
              <wp:positionH relativeFrom="margin">
                <wp:align>right</wp:align>
              </wp:positionH>
              <wp:positionV relativeFrom="paragraph">
                <wp:posOffset>14466</wp:posOffset>
              </wp:positionV>
              <wp:extent cx="405765" cy="1404620"/>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2A79C02C" w14:textId="4FF522C2" w:rsidR="00A70050" w:rsidRPr="0006310A" w:rsidRDefault="00A70050" w:rsidP="00E40548">
                          <w:pPr>
                            <w:pStyle w:val="Fuzeile"/>
                            <w:tabs>
                              <w:tab w:val="right" w:pos="8280"/>
                            </w:tabs>
                            <w:ind w:right="71"/>
                            <w:jc w:val="right"/>
                            <w:rPr>
                              <w:rFonts w:cs="Arial"/>
                              <w:sz w:val="14"/>
                              <w:lang w:val="en-US"/>
                            </w:rPr>
                          </w:pPr>
                          <w:r w:rsidRPr="0006310A">
                            <w:rPr>
                              <w:noProof/>
                              <w:sz w:val="18"/>
                              <w:szCs w:val="18"/>
                            </w:rPr>
                            <w:fldChar w:fldCharType="begin"/>
                          </w:r>
                          <w:r w:rsidRPr="0006310A">
                            <w:rPr>
                              <w:noProof/>
                              <w:sz w:val="18"/>
                              <w:szCs w:val="18"/>
                            </w:rPr>
                            <w:instrText xml:space="preserve"> PAGE </w:instrText>
                          </w:r>
                          <w:r w:rsidRPr="0006310A">
                            <w:rPr>
                              <w:noProof/>
                              <w:sz w:val="18"/>
                              <w:szCs w:val="18"/>
                            </w:rPr>
                            <w:fldChar w:fldCharType="separate"/>
                          </w:r>
                          <w:r w:rsidR="002E0344">
                            <w:rPr>
                              <w:noProof/>
                              <w:sz w:val="18"/>
                              <w:szCs w:val="18"/>
                            </w:rPr>
                            <w:t>3</w:t>
                          </w:r>
                          <w:r w:rsidRPr="0006310A">
                            <w:rPr>
                              <w:noProof/>
                              <w:sz w:val="18"/>
                              <w:szCs w:val="18"/>
                            </w:rPr>
                            <w:fldChar w:fldCharType="end"/>
                          </w:r>
                          <w:r w:rsidRPr="0006310A">
                            <w:rPr>
                              <w:noProof/>
                              <w:sz w:val="18"/>
                              <w:szCs w:val="18"/>
                            </w:rPr>
                            <w:t>/</w:t>
                          </w:r>
                          <w:r w:rsidRPr="0006310A">
                            <w:rPr>
                              <w:noProof/>
                              <w:sz w:val="18"/>
                              <w:szCs w:val="18"/>
                            </w:rPr>
                            <w:fldChar w:fldCharType="begin"/>
                          </w:r>
                          <w:r w:rsidRPr="0006310A">
                            <w:rPr>
                              <w:noProof/>
                              <w:sz w:val="18"/>
                              <w:szCs w:val="18"/>
                            </w:rPr>
                            <w:instrText xml:space="preserve"> NUMPAGES </w:instrText>
                          </w:r>
                          <w:r w:rsidRPr="0006310A">
                            <w:rPr>
                              <w:noProof/>
                              <w:sz w:val="18"/>
                              <w:szCs w:val="18"/>
                            </w:rPr>
                            <w:fldChar w:fldCharType="separate"/>
                          </w:r>
                          <w:r w:rsidR="002E0344">
                            <w:rPr>
                              <w:noProof/>
                              <w:sz w:val="18"/>
                              <w:szCs w:val="18"/>
                            </w:rPr>
                            <w:t>3</w:t>
                          </w:r>
                          <w:r w:rsidRPr="0006310A">
                            <w:rPr>
                              <w:noProof/>
                              <w:sz w:val="18"/>
                              <w:szCs w:val="18"/>
                            </w:rPr>
                            <w:fldChar w:fldCharType="end"/>
                          </w:r>
                        </w:p>
                        <w:p w14:paraId="1BCE2E9B" w14:textId="77777777" w:rsidR="00A70050" w:rsidRPr="0006310A" w:rsidRDefault="00A70050"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D30DBD" id="_x0000_t202" coordsize="21600,21600" o:spt="202" path="m,l,21600r21600,l21600,xe">
              <v:stroke joinstyle="miter"/>
              <v:path gradientshapeok="t" o:connecttype="rect"/>
            </v:shapetype>
            <v:shape id="Textfeld 2" o:spid="_x0000_s1027" type="#_x0000_t202" style="position:absolute;margin-left:-19.25pt;margin-top:1.15pt;width:31.95pt;height:110.6pt;z-index:2516582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1UuBgIAAOoDAAAOAAAAZHJzL2Uyb0RvYy54bWysU8GO0zAQvSPxD5bvNGnVliVqulp2KUJa&#10;FqRdPsCxncbC9hjbbVK+nrHTlApuiBysSTzzZt6bl83tYDQ5Sh8U2JrOZyUl0nIQyu5r+u1l9+aG&#10;khCZFUyDlTU9yUBvt69fbXpXyQV0oIX0BEFsqHpX0y5GVxVF4J00LMzASYuXLXjDIr76fSE86xHd&#10;6GJRluuiBy+cBy5DwK8P4yXdZvy2lTx+adsgI9E1xdliPn0+m3QW2w2r9p65TvHzGOwfpjBMWWx6&#10;gXpgkZGDV39BGcU9BGjjjIMpoG0Vl5kDspmXf7B57piTmQuKE9xFpvD/YPnT8asnSuDu1pRYZnBH&#10;L3KIrdSCLJI8vQsVZj07zIvDexgwNVMN7hH490As3HfM7uWd99B3kgkcb54qi6vSESckkKb/DALb&#10;sEOEDDS03iTtUA2C6Lim02U1OArh+HFZrt6uV5RwvJovy+V6kXdXsGqqdj7EjxIMSUFNPa4+o7Pj&#10;Y4hpGlZNKamZhZ3SOq9fW9LX9N1qscoFVzdGRXSnVqamN2V6Rr8kkh+syMWRKT3G2EDbM+tEdKQc&#10;h2YY9Z3EbECcUAYPoxnx58GgA/+Tkh6NWNPw48C8pER/sihlcu0U+ClopoBZjqU1jZSM4X3M7k4U&#10;g7tDiXcqs0+7GDufR0RDZVHO5k+OvX7PWb9/0e0vAAAA//8DAFBLAwQUAAYACAAAACEArU55A9kA&#10;AAAFAQAADwAAAGRycy9kb3ducmV2LnhtbEyPwU7DMBBE70j8g7VI3KhDolY0jVOhSly40QJnJ14S&#10;q/Y6jd3W/D3LCY6jGc28abbZO3HBOdpACh4XBQikPhhLg4L3w8vDE4iYNBntAqGCb4ywbW9vGl2b&#10;cKU3vOzTILiEYq0VjClNtZSxH9HruAgTEntfYfY6sZwHaWZ95XLvZFkUK+m1JV4Y9YS7Efvj/uwV&#10;nIzs8utpMHm3/LQf1nXr/jArdX+XnzcgEub0F4ZffEaHlpm6cCYThVPAR5KCsgLB5qpag+hYltUS&#10;ZNvI//TtDwAAAP//AwBQSwECLQAUAAYACAAAACEAtoM4kv4AAADhAQAAEwAAAAAAAAAAAAAAAAAA&#10;AAAAW0NvbnRlbnRfVHlwZXNdLnhtbFBLAQItABQABgAIAAAAIQA4/SH/1gAAAJQBAAALAAAAAAAA&#10;AAAAAAAAAC8BAABfcmVscy8ucmVsc1BLAQItABQABgAIAAAAIQDGO1UuBgIAAOoDAAAOAAAAAAAA&#10;AAAAAAAAAC4CAABkcnMvZTJvRG9jLnhtbFBLAQItABQABgAIAAAAIQCtTnkD2QAAAAUBAAAPAAAA&#10;AAAAAAAAAAAAAGAEAABkcnMvZG93bnJldi54bWxQSwUGAAAAAAQABADzAAAAZgUAAAAA&#10;" filled="f" stroked="f">
              <v:textbox style="mso-fit-shape-to-text:t" inset="0,0,0,0">
                <w:txbxContent>
                  <w:p w14:paraId="2A79C02C" w14:textId="4FF522C2" w:rsidR="00A70050" w:rsidRPr="0006310A" w:rsidRDefault="00A70050" w:rsidP="00E40548">
                    <w:pPr>
                      <w:pStyle w:val="Fuzeile"/>
                      <w:tabs>
                        <w:tab w:val="right" w:pos="8280"/>
                      </w:tabs>
                      <w:ind w:right="71"/>
                      <w:jc w:val="right"/>
                      <w:rPr>
                        <w:rFonts w:cs="Arial"/>
                        <w:sz w:val="14"/>
                        <w:lang w:val="en-US"/>
                      </w:rPr>
                    </w:pPr>
                    <w:r w:rsidRPr="0006310A">
                      <w:rPr>
                        <w:noProof/>
                        <w:sz w:val="18"/>
                        <w:szCs w:val="18"/>
                      </w:rPr>
                      <w:fldChar w:fldCharType="begin"/>
                    </w:r>
                    <w:r w:rsidRPr="0006310A">
                      <w:rPr>
                        <w:noProof/>
                        <w:sz w:val="18"/>
                        <w:szCs w:val="18"/>
                      </w:rPr>
                      <w:instrText xml:space="preserve"> PAGE </w:instrText>
                    </w:r>
                    <w:r w:rsidRPr="0006310A">
                      <w:rPr>
                        <w:noProof/>
                        <w:sz w:val="18"/>
                        <w:szCs w:val="18"/>
                      </w:rPr>
                      <w:fldChar w:fldCharType="separate"/>
                    </w:r>
                    <w:r w:rsidR="002E0344">
                      <w:rPr>
                        <w:noProof/>
                        <w:sz w:val="18"/>
                        <w:szCs w:val="18"/>
                      </w:rPr>
                      <w:t>3</w:t>
                    </w:r>
                    <w:r w:rsidRPr="0006310A">
                      <w:rPr>
                        <w:noProof/>
                        <w:sz w:val="18"/>
                        <w:szCs w:val="18"/>
                      </w:rPr>
                      <w:fldChar w:fldCharType="end"/>
                    </w:r>
                    <w:r w:rsidRPr="0006310A">
                      <w:rPr>
                        <w:noProof/>
                        <w:sz w:val="18"/>
                        <w:szCs w:val="18"/>
                      </w:rPr>
                      <w:t>/</w:t>
                    </w:r>
                    <w:r w:rsidRPr="0006310A">
                      <w:rPr>
                        <w:noProof/>
                        <w:sz w:val="18"/>
                        <w:szCs w:val="18"/>
                      </w:rPr>
                      <w:fldChar w:fldCharType="begin"/>
                    </w:r>
                    <w:r w:rsidRPr="0006310A">
                      <w:rPr>
                        <w:noProof/>
                        <w:sz w:val="18"/>
                        <w:szCs w:val="18"/>
                      </w:rPr>
                      <w:instrText xml:space="preserve"> NUMPAGES </w:instrText>
                    </w:r>
                    <w:r w:rsidRPr="0006310A">
                      <w:rPr>
                        <w:noProof/>
                        <w:sz w:val="18"/>
                        <w:szCs w:val="18"/>
                      </w:rPr>
                      <w:fldChar w:fldCharType="separate"/>
                    </w:r>
                    <w:r w:rsidR="002E0344">
                      <w:rPr>
                        <w:noProof/>
                        <w:sz w:val="18"/>
                        <w:szCs w:val="18"/>
                      </w:rPr>
                      <w:t>3</w:t>
                    </w:r>
                    <w:r w:rsidRPr="0006310A">
                      <w:rPr>
                        <w:noProof/>
                        <w:sz w:val="18"/>
                        <w:szCs w:val="18"/>
                      </w:rPr>
                      <w:fldChar w:fldCharType="end"/>
                    </w:r>
                  </w:p>
                  <w:p w14:paraId="1BCE2E9B" w14:textId="77777777" w:rsidR="00A70050" w:rsidRPr="0006310A" w:rsidRDefault="00A70050" w:rsidP="00E40548">
                    <w:pPr>
                      <w:pStyle w:val="09-Footer"/>
                      <w:shd w:val="solid" w:color="FFFFFF" w:fill="auto"/>
                      <w:jc w:val="right"/>
                      <w:rPr>
                        <w:noProof/>
                        <w:sz w:val="10"/>
                      </w:rPr>
                    </w:pPr>
                  </w:p>
                </w:txbxContent>
              </v:textbox>
              <w10:wrap type="square" anchorx="margin"/>
            </v:shape>
          </w:pict>
        </mc:Fallback>
      </mc:AlternateContent>
    </w:r>
    <w:r w:rsidR="0029099B">
      <w:rPr>
        <w:noProof/>
      </w:rPr>
      <w:t>Your contact</w:t>
    </w:r>
    <w:r>
      <w:rPr>
        <w:noProof/>
      </w:rPr>
      <w:t>:</w:t>
    </w:r>
  </w:p>
  <w:p w14:paraId="4FDEA2E2" w14:textId="7F2B7B33" w:rsidR="00A70050" w:rsidRPr="00E40548" w:rsidRDefault="00A70050" w:rsidP="00E40548">
    <w:pPr>
      <w:pStyle w:val="09-Footer"/>
      <w:shd w:val="solid" w:color="FFFFFF" w:fill="auto"/>
      <w:rPr>
        <w:noProof/>
      </w:rPr>
    </w:pPr>
    <w:r>
      <w:rPr>
        <w:noProof/>
      </w:rPr>
      <mc:AlternateContent>
        <mc:Choice Requires="wps">
          <w:drawing>
            <wp:anchor distT="4294967292" distB="4294967292" distL="114300" distR="114300" simplePos="0" relativeHeight="251658247" behindDoc="0" locked="0" layoutInCell="1" allowOverlap="1" wp14:anchorId="47E5F3F6" wp14:editId="5BCCF9C9">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BD6AB6" id="_x0000_t32" coordsize="21600,21600" o:spt="32" o:oned="t" path="m,l21600,21600e" filled="f">
              <v:path arrowok="t" fillok="f" o:connecttype="none"/>
              <o:lock v:ext="edit" shapetype="t"/>
            </v:shapetype>
            <v:shape id="Gerade Verbindung mit Pfeil 17" o:spid="_x0000_s1026" type="#_x0000_t32" style="position:absolute;margin-left:0;margin-top:421pt;width:21.25pt;height:0;z-index:251658247;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7C2gEAAI8DAAAOAAAAZHJzL2Uyb0RvYy54bWysU8Fu2zAMvQ/YPwi6L04yNO2MOD2kay/d&#10;FqDd7owk28JkUaCUOPn7UWqSdtttmA+CKPI9ko/08vYwOLE3FC36Rs4mUymMV6it7xr5/fn+w40U&#10;MYHX4NCbRh5NlLer9++WY6jNHHt02pBgEh/rMTSyTynUVRVVbwaIEwzGs7NFGiCxSV2lCUZmH1w1&#10;n04X1YikA6EyMfLr3YtTrgp/2xqVvrVtNEm4RnJtqZxUzm0+q9US6o4g9FadyoB/qGIA6znpheoO&#10;Eogd2b+oBqsII7ZponCosG2tMqUH7mY2/aObpx6CKb2wODFcZIr/j1Z93W9IWM2zu5bCw8AzejAE&#10;2ogfhrbW653vxGCT2LTGOsFRLNkYYs3Itd9Qblod/FN4RPUzCo/rHnxnSunPx8B0s4yofoNkIwZO&#10;vB2/oOYY2CUs+h1aGjIlKyMOZUzHy5jMIQnFj/PFp5vrKynU2VVBfcYFiunB4CDypZExEdiuT2v0&#10;nncBaVaywP4xplwV1GdATurx3jpXVsJ5MTZy8fFqWgARndXZmcMiddu1I7GHvFTlKy2y520Y4c7r&#10;QtYb0J9P9wTWvdw5ufMnZbIYL7JuUR83dFaMp16qPG1oXqu3dkG//kerXwAAAP//AwBQSwMEFAAG&#10;AAgAAAAhADRkMjjbAAAABwEAAA8AAABkcnMvZG93bnJldi54bWxMj09Lw0AQxe+C32EZwZvdGKqU&#10;mE2RquCpaBVLb9PsmASzsyG7+eO3dwSh3ubNG977Tb6eXatG6kPj2cD1IgFFXHrbcGXg/e3pagUq&#10;RGSLrWcy8E0B1sX5WY6Z9RO/0riLlZIQDhkaqGPsMq1DWZPDsPAdsXifvncYRfaVtj1OEu5anSbJ&#10;rXbYsDTU2NGmpvJrNzgDDp/9kNabcfsxP7zY6cDl9nFvzOXFfH8HKtIcT8fwiy/oUAjT0Q9sg2oN&#10;yCPRwGqZyiD2Mr0Bdfxb6CLX//mLHwAAAP//AwBQSwECLQAUAAYACAAAACEAtoM4kv4AAADhAQAA&#10;EwAAAAAAAAAAAAAAAAAAAAAAW0NvbnRlbnRfVHlwZXNdLnhtbFBLAQItABQABgAIAAAAIQA4/SH/&#10;1gAAAJQBAAALAAAAAAAAAAAAAAAAAC8BAABfcmVscy8ucmVsc1BLAQItABQABgAIAAAAIQCzWq7C&#10;2gEAAI8DAAAOAAAAAAAAAAAAAAAAAC4CAABkcnMvZTJvRG9jLnhtbFBLAQItABQABgAIAAAAIQA0&#10;ZDI42wAAAAcBAAAPAAAAAAAAAAAAAAAAADQEAABkcnMvZG93bnJldi54bWxQSwUGAAAAAAQABADz&#10;AAAAPAUAAAAA&#10;" strokeweight=".5pt">
              <w10:wrap anchorx="page" anchory="page"/>
            </v:shape>
          </w:pict>
        </mc:Fallback>
      </mc:AlternateContent>
    </w:r>
    <w:r>
      <w:rPr>
        <w:noProof/>
      </w:rPr>
      <w:t xml:space="preserve">Antje </w:t>
    </w:r>
    <w:r w:rsidR="002E0344">
      <w:rPr>
        <w:noProof/>
      </w:rPr>
      <w:t>Spormann</w:t>
    </w:r>
    <w:r>
      <w:rPr>
        <w:noProof/>
      </w:rPr>
      <w:t>, +49 511 938-1304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9843" w14:textId="77777777" w:rsidR="00A70050" w:rsidRDefault="00A70050" w:rsidP="00E40548">
    <w:pPr>
      <w:pStyle w:val="09-Footer"/>
      <w:shd w:val="solid" w:color="FFFFFF" w:fill="auto"/>
      <w:rPr>
        <w:noProof/>
      </w:rPr>
    </w:pPr>
    <w:r>
      <w:rPr>
        <w:noProof/>
      </w:rPr>
      <mc:AlternateContent>
        <mc:Choice Requires="wps">
          <w:drawing>
            <wp:anchor distT="45720" distB="45720" distL="114300" distR="114300" simplePos="0" relativeHeight="251658244" behindDoc="0" locked="0" layoutInCell="1" allowOverlap="1" wp14:anchorId="62D4F6AF" wp14:editId="1F0871A4">
              <wp:simplePos x="0" y="0"/>
              <wp:positionH relativeFrom="margin">
                <wp:align>right</wp:align>
              </wp:positionH>
              <wp:positionV relativeFrom="paragraph">
                <wp:posOffset>14466</wp:posOffset>
              </wp:positionV>
              <wp:extent cx="405765" cy="1404620"/>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43F30A98" w14:textId="75779F81" w:rsidR="00A70050" w:rsidRPr="00213B9A" w:rsidRDefault="00A70050"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B1619F">
                            <w:rPr>
                              <w:rFonts w:cs="Arial"/>
                              <w:noProof/>
                              <w:sz w:val="18"/>
                              <w:lang w:val="en-US"/>
                            </w:rPr>
                            <w:instrText>3</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B1619F">
                            <w:rPr>
                              <w:rFonts w:cs="Arial"/>
                              <w:noProof/>
                              <w:sz w:val="18"/>
                              <w:lang w:val="en-US"/>
                            </w:rPr>
                            <w:instrText>3</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B1619F"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B1619F">
                            <w:rPr>
                              <w:rFonts w:cs="Arial"/>
                              <w:noProof/>
                              <w:sz w:val="18"/>
                              <w:lang w:val="en-US"/>
                            </w:rPr>
                            <w:instrText>3</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rPr>
                            <w:fldChar w:fldCharType="separate"/>
                          </w:r>
                          <w:r w:rsidR="00B1619F">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B1619F" w:rsidRPr="00213B9A">
                            <w:rPr>
                              <w:rFonts w:cs="Arial"/>
                              <w:noProof/>
                              <w:sz w:val="18"/>
                              <w:lang w:val="en-US"/>
                            </w:rPr>
                            <w:t>.../</w:t>
                          </w:r>
                          <w:r w:rsidR="00B1619F">
                            <w:rPr>
                              <w:rFonts w:cs="Arial"/>
                              <w:noProof/>
                              <w:sz w:val="18"/>
                              <w:lang w:val="en-US"/>
                            </w:rPr>
                            <w:t>3</w:t>
                          </w:r>
                          <w:r w:rsidRPr="00213B9A">
                            <w:rPr>
                              <w:rFonts w:cs="Arial"/>
                              <w:sz w:val="18"/>
                            </w:rPr>
                            <w:fldChar w:fldCharType="end"/>
                          </w:r>
                        </w:p>
                        <w:p w14:paraId="5DEA47DA" w14:textId="77777777" w:rsidR="00A70050" w:rsidRPr="00213B9A" w:rsidRDefault="00A70050"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4F6AF" id="_x0000_t202" coordsize="21600,21600" o:spt="202" path="m,l,21600r21600,l21600,xe">
              <v:stroke joinstyle="miter"/>
              <v:path gradientshapeok="t" o:connecttype="rect"/>
            </v:shapetype>
            <v:shape id="_x0000_s1029" type="#_x0000_t202" style="position:absolute;margin-left:-19.25pt;margin-top:1.15pt;width:31.95pt;height:110.6pt;z-index:2516582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fmBwIAAOoDAAAOAAAAZHJzL2Uyb0RvYy54bWysU9uO0zAQfUfiHyy/06SlLUvUdLXsUoS0&#10;XKRdPsCxncbC9hjbbVK+nrHTlAreEHmwJvHMmTlnTja3g9HkKH1QYGs6n5WUSMtBKLuv6bfn3asb&#10;SkJkVjANVtb0JAO93b58seldJRfQgRbSEwSxoepdTbsYXVUUgXfSsDADJy1etuANi/jq94XwrEd0&#10;o4tFWa6LHrxwHrgMAb8+jJd0m/HbVvL4pW2DjETXFGeL+fT5bNJZbDes2nvmOsXPY7B/mMIwZbHp&#10;BeqBRUYOXv0FZRT3EKCNMw6mgLZVXGYOyGZe/sHmqWNOZi4oTnAXmcL/g+Wfj189UQJ3t6LEMoM7&#10;epZDbKUWZJHk6V2oMOvJYV4c3sGAqZlqcI/Avwdi4b5jdi/vvIe+k0zgePNUWVyVjjghgTT9JxDY&#10;hh0iZKCh9SZph2oQRMc1nS6rwVEIx4/LcvVmjRNyvJovy+V6kXdXsGqqdj7EDxIMSUFNPa4+o7Pj&#10;Y4hpGlZNKamZhZ3SOq9fW9LX9O1qscoFVzdGRXSnVqamN2V6Rr8kku+tyMWRKT3G2EDbM+tEdKQc&#10;h2bI+r6exGxAnFAGD6MZ8efBoAP/k5IejVjT8OPAvKREf7QoZXLtFPgpaKaAWY6lNY2UjOF9zO5O&#10;FIO7Q4l3KrNPuxg7n0dEQ2VRzuZPjr1+z1m/f9HtLwAAAP//AwBQSwMEFAAGAAgAAAAhAK1OeQPZ&#10;AAAABQEAAA8AAABkcnMvZG93bnJldi54bWxMj8FOwzAQRO9I/IO1SNyoQ6JWNI1ToUpcuNECZyde&#10;Eqv2Oo3d1vw9ywmOoxnNvGm22TtxwTnaQAoeFwUIpD4YS4OC98PLwxOImDQZ7QKhgm+MsG1vbxpd&#10;m3ClN7zs0yC4hGKtFYwpTbWUsR/R67gIExJ7X2H2OrGcB2lmfeVy72RZFCvptSVeGPWEuxH74/7s&#10;FZyM7PLraTB5t/y0H9Z16/4wK3V/l583IBLm9BeGX3xGh5aZunAmE4VTwEeSgrICweaqWoPoWJbV&#10;EmTbyP/07Q8AAAD//wMAUEsBAi0AFAAGAAgAAAAhALaDOJL+AAAA4QEAABMAAAAAAAAAAAAAAAAA&#10;AAAAAFtDb250ZW50X1R5cGVzXS54bWxQSwECLQAUAAYACAAAACEAOP0h/9YAAACUAQAACwAAAAAA&#10;AAAAAAAAAAAvAQAAX3JlbHMvLnJlbHNQSwECLQAUAAYACAAAACEABrAX5gcCAADqAwAADgAAAAAA&#10;AAAAAAAAAAAuAgAAZHJzL2Uyb0RvYy54bWxQSwECLQAUAAYACAAAACEArU55A9kAAAAFAQAADwAA&#10;AAAAAAAAAAAAAABhBAAAZHJzL2Rvd25yZXYueG1sUEsFBgAAAAAEAAQA8wAAAGcFAAAAAA==&#10;" filled="f" stroked="f">
              <v:textbox style="mso-fit-shape-to-text:t" inset="0,0,0,0">
                <w:txbxContent>
                  <w:p w14:paraId="43F30A98" w14:textId="75779F81" w:rsidR="00A70050" w:rsidRPr="00213B9A" w:rsidRDefault="00A70050"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B1619F">
                      <w:rPr>
                        <w:rFonts w:cs="Arial"/>
                        <w:noProof/>
                        <w:sz w:val="18"/>
                        <w:lang w:val="en-US"/>
                      </w:rPr>
                      <w:instrText>3</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B1619F">
                      <w:rPr>
                        <w:rFonts w:cs="Arial"/>
                        <w:noProof/>
                        <w:sz w:val="18"/>
                        <w:lang w:val="en-US"/>
                      </w:rPr>
                      <w:instrText>3</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B1619F"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B1619F">
                      <w:rPr>
                        <w:rFonts w:cs="Arial"/>
                        <w:noProof/>
                        <w:sz w:val="18"/>
                        <w:lang w:val="en-US"/>
                      </w:rPr>
                      <w:instrText>3</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rPr>
                      <w:fldChar w:fldCharType="separate"/>
                    </w:r>
                    <w:r w:rsidR="00B1619F">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B1619F" w:rsidRPr="00213B9A">
                      <w:rPr>
                        <w:rFonts w:cs="Arial"/>
                        <w:noProof/>
                        <w:sz w:val="18"/>
                        <w:lang w:val="en-US"/>
                      </w:rPr>
                      <w:t>.../</w:t>
                    </w:r>
                    <w:r w:rsidR="00B1619F">
                      <w:rPr>
                        <w:rFonts w:cs="Arial"/>
                        <w:noProof/>
                        <w:sz w:val="18"/>
                        <w:lang w:val="en-US"/>
                      </w:rPr>
                      <w:t>3</w:t>
                    </w:r>
                    <w:r w:rsidRPr="00213B9A">
                      <w:rPr>
                        <w:rFonts w:cs="Arial"/>
                        <w:sz w:val="18"/>
                      </w:rPr>
                      <w:fldChar w:fldCharType="end"/>
                    </w:r>
                  </w:p>
                  <w:p w14:paraId="5DEA47DA" w14:textId="77777777" w:rsidR="00A70050" w:rsidRPr="00213B9A" w:rsidRDefault="00A70050" w:rsidP="00E40548">
                    <w:pPr>
                      <w:pStyle w:val="09-Footer"/>
                      <w:shd w:val="solid" w:color="FFFFFF" w:fill="auto"/>
                      <w:jc w:val="right"/>
                      <w:rPr>
                        <w:noProof/>
                        <w:sz w:val="14"/>
                      </w:rPr>
                    </w:pPr>
                  </w:p>
                </w:txbxContent>
              </v:textbox>
              <w10:wrap type="square" anchorx="margin"/>
            </v:shape>
          </w:pict>
        </mc:Fallback>
      </mc:AlternateContent>
    </w:r>
    <w:r>
      <w:rPr>
        <w:noProof/>
      </w:rPr>
      <w:t>Ihr Kontakt:</w:t>
    </w:r>
  </w:p>
  <w:p w14:paraId="7FD35FD7" w14:textId="77777777" w:rsidR="00A70050" w:rsidRDefault="00A70050" w:rsidP="00E40548">
    <w:pPr>
      <w:pStyle w:val="09-Footer"/>
      <w:shd w:val="solid" w:color="FFFFFF" w:fill="auto"/>
      <w:rPr>
        <w:noProof/>
      </w:rPr>
    </w:pPr>
    <w:r>
      <w:rPr>
        <w:noProof/>
      </w:rPr>
      <w:t>Vorname Nachname, Telefon: international</w:t>
    </w:r>
    <w:r>
      <w:rPr>
        <w:noProof/>
      </w:rPr>
      <mc:AlternateContent>
        <mc:Choice Requires="wps">
          <w:drawing>
            <wp:anchor distT="4294967292" distB="4294967292" distL="114300" distR="114300" simplePos="0" relativeHeight="251658243" behindDoc="0" locked="0" layoutInCell="1" allowOverlap="1" wp14:anchorId="21FC60CB" wp14:editId="6A1A18C5">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72576F"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58243;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iH2QEAAI0DAAAOAAAAZHJzL2Uyb0RvYy54bWysU01v2zAMvQ/YfxB0X5wPNOuMOD2kay/d&#10;FqDd7rQk28IkUaCUOPn3k5SPdtttmA8CJfI9ko/06u5gDdsrChpdw2eTKWfKCZTa9Q3//vLw4Zaz&#10;EMFJMOhUw48q8Lv1+3er0ddqjgMaqYglEhfq0Td8iNHXVRXEoCyECXrlkrNDshDTlfpKEoyJ3Zpq&#10;Pp0uqxFJekKhQkiv9ycnXxf+rlMifuu6oCIzDU+1xXJSOdt8VusV1D2BH7Q4lwH/UIUF7VLSK9U9&#10;RGA70n9RWS0IA3ZxItBW2HVaqNJD6mY2/aOb5wG8Kr0kcYK/yhT+H634ut8S07LhC84c2DSiR0Ug&#10;FfuhqNVO7lzPrI5s2ylt2CILNvpQJ9zGbSm3LA7u2T+h+BmYw80Arlel8JejT2yzjKh+g+RL8Clt&#10;O35BmWJgF7God+jIZsqkCzuUIR2vQ1KHyER6nC8/3X684UxcXBXUF5ynEB8VWpaNhodIoPshbtC5&#10;tAlIs5IF9k8h5qqgvgByUocP2piyEMaxseHLxc20AAIaLbMzhwXq240htoe8UuUrLSbP2zDCnZOF&#10;bFAgP5/tCNqc7JTcuLMyWYyTrC3K45YuiqWZlyrP+5mX6u29oF//ovUvAAAA//8DAFBLAwQUAAYA&#10;CAAAACEANGQyONsAAAAHAQAADwAAAGRycy9kb3ducmV2LnhtbEyPT0vDQBDF74LfYRnBm90YqpSY&#10;TZGq4KloFUtv0+yYBLOzIbv547d3BKHe5s0b3vtNvp5dq0bqQ+PZwPUiAUVcettwZeD97elqBSpE&#10;ZIutZzLwTQHWxflZjpn1E7/SuIuVkhAOGRqoY+wyrUNZk8Ow8B2xeJ++dxhF9pW2PU4S7lqdJsmt&#10;dtiwNNTY0aam8ms3OAMOn/2Q1ptx+zE/vNjpwOX2cW/M5cV8fwcq0hxPx/CLL+hQCNPRD2yDag3I&#10;I9HAapnKIPYyvQF1/FvoItf/+YsfAAAA//8DAFBLAQItABQABgAIAAAAIQC2gziS/gAAAOEBAAAT&#10;AAAAAAAAAAAAAAAAAAAAAABbQ29udGVudF9UeXBlc10ueG1sUEsBAi0AFAAGAAgAAAAhADj9If/W&#10;AAAAlAEAAAsAAAAAAAAAAAAAAAAALwEAAF9yZWxzLy5yZWxzUEsBAi0AFAAGAAgAAAAhAHCy+IfZ&#10;AQAAjQMAAA4AAAAAAAAAAAAAAAAALgIAAGRycy9lMm9Eb2MueG1sUEsBAi0AFAAGAAgAAAAhADRk&#10;MjjbAAAABwEAAA8AAAAAAAAAAAAAAAAAMwQAAGRycy9kb3ducmV2LnhtbFBLBQYAAAAABAAEAPMA&#10;AAA7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CC48E" w14:textId="77777777" w:rsidR="00071BD8" w:rsidRDefault="00071BD8">
      <w:pPr>
        <w:spacing w:after="0" w:line="240" w:lineRule="auto"/>
      </w:pPr>
      <w:r>
        <w:separator/>
      </w:r>
    </w:p>
  </w:footnote>
  <w:footnote w:type="continuationSeparator" w:id="0">
    <w:p w14:paraId="56039F9B" w14:textId="77777777" w:rsidR="00071BD8" w:rsidRDefault="00071BD8">
      <w:pPr>
        <w:spacing w:after="0" w:line="240" w:lineRule="auto"/>
      </w:pPr>
      <w:r>
        <w:continuationSeparator/>
      </w:r>
    </w:p>
  </w:footnote>
  <w:footnote w:type="continuationNotice" w:id="1">
    <w:p w14:paraId="272D0C51" w14:textId="77777777" w:rsidR="00071BD8" w:rsidRDefault="00071B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8CEB" w14:textId="119A5388" w:rsidR="00A70050" w:rsidRPr="00216088" w:rsidRDefault="00A70050" w:rsidP="00E40548">
    <w:pPr>
      <w:pStyle w:val="Kopfzeile"/>
    </w:pPr>
    <w:r w:rsidRPr="00216088">
      <w:rPr>
        <w:noProof/>
        <w:lang w:eastAsia="de-DE"/>
      </w:rPr>
      <w:t xml:space="preserve"> </w:t>
    </w:r>
    <w:r>
      <w:rPr>
        <w:noProof/>
        <w:lang w:eastAsia="de-DE"/>
      </w:rPr>
      <w:drawing>
        <wp:anchor distT="0" distB="0" distL="114300" distR="114300" simplePos="0" relativeHeight="251658249" behindDoc="0" locked="0" layoutInCell="1" allowOverlap="1" wp14:anchorId="688349AB" wp14:editId="0FAE06FB">
          <wp:simplePos x="0" y="0"/>
          <wp:positionH relativeFrom="page">
            <wp:posOffset>829876</wp:posOffset>
          </wp:positionH>
          <wp:positionV relativeFrom="page">
            <wp:posOffset>453358</wp:posOffset>
          </wp:positionV>
          <wp:extent cx="3158757" cy="450673"/>
          <wp:effectExtent l="0" t="0" r="3810" b="6985"/>
          <wp:wrapNone/>
          <wp:docPr id="27" name="Grafik 48"/>
          <wp:cNvGraphicFramePr/>
          <a:graphic xmlns:a="http://schemas.openxmlformats.org/drawingml/2006/main">
            <a:graphicData uri="http://schemas.openxmlformats.org/drawingml/2006/picture">
              <pic:pic xmlns:pic="http://schemas.openxmlformats.org/drawingml/2006/picture">
                <pic:nvPicPr>
                  <pic:cNvPr id="1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3158757" cy="45067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16088">
      <w:rPr>
        <w:noProof/>
        <w:lang w:eastAsia="de-DE"/>
      </w:rPr>
      <mc:AlternateContent>
        <mc:Choice Requires="wps">
          <w:drawing>
            <wp:anchor distT="0" distB="0" distL="114300" distR="114300" simplePos="0" relativeHeight="251658241" behindDoc="0" locked="0" layoutInCell="1" allowOverlap="1" wp14:anchorId="2528CDA6" wp14:editId="52DB8F7F">
              <wp:simplePos x="0" y="0"/>
              <wp:positionH relativeFrom="margin">
                <wp:align>right</wp:align>
              </wp:positionH>
              <wp:positionV relativeFrom="page">
                <wp:posOffset>394970</wp:posOffset>
              </wp:positionV>
              <wp:extent cx="2896182" cy="430306"/>
              <wp:effectExtent l="0" t="0" r="0" b="8255"/>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14:paraId="456AD9F8" w14:textId="77777777" w:rsidR="00A70050" w:rsidRDefault="00A70050" w:rsidP="004C6C5D">
                          <w:pPr>
                            <w:pStyle w:val="12-Title"/>
                            <w:rPr>
                              <w:sz w:val="22"/>
                              <w:szCs w:val="22"/>
                            </w:rPr>
                          </w:pPr>
                        </w:p>
                        <w:p w14:paraId="2F38E479" w14:textId="40F9DB6A" w:rsidR="00A70050" w:rsidRPr="00213B9A" w:rsidRDefault="0029099B" w:rsidP="004C6C5D">
                          <w:pPr>
                            <w:pStyle w:val="12-Title"/>
                            <w:rPr>
                              <w:lang w:val="en-US"/>
                            </w:rPr>
                          </w:pPr>
                          <w:r>
                            <w:rPr>
                              <w:lang w:val="en-US"/>
                            </w:rPr>
                            <w:t>Press release</w:t>
                          </w:r>
                        </w:p>
                        <w:p w14:paraId="34A1C695" w14:textId="77777777" w:rsidR="00A70050" w:rsidRDefault="00A70050" w:rsidP="004C6C5D">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8CDA6" id="_x0000_t202" coordsize="21600,21600" o:spt="202" path="m,l,21600r21600,l21600,xe">
              <v:stroke joinstyle="miter"/>
              <v:path gradientshapeok="t" o:connecttype="rect"/>
            </v:shapetype>
            <v:shape id="Textfeld 23" o:spid="_x0000_s1026" type="#_x0000_t202" style="position:absolute;margin-left:176.85pt;margin-top:31.1pt;width:228.05pt;height:33.9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A2+NQIAAGoEAAAOAAAAZHJzL2Uyb0RvYy54bWysVF1v2jAUfZ+0/2D5fSRAh9qIULFWTJNQ&#10;WwmmPhvHJtFsX882JOzX79ohUHV7mvZiTnyP79e5l/l9pxU5CucbMCUdj3JKhOFQNWZf0u/b1adb&#10;SnxgpmIKjCjpSXh6v/j4Yd7aQkygBlUJR9CJ8UVrS1qHYIss87wWmvkRWGHQKMFpFvDT7bPKsRa9&#10;a5VN8nyWteAq64AL7/H2sTfSRfIvpeDhWUovAlElxdxCOl06d/HMFnNW7B2zdcPPabB/yEKzxmDQ&#10;i6tHFhg5uOYPV7rhDjzIMOKgM5Cy4SLVgNWM83fVbGpmRaoFm+PtpU3+/7nlT8cXR5oKtbuhxDCN&#10;Gm1FF6RQFZlMY39a6wukbSwSQ/cFOuSmWr1dA//hkZK94fQPPLJjPzrpdPzFSgk+RAlOl7ZjGMLx&#10;cnJ7NxvfTijhaLuZ5tN8FuNm19fW+fBVgCYRlNShrCkDdlz70FMHSgxmYNUohfesUIa0JZ1NP+fp&#10;wcWCzpWJBJGG5OwmltFnHlHodh06iXAH1QnLd9APkLd81WAqa+bDC3M4MVgYbkF4xkMqwJBwRpTU&#10;4H797T7yUUi0UtLiBJbU/zwwJyhR3wxKHMd1AG4AuwGYg34AHOox7pflCeIDF9QApQP9isuxjFHQ&#10;xAzHWCXdDfAh9HuAy8XFcplIOJSWhbXZWD6oHBu77V6Zs+fuB9TtCYbZZMU7EXpuL8PyEEA2SaFr&#10;F8/jggOdND4vX9yYt9+Jdf2LWPwGAAD//wMAUEsDBBQABgAIAAAAIQCIP9l63gAAAAcBAAAPAAAA&#10;ZHJzL2Rvd25yZXYueG1sTI9LT8MwEITvSPwHa5G4UScpjVCIUyEqhJA40PI4O/GSRI3XUew8yq9n&#10;OZXjaEYz3+TbxXZiwsG3jhTEqwgEUuVMS7WCj/enmzsQPmgyunOECk7oYVtcXuQ6M26mPU6HUAsu&#10;IZ9pBU0IfSalrxq02q9cj8TetxusDiyHWppBz1xuO5lEUSqtbokXGt3jY4PV8TBaBW8/5Wf6+jWe&#10;5t3Lbtrj8XncxGulrq+Wh3sQAZdwDsMfPqNDwUylG8l40SngI0FBmiQg2L3dpDGIkmPrKAJZ5PI/&#10;f/ELAAD//wMAUEsBAi0AFAAGAAgAAAAhALaDOJL+AAAA4QEAABMAAAAAAAAAAAAAAAAAAAAAAFtD&#10;b250ZW50X1R5cGVzXS54bWxQSwECLQAUAAYACAAAACEAOP0h/9YAAACUAQAACwAAAAAAAAAAAAAA&#10;AAAvAQAAX3JlbHMvLnJlbHNQSwECLQAUAAYACAAAACEAeBANvjUCAABqBAAADgAAAAAAAAAAAAAA&#10;AAAuAgAAZHJzL2Uyb0RvYy54bWxQSwECLQAUAAYACAAAACEAiD/Zet4AAAAHAQAADwAAAAAAAAAA&#10;AAAAAACPBAAAZHJzL2Rvd25yZXYueG1sUEsFBgAAAAAEAAQA8wAAAJoFAAAAAA==&#10;" filled="f" stroked="f" strokeweight=".5pt">
              <v:textbox inset="0,0,0,0">
                <w:txbxContent>
                  <w:p w14:paraId="456AD9F8" w14:textId="77777777" w:rsidR="00A70050" w:rsidRDefault="00A70050" w:rsidP="004C6C5D">
                    <w:pPr>
                      <w:pStyle w:val="12-Title"/>
                      <w:rPr>
                        <w:sz w:val="22"/>
                        <w:szCs w:val="22"/>
                      </w:rPr>
                    </w:pPr>
                  </w:p>
                  <w:p w14:paraId="2F38E479" w14:textId="40F9DB6A" w:rsidR="00A70050" w:rsidRPr="00213B9A" w:rsidRDefault="0029099B" w:rsidP="004C6C5D">
                    <w:pPr>
                      <w:pStyle w:val="12-Title"/>
                      <w:rPr>
                        <w:lang w:val="en-US"/>
                      </w:rPr>
                    </w:pPr>
                    <w:r>
                      <w:rPr>
                        <w:lang w:val="en-US"/>
                      </w:rPr>
                      <w:t>Press release</w:t>
                    </w:r>
                  </w:p>
                  <w:p w14:paraId="34A1C695" w14:textId="77777777" w:rsidR="00A70050" w:rsidRDefault="00A70050" w:rsidP="004C6C5D">
                    <w:pPr>
                      <w:pStyle w:val="12-Title"/>
                    </w:pPr>
                    <w:r>
                      <w:br/>
                    </w:r>
                  </w:p>
                </w:txbxContent>
              </v:textbox>
              <w10:wrap anchorx="margin" anchory="page"/>
            </v:shape>
          </w:pict>
        </mc:Fallback>
      </mc:AlternateContent>
    </w:r>
    <w:r>
      <w:rPr>
        <w:noProof/>
        <w:lang w:eastAsia="de-DE"/>
      </w:rPr>
      <w:drawing>
        <wp:anchor distT="0" distB="0" distL="114300" distR="114300" simplePos="0" relativeHeight="251658240" behindDoc="0" locked="0" layoutInCell="1" allowOverlap="1" wp14:anchorId="5582EA7F" wp14:editId="1A6B0000">
          <wp:simplePos x="0" y="0"/>
          <wp:positionH relativeFrom="page">
            <wp:posOffset>828040</wp:posOffset>
          </wp:positionH>
          <wp:positionV relativeFrom="page">
            <wp:posOffset>449971</wp:posOffset>
          </wp:positionV>
          <wp:extent cx="2484000" cy="450000"/>
          <wp:effectExtent l="0" t="0" r="0" b="7620"/>
          <wp:wrapNone/>
          <wp:docPr id="31"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2">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4C06B0" w14:textId="0B6B7646" w:rsidR="00A70050" w:rsidRDefault="00A700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9400" w14:textId="77777777" w:rsidR="00A70050" w:rsidRPr="00216088" w:rsidRDefault="00A70050" w:rsidP="00E40548">
    <w:pPr>
      <w:pStyle w:val="Kopfzeile"/>
    </w:pPr>
    <w:r>
      <w:rPr>
        <w:noProof/>
        <w:lang w:eastAsia="de-DE"/>
      </w:rPr>
      <mc:AlternateContent>
        <mc:Choice Requires="wps">
          <w:drawing>
            <wp:anchor distT="45720" distB="45720" distL="114300" distR="114300" simplePos="0" relativeHeight="251658246" behindDoc="0" locked="0" layoutInCell="1" allowOverlap="1" wp14:anchorId="70C91DB5" wp14:editId="0595D473">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45940F36" w14:textId="15C13BCC" w:rsidR="00A70050" w:rsidRPr="00213B9A" w:rsidRDefault="00A70050"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B1619F" w:rsidRPr="00213B9A">
                            <w:rPr>
                              <w:rFonts w:cs="Arial"/>
                              <w:noProof/>
                              <w:sz w:val="18"/>
                              <w:lang w:val="en-US"/>
                            </w:rPr>
                            <w:t xml:space="preserve">- </w:t>
                          </w:r>
                          <w:r w:rsidR="00B1619F">
                            <w:rPr>
                              <w:rFonts w:cs="Arial"/>
                              <w:noProof/>
                              <w:sz w:val="18"/>
                              <w:lang w:val="en-US"/>
                            </w:rPr>
                            <w:t>2</w:t>
                          </w:r>
                          <w:r w:rsidR="00B1619F"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91DB5" id="_x0000_t202" coordsize="21600,21600" o:spt="202" path="m,l,21600r21600,l21600,xe">
              <v:stroke joinstyle="miter"/>
              <v:path gradientshapeok="t" o:connecttype="rect"/>
            </v:shapetype>
            <v:shape id="_x0000_s1028" type="#_x0000_t202" style="position:absolute;margin-left:0;margin-top:59.8pt;width:477.95pt;height:21.1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PvDQIAAPkDAAAOAAAAZHJzL2Uyb0RvYy54bWysU8Fu2zAMvQ/YPwi6L3aMJE2MKEXXrsOA&#10;rhvQ7gMUWY6FSaImKbGzrx8lp1mw3or5IIgm+cj3SK2vB6PJQfqgwDI6nZSUSCugUXbH6I/n+w9L&#10;SkLktuEarGT0KAO93rx/t+5dLSvoQDfSEwSxoe4do12Mri6KIDppeJiAkxadLXjDI5p+VzSe94hu&#10;dFGV5aLowTfOg5Ah4N+70Uk3Gb9tpYjf2jbISDSj2FvMp8/nNp3FZs3rneeuU+LUBn9DF4Yri0XP&#10;UHc8crL36hWUUcJDgDZOBJgC2lYJmTkgm2n5D5unjjuZuaA4wZ1lCv8PVjwevnuiGkavKLHc4Iie&#10;5RBbqRtSJXV6F2oMenIYFoePMOCUM9PgHkD8DMTCbcftTt54D30neYPdTVNmcZE64oQEsu2/QoNl&#10;+D5CBhpab5J0KAZBdJzS8TwZbIUI/LkoF6vVYk6JQF+1WK5mYwlev2Q7H+JnCYakC6MeJ5/R+eEh&#10;xNQNr19CUjEL90rrPH1tSc/oal7Nc8KFx6iIy6mVYXRZpm9cl0Tyk21ycuRKj3csoO2JdSI6Uo7D&#10;dsjynsXcQnNEGTyMu4hvBy8d+N+U9LiHjIZfe+4lJfqLRSlX09ksLW42ZvOrCg1/6dleergVCMVo&#10;pGS83sa87CPlG5S8VVmNNJuxk1PLuF9ZpNNbSAt8aeeovy928wcAAP//AwBQSwMEFAAGAAgAAAAh&#10;AEBL5PDbAAAACAEAAA8AAABkcnMvZG93bnJldi54bWxMj8FOwzAQRO9I/IO1SNyoHUQinMapEIgr&#10;iBaQenPjbRIRr6PYbcLfs5zguDOj2TfVZvGDOOMU+0AGspUCgdQE11Nr4H33fHMPIiZLzg6B0MA3&#10;RtjUlxeVLV2Y6Q3P29QKLqFYWgNdSmMpZWw69DauwojE3jFM3iY+p1a6yc5c7gd5q1Qhve2JP3R2&#10;xMcOm6/tyRv4eDnuP+/Ua/vk83EOi5LktTTm+mp5WINIuKS/MPziMzrUzHQIJ3JRDAZ4SGI10wUI&#10;tnWeaxAHVopMg6wr+X9A/QMAAP//AwBQSwECLQAUAAYACAAAACEAtoM4kv4AAADhAQAAEwAAAAAA&#10;AAAAAAAAAAAAAAAAW0NvbnRlbnRfVHlwZXNdLnhtbFBLAQItABQABgAIAAAAIQA4/SH/1gAAAJQB&#10;AAALAAAAAAAAAAAAAAAAAC8BAABfcmVscy8ucmVsc1BLAQItABQABgAIAAAAIQCTe5PvDQIAAPkD&#10;AAAOAAAAAAAAAAAAAAAAAC4CAABkcnMvZTJvRG9jLnhtbFBLAQItABQABgAIAAAAIQBAS+Tw2wAA&#10;AAgBAAAPAAAAAAAAAAAAAAAAAGcEAABkcnMvZG93bnJldi54bWxQSwUGAAAAAAQABADzAAAAbwUA&#10;AAAA&#10;" filled="f" stroked="f">
              <v:textbox>
                <w:txbxContent>
                  <w:p w14:paraId="45940F36" w14:textId="15C13BCC" w:rsidR="00A70050" w:rsidRPr="00213B9A" w:rsidRDefault="00A70050"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B1619F" w:rsidRPr="00213B9A">
                      <w:rPr>
                        <w:rFonts w:cs="Arial"/>
                        <w:noProof/>
                        <w:sz w:val="18"/>
                        <w:lang w:val="en-US"/>
                      </w:rPr>
                      <w:t xml:space="preserve">- </w:t>
                    </w:r>
                    <w:r w:rsidR="00B1619F">
                      <w:rPr>
                        <w:rFonts w:cs="Arial"/>
                        <w:noProof/>
                        <w:sz w:val="18"/>
                        <w:lang w:val="en-US"/>
                      </w:rPr>
                      <w:t>2</w:t>
                    </w:r>
                    <w:r w:rsidR="00B1619F"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lang w:eastAsia="de-DE"/>
      </w:rPr>
      <w:drawing>
        <wp:anchor distT="0" distB="0" distL="114300" distR="114300" simplePos="0" relativeHeight="251658245" behindDoc="0" locked="0" layoutInCell="1" allowOverlap="1" wp14:anchorId="1511FA66" wp14:editId="185FD7F1">
          <wp:simplePos x="0" y="0"/>
          <wp:positionH relativeFrom="page">
            <wp:posOffset>828040</wp:posOffset>
          </wp:positionH>
          <wp:positionV relativeFrom="page">
            <wp:posOffset>449971</wp:posOffset>
          </wp:positionV>
          <wp:extent cx="2484000" cy="450000"/>
          <wp:effectExtent l="0" t="0" r="0" b="0"/>
          <wp:wrapNone/>
          <wp:docPr id="192"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185505" w14:textId="77777777" w:rsidR="00A70050" w:rsidRDefault="00A700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3D70FC"/>
    <w:multiLevelType w:val="hybridMultilevel"/>
    <w:tmpl w:val="9634C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0853C65"/>
    <w:multiLevelType w:val="multilevel"/>
    <w:tmpl w:val="5600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4"/>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8F"/>
    <w:rsid w:val="00010A2B"/>
    <w:rsid w:val="000167A1"/>
    <w:rsid w:val="000179FA"/>
    <w:rsid w:val="000219AF"/>
    <w:rsid w:val="00027416"/>
    <w:rsid w:val="0003471F"/>
    <w:rsid w:val="0003514D"/>
    <w:rsid w:val="000511E4"/>
    <w:rsid w:val="0006310A"/>
    <w:rsid w:val="00071BD8"/>
    <w:rsid w:val="000816AD"/>
    <w:rsid w:val="000857EE"/>
    <w:rsid w:val="00095547"/>
    <w:rsid w:val="00095BD3"/>
    <w:rsid w:val="00097DE5"/>
    <w:rsid w:val="000B149F"/>
    <w:rsid w:val="000C09C1"/>
    <w:rsid w:val="000C0C39"/>
    <w:rsid w:val="000D469F"/>
    <w:rsid w:val="000E01DA"/>
    <w:rsid w:val="000E2123"/>
    <w:rsid w:val="000E555F"/>
    <w:rsid w:val="000E5FCA"/>
    <w:rsid w:val="000E7F34"/>
    <w:rsid w:val="000F3C0B"/>
    <w:rsid w:val="0010430D"/>
    <w:rsid w:val="00107003"/>
    <w:rsid w:val="0010787C"/>
    <w:rsid w:val="00110DC9"/>
    <w:rsid w:val="00120535"/>
    <w:rsid w:val="001273AE"/>
    <w:rsid w:val="00130DED"/>
    <w:rsid w:val="001406DB"/>
    <w:rsid w:val="00141186"/>
    <w:rsid w:val="00150AA2"/>
    <w:rsid w:val="00152EAF"/>
    <w:rsid w:val="0016125B"/>
    <w:rsid w:val="00170C7E"/>
    <w:rsid w:val="00175D5B"/>
    <w:rsid w:val="00176AC8"/>
    <w:rsid w:val="00186BAA"/>
    <w:rsid w:val="0019701F"/>
    <w:rsid w:val="001A3143"/>
    <w:rsid w:val="001A646A"/>
    <w:rsid w:val="001B4166"/>
    <w:rsid w:val="001B4868"/>
    <w:rsid w:val="001B5139"/>
    <w:rsid w:val="001C1A94"/>
    <w:rsid w:val="001C30AC"/>
    <w:rsid w:val="001D04FB"/>
    <w:rsid w:val="001D7264"/>
    <w:rsid w:val="001D7C3B"/>
    <w:rsid w:val="001D7E3E"/>
    <w:rsid w:val="001E651D"/>
    <w:rsid w:val="001F45C3"/>
    <w:rsid w:val="001F52AA"/>
    <w:rsid w:val="00207863"/>
    <w:rsid w:val="00213B9A"/>
    <w:rsid w:val="00214C69"/>
    <w:rsid w:val="0021620B"/>
    <w:rsid w:val="002168E4"/>
    <w:rsid w:val="002246C6"/>
    <w:rsid w:val="002268A2"/>
    <w:rsid w:val="0023339F"/>
    <w:rsid w:val="00236446"/>
    <w:rsid w:val="002418E5"/>
    <w:rsid w:val="00241DB0"/>
    <w:rsid w:val="00242CF0"/>
    <w:rsid w:val="00245363"/>
    <w:rsid w:val="00247591"/>
    <w:rsid w:val="002518DE"/>
    <w:rsid w:val="002529B0"/>
    <w:rsid w:val="0025357A"/>
    <w:rsid w:val="00256B14"/>
    <w:rsid w:val="00264A8A"/>
    <w:rsid w:val="00272A39"/>
    <w:rsid w:val="00274289"/>
    <w:rsid w:val="002831C6"/>
    <w:rsid w:val="0028483D"/>
    <w:rsid w:val="0029099B"/>
    <w:rsid w:val="00292D00"/>
    <w:rsid w:val="00295D87"/>
    <w:rsid w:val="0029667F"/>
    <w:rsid w:val="002A1875"/>
    <w:rsid w:val="002B2601"/>
    <w:rsid w:val="002B7F67"/>
    <w:rsid w:val="002C0612"/>
    <w:rsid w:val="002C28FF"/>
    <w:rsid w:val="002C3D55"/>
    <w:rsid w:val="002D2D38"/>
    <w:rsid w:val="002E0193"/>
    <w:rsid w:val="002E0344"/>
    <w:rsid w:val="0030019F"/>
    <w:rsid w:val="0030305A"/>
    <w:rsid w:val="00307421"/>
    <w:rsid w:val="00314FEE"/>
    <w:rsid w:val="00315CE5"/>
    <w:rsid w:val="0031750E"/>
    <w:rsid w:val="003202BF"/>
    <w:rsid w:val="0032286A"/>
    <w:rsid w:val="003261EF"/>
    <w:rsid w:val="00326D57"/>
    <w:rsid w:val="00341648"/>
    <w:rsid w:val="003528D8"/>
    <w:rsid w:val="00374F45"/>
    <w:rsid w:val="00391614"/>
    <w:rsid w:val="003A0C3A"/>
    <w:rsid w:val="003A39C7"/>
    <w:rsid w:val="003A62CF"/>
    <w:rsid w:val="003B02BB"/>
    <w:rsid w:val="003B5BF4"/>
    <w:rsid w:val="003B64EC"/>
    <w:rsid w:val="003B6D63"/>
    <w:rsid w:val="003D2E4D"/>
    <w:rsid w:val="003E7791"/>
    <w:rsid w:val="003E7F71"/>
    <w:rsid w:val="003F2C7C"/>
    <w:rsid w:val="003F36B7"/>
    <w:rsid w:val="003F55AD"/>
    <w:rsid w:val="003F6A89"/>
    <w:rsid w:val="004034FB"/>
    <w:rsid w:val="004258F0"/>
    <w:rsid w:val="00426B37"/>
    <w:rsid w:val="00436353"/>
    <w:rsid w:val="00453DE1"/>
    <w:rsid w:val="004568D1"/>
    <w:rsid w:val="00467AF7"/>
    <w:rsid w:val="004768AC"/>
    <w:rsid w:val="00484AB3"/>
    <w:rsid w:val="0049432B"/>
    <w:rsid w:val="004A5FD4"/>
    <w:rsid w:val="004B4801"/>
    <w:rsid w:val="004B68E2"/>
    <w:rsid w:val="004C184A"/>
    <w:rsid w:val="004C284A"/>
    <w:rsid w:val="004C3A7B"/>
    <w:rsid w:val="004C6C5D"/>
    <w:rsid w:val="004D12F9"/>
    <w:rsid w:val="004D3644"/>
    <w:rsid w:val="004F1174"/>
    <w:rsid w:val="004F5C88"/>
    <w:rsid w:val="00500FE9"/>
    <w:rsid w:val="00522C44"/>
    <w:rsid w:val="0053257C"/>
    <w:rsid w:val="005355F0"/>
    <w:rsid w:val="005375D8"/>
    <w:rsid w:val="0055612A"/>
    <w:rsid w:val="00562DAD"/>
    <w:rsid w:val="005638A4"/>
    <w:rsid w:val="00567B4D"/>
    <w:rsid w:val="00570B3C"/>
    <w:rsid w:val="00575716"/>
    <w:rsid w:val="005825F3"/>
    <w:rsid w:val="00587D8D"/>
    <w:rsid w:val="00587F05"/>
    <w:rsid w:val="0059103D"/>
    <w:rsid w:val="00592C10"/>
    <w:rsid w:val="005A5D8F"/>
    <w:rsid w:val="005B67C9"/>
    <w:rsid w:val="005C2180"/>
    <w:rsid w:val="005D24BE"/>
    <w:rsid w:val="005E7F23"/>
    <w:rsid w:val="005F042A"/>
    <w:rsid w:val="005F10CC"/>
    <w:rsid w:val="005F3579"/>
    <w:rsid w:val="005F420B"/>
    <w:rsid w:val="005F6646"/>
    <w:rsid w:val="005F7D95"/>
    <w:rsid w:val="00623AEA"/>
    <w:rsid w:val="00632565"/>
    <w:rsid w:val="00633747"/>
    <w:rsid w:val="006464D2"/>
    <w:rsid w:val="006512BB"/>
    <w:rsid w:val="00655A88"/>
    <w:rsid w:val="006625EA"/>
    <w:rsid w:val="006839FD"/>
    <w:rsid w:val="00696434"/>
    <w:rsid w:val="00696A4F"/>
    <w:rsid w:val="006A69F1"/>
    <w:rsid w:val="006B2E28"/>
    <w:rsid w:val="006B46A5"/>
    <w:rsid w:val="006B4E39"/>
    <w:rsid w:val="006C476A"/>
    <w:rsid w:val="006D05EA"/>
    <w:rsid w:val="006D3A91"/>
    <w:rsid w:val="006E4CD7"/>
    <w:rsid w:val="006F410D"/>
    <w:rsid w:val="006F4D43"/>
    <w:rsid w:val="007019C2"/>
    <w:rsid w:val="00702FA7"/>
    <w:rsid w:val="00712131"/>
    <w:rsid w:val="007177C7"/>
    <w:rsid w:val="00736F32"/>
    <w:rsid w:val="00741021"/>
    <w:rsid w:val="007442D3"/>
    <w:rsid w:val="00744967"/>
    <w:rsid w:val="00745C3A"/>
    <w:rsid w:val="00752F2D"/>
    <w:rsid w:val="007665E3"/>
    <w:rsid w:val="00792714"/>
    <w:rsid w:val="00793E01"/>
    <w:rsid w:val="00797DE8"/>
    <w:rsid w:val="007A613A"/>
    <w:rsid w:val="007B26E1"/>
    <w:rsid w:val="007B3313"/>
    <w:rsid w:val="007B5E78"/>
    <w:rsid w:val="007B6CC5"/>
    <w:rsid w:val="007B72D5"/>
    <w:rsid w:val="007C3044"/>
    <w:rsid w:val="007D1510"/>
    <w:rsid w:val="007D7D49"/>
    <w:rsid w:val="007E37D6"/>
    <w:rsid w:val="00800E01"/>
    <w:rsid w:val="00801A63"/>
    <w:rsid w:val="00803BA0"/>
    <w:rsid w:val="008049A0"/>
    <w:rsid w:val="00811FE1"/>
    <w:rsid w:val="00814C00"/>
    <w:rsid w:val="00815F8E"/>
    <w:rsid w:val="008317EA"/>
    <w:rsid w:val="00840836"/>
    <w:rsid w:val="0084157B"/>
    <w:rsid w:val="0085204A"/>
    <w:rsid w:val="00857C79"/>
    <w:rsid w:val="008603EF"/>
    <w:rsid w:val="00870BA4"/>
    <w:rsid w:val="00874EF9"/>
    <w:rsid w:val="00876AA1"/>
    <w:rsid w:val="00882499"/>
    <w:rsid w:val="00884491"/>
    <w:rsid w:val="008A6891"/>
    <w:rsid w:val="008A730C"/>
    <w:rsid w:val="008C0240"/>
    <w:rsid w:val="008C3659"/>
    <w:rsid w:val="008C3ECF"/>
    <w:rsid w:val="008C683C"/>
    <w:rsid w:val="008D1B34"/>
    <w:rsid w:val="008D6E01"/>
    <w:rsid w:val="008E5C7F"/>
    <w:rsid w:val="008F3F44"/>
    <w:rsid w:val="008F7532"/>
    <w:rsid w:val="00900D9B"/>
    <w:rsid w:val="00903D0C"/>
    <w:rsid w:val="00905BCC"/>
    <w:rsid w:val="00911B20"/>
    <w:rsid w:val="009121EA"/>
    <w:rsid w:val="00924926"/>
    <w:rsid w:val="0093565F"/>
    <w:rsid w:val="00940E3C"/>
    <w:rsid w:val="00954B26"/>
    <w:rsid w:val="0096426A"/>
    <w:rsid w:val="009671D3"/>
    <w:rsid w:val="00977F28"/>
    <w:rsid w:val="0098060B"/>
    <w:rsid w:val="009838A1"/>
    <w:rsid w:val="00992BEE"/>
    <w:rsid w:val="009B37F9"/>
    <w:rsid w:val="009B5BA3"/>
    <w:rsid w:val="009B767E"/>
    <w:rsid w:val="009C06E9"/>
    <w:rsid w:val="009C3DAD"/>
    <w:rsid w:val="009C40BB"/>
    <w:rsid w:val="009D0AC7"/>
    <w:rsid w:val="009D27B0"/>
    <w:rsid w:val="009E360C"/>
    <w:rsid w:val="009E5ED2"/>
    <w:rsid w:val="009E6275"/>
    <w:rsid w:val="009F6F49"/>
    <w:rsid w:val="00A03657"/>
    <w:rsid w:val="00A17123"/>
    <w:rsid w:val="00A22460"/>
    <w:rsid w:val="00A228DB"/>
    <w:rsid w:val="00A22AF4"/>
    <w:rsid w:val="00A311B4"/>
    <w:rsid w:val="00A355AC"/>
    <w:rsid w:val="00A459A9"/>
    <w:rsid w:val="00A46B35"/>
    <w:rsid w:val="00A52F32"/>
    <w:rsid w:val="00A537C7"/>
    <w:rsid w:val="00A5388C"/>
    <w:rsid w:val="00A57DC6"/>
    <w:rsid w:val="00A70050"/>
    <w:rsid w:val="00A8720F"/>
    <w:rsid w:val="00A91C8F"/>
    <w:rsid w:val="00A93F82"/>
    <w:rsid w:val="00AA2BF0"/>
    <w:rsid w:val="00AA3700"/>
    <w:rsid w:val="00AB2FE1"/>
    <w:rsid w:val="00AB3BB1"/>
    <w:rsid w:val="00AB7245"/>
    <w:rsid w:val="00AC6E93"/>
    <w:rsid w:val="00AC7A17"/>
    <w:rsid w:val="00AE547C"/>
    <w:rsid w:val="00AE648C"/>
    <w:rsid w:val="00AF56B1"/>
    <w:rsid w:val="00B02137"/>
    <w:rsid w:val="00B02B8A"/>
    <w:rsid w:val="00B06A81"/>
    <w:rsid w:val="00B07BD0"/>
    <w:rsid w:val="00B115D9"/>
    <w:rsid w:val="00B147D1"/>
    <w:rsid w:val="00B15026"/>
    <w:rsid w:val="00B1619F"/>
    <w:rsid w:val="00B215A5"/>
    <w:rsid w:val="00B34527"/>
    <w:rsid w:val="00B4516E"/>
    <w:rsid w:val="00B50164"/>
    <w:rsid w:val="00B54BA4"/>
    <w:rsid w:val="00B67621"/>
    <w:rsid w:val="00B82FD2"/>
    <w:rsid w:val="00B85FA3"/>
    <w:rsid w:val="00B90455"/>
    <w:rsid w:val="00BA05C4"/>
    <w:rsid w:val="00BB1F11"/>
    <w:rsid w:val="00BB56FB"/>
    <w:rsid w:val="00BB5C24"/>
    <w:rsid w:val="00BC00A8"/>
    <w:rsid w:val="00BC2837"/>
    <w:rsid w:val="00BC3287"/>
    <w:rsid w:val="00BD78D2"/>
    <w:rsid w:val="00BE26D0"/>
    <w:rsid w:val="00BE719C"/>
    <w:rsid w:val="00C01A8D"/>
    <w:rsid w:val="00C01F47"/>
    <w:rsid w:val="00C070DB"/>
    <w:rsid w:val="00C1663A"/>
    <w:rsid w:val="00C22A15"/>
    <w:rsid w:val="00C32D96"/>
    <w:rsid w:val="00C36817"/>
    <w:rsid w:val="00C411B3"/>
    <w:rsid w:val="00C4304F"/>
    <w:rsid w:val="00C45D3B"/>
    <w:rsid w:val="00C62BFC"/>
    <w:rsid w:val="00C63459"/>
    <w:rsid w:val="00C807D3"/>
    <w:rsid w:val="00C815BB"/>
    <w:rsid w:val="00C827B6"/>
    <w:rsid w:val="00CA1B8D"/>
    <w:rsid w:val="00CA4678"/>
    <w:rsid w:val="00CA751A"/>
    <w:rsid w:val="00CB0673"/>
    <w:rsid w:val="00CB2862"/>
    <w:rsid w:val="00CC0350"/>
    <w:rsid w:val="00CC138E"/>
    <w:rsid w:val="00CC2F13"/>
    <w:rsid w:val="00CD64DB"/>
    <w:rsid w:val="00CF68C1"/>
    <w:rsid w:val="00D20EE8"/>
    <w:rsid w:val="00D239C7"/>
    <w:rsid w:val="00D53177"/>
    <w:rsid w:val="00D57EAE"/>
    <w:rsid w:val="00D62959"/>
    <w:rsid w:val="00D65038"/>
    <w:rsid w:val="00D67883"/>
    <w:rsid w:val="00D8665C"/>
    <w:rsid w:val="00D972C7"/>
    <w:rsid w:val="00DA1992"/>
    <w:rsid w:val="00DB4EFF"/>
    <w:rsid w:val="00DB6356"/>
    <w:rsid w:val="00DB748F"/>
    <w:rsid w:val="00DC1781"/>
    <w:rsid w:val="00DD3966"/>
    <w:rsid w:val="00DF27DA"/>
    <w:rsid w:val="00DF5B97"/>
    <w:rsid w:val="00DF7EDA"/>
    <w:rsid w:val="00E1215C"/>
    <w:rsid w:val="00E14887"/>
    <w:rsid w:val="00E30AF4"/>
    <w:rsid w:val="00E32383"/>
    <w:rsid w:val="00E37F77"/>
    <w:rsid w:val="00E40548"/>
    <w:rsid w:val="00E53F44"/>
    <w:rsid w:val="00E6276A"/>
    <w:rsid w:val="00E64697"/>
    <w:rsid w:val="00E862AE"/>
    <w:rsid w:val="00E95307"/>
    <w:rsid w:val="00EA5DA7"/>
    <w:rsid w:val="00EA649D"/>
    <w:rsid w:val="00EB06C6"/>
    <w:rsid w:val="00EB3281"/>
    <w:rsid w:val="00EC1DCC"/>
    <w:rsid w:val="00ED003A"/>
    <w:rsid w:val="00EE6A90"/>
    <w:rsid w:val="00F02559"/>
    <w:rsid w:val="00F02D41"/>
    <w:rsid w:val="00F30DC3"/>
    <w:rsid w:val="00F32D0B"/>
    <w:rsid w:val="00F3366C"/>
    <w:rsid w:val="00F33888"/>
    <w:rsid w:val="00F50C51"/>
    <w:rsid w:val="00F61AE2"/>
    <w:rsid w:val="00F62E18"/>
    <w:rsid w:val="00F63122"/>
    <w:rsid w:val="00F85E27"/>
    <w:rsid w:val="00F86436"/>
    <w:rsid w:val="00FA43D0"/>
    <w:rsid w:val="00FC0728"/>
    <w:rsid w:val="00FD360A"/>
    <w:rsid w:val="00FD4A9A"/>
    <w:rsid w:val="00FD62CD"/>
    <w:rsid w:val="00FE519E"/>
    <w:rsid w:val="00FE64E0"/>
    <w:rsid w:val="00FF3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684600"/>
  <w15:chartTrackingRefBased/>
  <w15:docId w15:val="{5C21294B-9610-4B84-8D31-DAB2FADE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A5D8F"/>
    <w:pPr>
      <w:keepLines/>
      <w:spacing w:after="220" w:line="360" w:lineRule="auto"/>
    </w:pPr>
    <w:rPr>
      <w:rFonts w:ascii="Arial" w:hAnsi="Arial"/>
      <w:lang w:val="de-DE"/>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D20EE8"/>
    <w:pPr>
      <w:numPr>
        <w:ilvl w:val="2"/>
      </w:numPr>
      <w:spacing w:after="220"/>
      <w:outlineLvl w:val="2"/>
    </w:pPr>
    <w:rPr>
      <w:rFonts w:eastAsia="Times New Roman"/>
      <w:bCs/>
      <w:sz w:val="22"/>
      <w:szCs w:val="22"/>
      <w:lang w:val="en-US" w:eastAsia="de-DE"/>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lang w:val="de-DE"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de-DE" w:bidi="en-US"/>
    </w:rPr>
  </w:style>
  <w:style w:type="character" w:customStyle="1" w:styleId="berschrift3Zchn">
    <w:name w:val="Überschrift 3 Zchn"/>
    <w:basedOn w:val="Absatz-Standardschriftart"/>
    <w:link w:val="berschrift3"/>
    <w:uiPriority w:val="9"/>
    <w:rsid w:val="00D20EE8"/>
    <w:rPr>
      <w:rFonts w:ascii="Arial" w:eastAsia="Times New Roman" w:hAnsi="Arial" w:cs="Times New Roman"/>
      <w:b/>
      <w:bCs/>
      <w:iCs/>
      <w:kern w:val="32"/>
      <w:lang w:eastAsia="de-DE"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de-DE"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de-DE"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de-DE"/>
    </w:rPr>
  </w:style>
  <w:style w:type="paragraph" w:customStyle="1" w:styleId="05-Boilerplate">
    <w:name w:val="05-Boilerplate"/>
    <w:basedOn w:val="Standard"/>
    <w:qFormat/>
    <w:rsid w:val="005355F0"/>
    <w:pPr>
      <w:spacing w:before="2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lang w:val="de-DE"/>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de-DE"/>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de-DE"/>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de-DE"/>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lang w:eastAsia="de-DE"/>
    </w:rPr>
  </w:style>
  <w:style w:type="paragraph" w:styleId="Listenabsatz">
    <w:name w:val="List Paragraph"/>
    <w:basedOn w:val="Standard"/>
    <w:uiPriority w:val="34"/>
    <w:rsid w:val="006E4CD7"/>
    <w:pPr>
      <w:ind w:left="720"/>
      <w:contextualSpacing/>
    </w:pPr>
    <w:rPr>
      <w:rFonts w:eastAsia="Calibri" w:cs="Times New Roman"/>
      <w:szCs w:val="24"/>
      <w:lang w:eastAsia="de-DE"/>
    </w:rPr>
  </w:style>
  <w:style w:type="paragraph" w:customStyle="1" w:styleId="03-Text">
    <w:name w:val="03-Text"/>
    <w:basedOn w:val="Standard"/>
    <w:next w:val="Standard"/>
    <w:qFormat/>
    <w:rsid w:val="00484AB3"/>
    <w:rPr>
      <w:rFonts w:eastAsia="Calibri" w:cs="Times New Roman"/>
      <w:szCs w:val="24"/>
      <w:lang w:eastAsia="de-DE"/>
    </w:rPr>
  </w:style>
  <w:style w:type="paragraph" w:customStyle="1" w:styleId="12-Title">
    <w:name w:val="12-Title"/>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lang w:val="de-DE"/>
    </w:rPr>
  </w:style>
  <w:style w:type="paragraph" w:customStyle="1" w:styleId="01-Headline">
    <w:name w:val="01-Headline"/>
    <w:basedOn w:val="berschrift1"/>
    <w:qFormat/>
    <w:rsid w:val="00484AB3"/>
    <w:pPr>
      <w:spacing w:after="180"/>
    </w:pPr>
    <w:rPr>
      <w:rFonts w:eastAsia="Calibri"/>
      <w:noProof/>
      <w:szCs w:val="24"/>
      <w:lang w:eastAsia="de-DE"/>
    </w:rPr>
  </w:style>
  <w:style w:type="paragraph" w:customStyle="1" w:styleId="02-Bullet">
    <w:name w:val="02-Bullet"/>
    <w:basedOn w:val="03-Text"/>
    <w:qFormat/>
    <w:rsid w:val="00010A2B"/>
    <w:pPr>
      <w:numPr>
        <w:numId w:val="7"/>
      </w:numPr>
      <w:spacing w:after="36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eastAsia="de-DE"/>
    </w:rPr>
  </w:style>
  <w:style w:type="character" w:customStyle="1" w:styleId="NichtaufgelsteErwhnung3">
    <w:name w:val="Nicht aufgelöste Erwähnung3"/>
    <w:basedOn w:val="Absatz-Standardschriftart"/>
    <w:uiPriority w:val="99"/>
    <w:semiHidden/>
    <w:unhideWhenUsed/>
    <w:rsid w:val="00874EF9"/>
    <w:rPr>
      <w:color w:val="605E5C"/>
      <w:shd w:val="clear" w:color="auto" w:fill="E1DFDD"/>
    </w:rPr>
  </w:style>
  <w:style w:type="character" w:styleId="BesuchterLink">
    <w:name w:val="FollowedHyperlink"/>
    <w:basedOn w:val="Absatz-Standardschriftart"/>
    <w:uiPriority w:val="99"/>
    <w:semiHidden/>
    <w:unhideWhenUsed/>
    <w:rsid w:val="00FD360A"/>
    <w:rPr>
      <w:color w:val="954F72" w:themeColor="followedHyperlink"/>
      <w:u w:val="single"/>
    </w:rPr>
  </w:style>
  <w:style w:type="character" w:styleId="Fett">
    <w:name w:val="Strong"/>
    <w:basedOn w:val="Absatz-Standardschriftart"/>
    <w:uiPriority w:val="22"/>
    <w:qFormat/>
    <w:rsid w:val="004D3644"/>
    <w:rPr>
      <w:b/>
      <w:bCs/>
    </w:rPr>
  </w:style>
  <w:style w:type="character" w:customStyle="1" w:styleId="apple-converted-space">
    <w:name w:val="apple-converted-space"/>
    <w:basedOn w:val="Absatz-Standardschriftart"/>
    <w:rsid w:val="004D3644"/>
  </w:style>
  <w:style w:type="character" w:customStyle="1" w:styleId="cwt-caption">
    <w:name w:val="cwt-caption"/>
    <w:basedOn w:val="Absatz-Standardschriftart"/>
    <w:rsid w:val="00DD3966"/>
  </w:style>
  <w:style w:type="paragraph" w:styleId="berarbeitung">
    <w:name w:val="Revision"/>
    <w:hidden/>
    <w:uiPriority w:val="99"/>
    <w:semiHidden/>
    <w:rsid w:val="009E360C"/>
    <w:pPr>
      <w:spacing w:after="0" w:line="240" w:lineRule="auto"/>
    </w:pPr>
    <w:rPr>
      <w:rFonts w:ascii="Arial" w:hAnsi="Arial"/>
      <w:lang w:val="de-DE"/>
    </w:rPr>
  </w:style>
  <w:style w:type="paragraph" w:customStyle="1" w:styleId="Zweispaltig">
    <w:name w:val="Zweispaltig"/>
    <w:basedOn w:val="Standard"/>
    <w:qFormat/>
    <w:rsid w:val="0029099B"/>
    <w:pPr>
      <w:spacing w:after="0" w:line="240" w:lineRule="auto"/>
    </w:pPr>
    <w:rPr>
      <w:rFonts w:eastAsia="SimSun"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318170">
          <w:marLeft w:val="0"/>
          <w:marRight w:val="0"/>
          <w:marTop w:val="0"/>
          <w:marBottom w:val="0"/>
          <w:divBdr>
            <w:top w:val="none" w:sz="0" w:space="0" w:color="auto"/>
            <w:left w:val="none" w:sz="0" w:space="0" w:color="auto"/>
            <w:bottom w:val="none" w:sz="0" w:space="0" w:color="auto"/>
            <w:right w:val="none" w:sz="0" w:space="0" w:color="auto"/>
          </w:divBdr>
        </w:div>
        <w:div w:id="994069483">
          <w:marLeft w:val="0"/>
          <w:marRight w:val="0"/>
          <w:marTop w:val="0"/>
          <w:marBottom w:val="0"/>
          <w:divBdr>
            <w:top w:val="none" w:sz="0" w:space="0" w:color="auto"/>
            <w:left w:val="none" w:sz="0" w:space="0" w:color="auto"/>
            <w:bottom w:val="none" w:sz="0" w:space="0" w:color="auto"/>
            <w:right w:val="none" w:sz="0" w:space="0" w:color="auto"/>
          </w:divBdr>
          <w:divsChild>
            <w:div w:id="80640720">
              <w:marLeft w:val="0"/>
              <w:marRight w:val="0"/>
              <w:marTop w:val="0"/>
              <w:marBottom w:val="0"/>
              <w:divBdr>
                <w:top w:val="none" w:sz="0" w:space="0" w:color="auto"/>
                <w:left w:val="none" w:sz="0" w:space="0" w:color="auto"/>
                <w:bottom w:val="none" w:sz="0" w:space="0" w:color="auto"/>
                <w:right w:val="none" w:sz="0" w:space="0" w:color="auto"/>
              </w:divBdr>
            </w:div>
          </w:divsChild>
        </w:div>
        <w:div w:id="1022322909">
          <w:marLeft w:val="0"/>
          <w:marRight w:val="0"/>
          <w:marTop w:val="0"/>
          <w:marBottom w:val="0"/>
          <w:divBdr>
            <w:top w:val="none" w:sz="0" w:space="0" w:color="auto"/>
            <w:left w:val="none" w:sz="0" w:space="0" w:color="auto"/>
            <w:bottom w:val="none" w:sz="0" w:space="0" w:color="auto"/>
            <w:right w:val="none" w:sz="0" w:space="0" w:color="auto"/>
          </w:divBdr>
          <w:divsChild>
            <w:div w:id="14744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09551">
      <w:bodyDiv w:val="1"/>
      <w:marLeft w:val="0"/>
      <w:marRight w:val="0"/>
      <w:marTop w:val="0"/>
      <w:marBottom w:val="0"/>
      <w:divBdr>
        <w:top w:val="none" w:sz="0" w:space="0" w:color="auto"/>
        <w:left w:val="none" w:sz="0" w:space="0" w:color="auto"/>
        <w:bottom w:val="none" w:sz="0" w:space="0" w:color="auto"/>
        <w:right w:val="none" w:sz="0" w:space="0" w:color="auto"/>
      </w:divBdr>
    </w:div>
    <w:div w:id="947465131">
      <w:bodyDiv w:val="1"/>
      <w:marLeft w:val="0"/>
      <w:marRight w:val="0"/>
      <w:marTop w:val="0"/>
      <w:marBottom w:val="0"/>
      <w:divBdr>
        <w:top w:val="none" w:sz="0" w:space="0" w:color="auto"/>
        <w:left w:val="none" w:sz="0" w:space="0" w:color="auto"/>
        <w:bottom w:val="none" w:sz="0" w:space="0" w:color="auto"/>
        <w:right w:val="none" w:sz="0" w:space="0" w:color="auto"/>
      </w:divBdr>
      <w:divsChild>
        <w:div w:id="944963868">
          <w:marLeft w:val="0"/>
          <w:marRight w:val="0"/>
          <w:marTop w:val="0"/>
          <w:marBottom w:val="0"/>
          <w:divBdr>
            <w:top w:val="none" w:sz="0" w:space="0" w:color="auto"/>
            <w:left w:val="none" w:sz="0" w:space="0" w:color="auto"/>
            <w:bottom w:val="none" w:sz="0" w:space="0" w:color="auto"/>
            <w:right w:val="none" w:sz="0" w:space="0" w:color="auto"/>
          </w:divBdr>
        </w:div>
        <w:div w:id="644357651">
          <w:marLeft w:val="0"/>
          <w:marRight w:val="0"/>
          <w:marTop w:val="0"/>
          <w:marBottom w:val="0"/>
          <w:divBdr>
            <w:top w:val="none" w:sz="0" w:space="0" w:color="auto"/>
            <w:left w:val="none" w:sz="0" w:space="0" w:color="auto"/>
            <w:bottom w:val="none" w:sz="0" w:space="0" w:color="auto"/>
            <w:right w:val="none" w:sz="0" w:space="0" w:color="auto"/>
          </w:divBdr>
        </w:div>
        <w:div w:id="1109934668">
          <w:marLeft w:val="0"/>
          <w:marRight w:val="0"/>
          <w:marTop w:val="0"/>
          <w:marBottom w:val="0"/>
          <w:divBdr>
            <w:top w:val="none" w:sz="0" w:space="0" w:color="auto"/>
            <w:left w:val="none" w:sz="0" w:space="0" w:color="auto"/>
            <w:bottom w:val="none" w:sz="0" w:space="0" w:color="auto"/>
            <w:right w:val="none" w:sz="0" w:space="0" w:color="auto"/>
          </w:divBdr>
        </w:div>
        <w:div w:id="13314205">
          <w:marLeft w:val="0"/>
          <w:marRight w:val="0"/>
          <w:marTop w:val="0"/>
          <w:marBottom w:val="0"/>
          <w:divBdr>
            <w:top w:val="none" w:sz="0" w:space="0" w:color="auto"/>
            <w:left w:val="none" w:sz="0" w:space="0" w:color="auto"/>
            <w:bottom w:val="none" w:sz="0" w:space="0" w:color="auto"/>
            <w:right w:val="none" w:sz="0" w:space="0" w:color="auto"/>
          </w:divBdr>
        </w:div>
        <w:div w:id="831025953">
          <w:marLeft w:val="0"/>
          <w:marRight w:val="0"/>
          <w:marTop w:val="0"/>
          <w:marBottom w:val="0"/>
          <w:divBdr>
            <w:top w:val="none" w:sz="0" w:space="0" w:color="auto"/>
            <w:left w:val="none" w:sz="0" w:space="0" w:color="auto"/>
            <w:bottom w:val="none" w:sz="0" w:space="0" w:color="auto"/>
            <w:right w:val="none" w:sz="0" w:space="0" w:color="auto"/>
          </w:divBdr>
        </w:div>
        <w:div w:id="1674330825">
          <w:marLeft w:val="0"/>
          <w:marRight w:val="0"/>
          <w:marTop w:val="0"/>
          <w:marBottom w:val="0"/>
          <w:divBdr>
            <w:top w:val="none" w:sz="0" w:space="0" w:color="auto"/>
            <w:left w:val="none" w:sz="0" w:space="0" w:color="auto"/>
            <w:bottom w:val="none" w:sz="0" w:space="0" w:color="auto"/>
            <w:right w:val="none" w:sz="0" w:space="0" w:color="auto"/>
          </w:divBdr>
        </w:div>
        <w:div w:id="717586059">
          <w:marLeft w:val="0"/>
          <w:marRight w:val="0"/>
          <w:marTop w:val="0"/>
          <w:marBottom w:val="0"/>
          <w:divBdr>
            <w:top w:val="none" w:sz="0" w:space="0" w:color="auto"/>
            <w:left w:val="none" w:sz="0" w:space="0" w:color="auto"/>
            <w:bottom w:val="none" w:sz="0" w:space="0" w:color="auto"/>
            <w:right w:val="none" w:sz="0" w:space="0" w:color="auto"/>
          </w:divBdr>
        </w:div>
      </w:divsChild>
    </w:div>
    <w:div w:id="1190993227">
      <w:bodyDiv w:val="1"/>
      <w:marLeft w:val="0"/>
      <w:marRight w:val="0"/>
      <w:marTop w:val="0"/>
      <w:marBottom w:val="0"/>
      <w:divBdr>
        <w:top w:val="none" w:sz="0" w:space="0" w:color="auto"/>
        <w:left w:val="none" w:sz="0" w:space="0" w:color="auto"/>
        <w:bottom w:val="none" w:sz="0" w:space="0" w:color="auto"/>
        <w:right w:val="none" w:sz="0" w:space="0" w:color="auto"/>
      </w:divBdr>
    </w:div>
    <w:div w:id="1427001219">
      <w:bodyDiv w:val="1"/>
      <w:marLeft w:val="0"/>
      <w:marRight w:val="0"/>
      <w:marTop w:val="0"/>
      <w:marBottom w:val="0"/>
      <w:divBdr>
        <w:top w:val="none" w:sz="0" w:space="0" w:color="auto"/>
        <w:left w:val="none" w:sz="0" w:space="0" w:color="auto"/>
        <w:bottom w:val="none" w:sz="0" w:space="0" w:color="auto"/>
        <w:right w:val="none" w:sz="0" w:space="0" w:color="auto"/>
      </w:divBdr>
    </w:div>
    <w:div w:id="1620456908">
      <w:bodyDiv w:val="1"/>
      <w:marLeft w:val="0"/>
      <w:marRight w:val="0"/>
      <w:marTop w:val="0"/>
      <w:marBottom w:val="0"/>
      <w:divBdr>
        <w:top w:val="none" w:sz="0" w:space="0" w:color="auto"/>
        <w:left w:val="none" w:sz="0" w:space="0" w:color="auto"/>
        <w:bottom w:val="none" w:sz="0" w:space="0" w:color="auto"/>
        <w:right w:val="none" w:sz="0" w:space="0" w:color="auto"/>
      </w:divBdr>
      <w:divsChild>
        <w:div w:id="1488547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inam.berlin/continental-polymer-recycling-open-innovation-challenge"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D8372119728B48A69DE74B7EF4A106" ma:contentTypeVersion="10" ma:contentTypeDescription="Create a new document." ma:contentTypeScope="" ma:versionID="72687c08afb1817b30220b3b4c1ddcc4">
  <xsd:schema xmlns:xsd="http://www.w3.org/2001/XMLSchema" xmlns:xs="http://www.w3.org/2001/XMLSchema" xmlns:p="http://schemas.microsoft.com/office/2006/metadata/properties" xmlns:ns2="4a53f05d-9952-4cbf-b61e-d3a515e3a697" targetNamespace="http://schemas.microsoft.com/office/2006/metadata/properties" ma:root="true" ma:fieldsID="9704aa3aa00338c178ed463f59f36636" ns2:_="">
    <xsd:import namespace="4a53f05d-9952-4cbf-b61e-d3a515e3a6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3f05d-9952-4cbf-b61e-d3a515e3a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2.xml><?xml version="1.0" encoding="utf-8"?>
<ds:datastoreItem xmlns:ds="http://schemas.openxmlformats.org/officeDocument/2006/customXml" ds:itemID="{FB98C406-9DC7-46CF-B835-DA6BB3841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3f05d-9952-4cbf-b61e-d3a515e3a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6ED6C-F8E2-45FB-91A4-B39705F3342D}">
  <ds:schemaRef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dcmitype/"/>
    <ds:schemaRef ds:uri="4a53f05d-9952-4cbf-b61e-d3a515e3a697"/>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05D4DE8-E4FE-3748-A223-8978E9F2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5003</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5785</CharactersWithSpaces>
  <SharedDoc>false</SharedDoc>
  <HLinks>
    <vt:vector size="6" baseType="variant">
      <vt:variant>
        <vt:i4>3997727</vt:i4>
      </vt:variant>
      <vt:variant>
        <vt:i4>0</vt:i4>
      </vt:variant>
      <vt:variant>
        <vt:i4>0</vt:i4>
      </vt:variant>
      <vt:variant>
        <vt:i4>5</vt:i4>
      </vt:variant>
      <vt:variant>
        <vt:lpwstr>https://continental.sharepoint.com/teams/cs_10002314/Shared Documents/Forms/AllItems.aspx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Pigge, Enno</dc:creator>
  <cp:keywords/>
  <dc:description/>
  <cp:lastModifiedBy>Sebastian Freyberg</cp:lastModifiedBy>
  <cp:revision>6</cp:revision>
  <cp:lastPrinted>2021-11-01T11:26:00Z</cp:lastPrinted>
  <dcterms:created xsi:type="dcterms:W3CDTF">2021-11-01T10:30:00Z</dcterms:created>
  <dcterms:modified xsi:type="dcterms:W3CDTF">2021-11-01T11:26:00Z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0x01010038D8372119728B48A69DE74B7EF4A106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