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B16EB0" w14:textId="77777777" w:rsidR="00216088" w:rsidRDefault="00FB26BF" w:rsidP="00F6701E">
      <w:pPr>
        <w:spacing w:after="80"/>
        <w:sectPr w:rsidR="00216088" w:rsidSect="00F6701E">
          <w:headerReference w:type="default" r:id="rId11"/>
          <w:footerReference w:type="default" r:id="rId12"/>
          <w:pgSz w:w="11906" w:h="16838"/>
          <w:pgMar w:top="3232" w:right="851" w:bottom="1134" w:left="1418" w:header="709" w:footer="454" w:gutter="0"/>
          <w:cols w:space="708"/>
          <w:docGrid w:linePitch="360"/>
        </w:sectPr>
      </w:pPr>
      <w:r w:rsidRPr="00216088">
        <w:rPr>
          <w:rFonts w:ascii="Times New Roman" w:eastAsia="Calibri" w:hAnsi="Times New Roman" w:cs="Times New Roman"/>
          <w:noProof/>
          <w:sz w:val="24"/>
          <w:lang w:val="de-DE" w:eastAsia="de-DE"/>
        </w:rPr>
        <mc:AlternateContent>
          <mc:Choice Requires="wps">
            <w:drawing>
              <wp:anchor distT="0" distB="0" distL="114300" distR="114300" simplePos="0" relativeHeight="251662336" behindDoc="0" locked="0" layoutInCell="1" allowOverlap="1" wp14:anchorId="4E8B9D94" wp14:editId="5D2916E6">
                <wp:simplePos x="0" y="0"/>
                <wp:positionH relativeFrom="page">
                  <wp:posOffset>5155565</wp:posOffset>
                </wp:positionH>
                <wp:positionV relativeFrom="page">
                  <wp:posOffset>403225</wp:posOffset>
                </wp:positionV>
                <wp:extent cx="1836000" cy="453600"/>
                <wp:effectExtent l="0" t="0" r="12065" b="3810"/>
                <wp:wrapNone/>
                <wp:docPr id="14"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6000" cy="453600"/>
                        </a:xfrm>
                        <a:prstGeom prst="rect">
                          <a:avLst/>
                        </a:prstGeom>
                        <a:noFill/>
                        <a:ln w="6350">
                          <a:noFill/>
                        </a:ln>
                        <a:effectLst/>
                      </wps:spPr>
                      <wps:txbx>
                        <w:txbxContent>
                          <w:p w14:paraId="302332C9" w14:textId="77777777" w:rsidR="00FB26BF" w:rsidRDefault="00FB26BF" w:rsidP="00FB26BF">
                            <w:pPr>
                              <w:pStyle w:val="TitelC"/>
                              <w:rPr>
                                <w:sz w:val="22"/>
                                <w:szCs w:val="22"/>
                              </w:rPr>
                            </w:pPr>
                          </w:p>
                          <w:p w14:paraId="516018F8" w14:textId="77777777" w:rsidR="00FB26BF" w:rsidRDefault="007F0066" w:rsidP="00FB26BF">
                            <w:pPr>
                              <w:pStyle w:val="TitelC"/>
                            </w:pPr>
                            <w:r>
                              <w:t>Press Release</w:t>
                            </w:r>
                            <w:r w:rsidR="00FB26BF">
                              <w:br/>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feld 23" o:spid="_x0000_s1026" type="#_x0000_t202" style="position:absolute;margin-left:405.95pt;margin-top:31.75pt;width:144.55pt;height:35.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" filled="f" stroked="f" strokeweight=".5pt">
                <v:path arrowok="t"/>
                <v:textbox inset="0,0,0,0">
                  <w:txbxContent>
                    <w:p w14:paraId="302332C9" w14:textId="77777777" w:rsidR="00FB26BF" w:rsidRDefault="00FB26BF" w:rsidP="00FB26BF">
                      <w:pPr>
                        <w:pStyle w:val="TitelC"/>
                        <w:rPr>
                          <w:sz w:val="22"/>
                          <w:szCs w:val="22"/>
                        </w:rPr>
                      </w:pPr>
                    </w:p>
                    <w:p w14:paraId="516018F8" w14:textId="77777777" w:rsidR="00FB26BF" w:rsidRDefault="007F0066" w:rsidP="00FB26BF">
                      <w:pPr>
                        <w:pStyle w:val="TitelC"/>
                      </w:pPr>
                      <w:r>
                        <w:t>Press Release</w:t>
                      </w:r>
                      <w:r w:rsidR="00FB26BF">
                        <w:br/>
                      </w:r>
                    </w:p>
                  </w:txbxContent>
                </v:textbox>
                <w10:wrap anchorx="page" anchory="page"/>
              </v:shape>
            </w:pict>
          </mc:Fallback>
        </mc:AlternateContent>
      </w:r>
    </w:p>
    <w:p w14:paraId="3DF03FE3" w14:textId="77777777" w:rsidR="00216088" w:rsidRPr="00216088" w:rsidRDefault="00216088" w:rsidP="00216088">
      <w:pPr>
        <w:spacing w:after="0" w:line="240" w:lineRule="auto"/>
        <w:rPr>
          <w:rFonts w:eastAsia="Times New Roman" w:cs="Times New Roman"/>
          <w:b/>
          <w:bCs/>
          <w:position w:val="8"/>
          <w:sz w:val="36"/>
          <w:szCs w:val="28"/>
          <w:lang w:eastAsia="de-DE"/>
        </w:rPr>
      </w:pPr>
      <w:r w:rsidRPr="00216088">
        <w:rPr>
          <w:rFonts w:eastAsia="Calibri" w:cs="Times New Roman"/>
          <w:noProof/>
          <w:szCs w:val="24"/>
          <w:lang w:val="de-DE" w:eastAsia="de-DE"/>
        </w:rPr>
        <w:lastRenderedPageBreak/>
        <mc:AlternateContent>
          <mc:Choice Requires="wps">
            <w:drawing>
              <wp:anchor distT="4294967292" distB="4294967292" distL="114300" distR="114300" simplePos="0" relativeHeight="251658240" behindDoc="0" locked="0" layoutInCell="1" allowOverlap="1" wp14:anchorId="0C60511F" wp14:editId="6614C463">
                <wp:simplePos x="0" y="0"/>
                <wp:positionH relativeFrom="page">
                  <wp:posOffset>0</wp:posOffset>
                </wp:positionH>
                <wp:positionV relativeFrom="page">
                  <wp:posOffset>5346700</wp:posOffset>
                </wp:positionV>
                <wp:extent cx="144145"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D8916DD" id="Line 3" o:spid="_x0000_s1026" style="position:absolute;z-index:251658240;visibility:visible;mso-wrap-style:square;mso-width-percent:0;mso-height-percent:0;mso-wrap-distance-left:9pt;mso-wrap-distance-top:-4emu;mso-wrap-distance-right:9pt;mso-wrap-distance-bottom:-4emu;mso-position-horizontal:absolute;mso-position-horizontal-relative:page;mso-position-vertical:absolute;mso-position-vertical-relative:page;mso-width-percent:0;mso-height-percent:0;mso-width-relative:page;mso-height-relative:page" from="0,421pt" to="11.35pt,42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" strokeweight=".45pt">
                <w10:wrap anchorx="page" anchory="page"/>
              </v:line>
            </w:pict>
          </mc:Fallback>
        </mc:AlternateContent>
      </w:r>
      <w:r w:rsidRPr="00216088">
        <w:rPr>
          <w:rFonts w:eastAsia="Calibri" w:cs="Times New Roman"/>
          <w:noProof/>
          <w:szCs w:val="24"/>
          <w:lang w:val="de-DE" w:eastAsia="de-DE"/>
        </w:rPr>
        <mc:AlternateContent>
          <mc:Choice Requires="wps">
            <w:drawing>
              <wp:anchor distT="4294967292" distB="4294967292" distL="114300" distR="114300" simplePos="0" relativeHeight="251660288" behindDoc="0" locked="0" layoutInCell="1" allowOverlap="1" wp14:anchorId="45BEF7A9" wp14:editId="4A2FE53C">
                <wp:simplePos x="0" y="0"/>
                <wp:positionH relativeFrom="page">
                  <wp:posOffset>0</wp:posOffset>
                </wp:positionH>
                <wp:positionV relativeFrom="page">
                  <wp:posOffset>5346700</wp:posOffset>
                </wp:positionV>
                <wp:extent cx="14414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8C06185" id="Line 4" o:spid="_x0000_s1026" style="position:absolute;z-index:251660288;visibility:visible;mso-wrap-style:square;mso-width-percent:0;mso-height-percent:0;mso-wrap-distance-left:9pt;mso-wrap-distance-top:-4emu;mso-wrap-distance-right:9pt;mso-wrap-distance-bottom:-4emu;mso-position-horizontal:absolute;mso-position-horizontal-relative:page;mso-position-vertical:absolute;mso-position-vertical-relative:page;mso-width-percent:0;mso-height-percent:0;mso-width-relative:page;mso-height-relative:page" from="0,421pt" to="11.35pt,42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" strokeweight=".45pt">
                <w10:wrap anchorx="page" anchory="page"/>
              </v:line>
            </w:pict>
          </mc:Fallback>
        </mc:AlternateContent>
      </w:r>
      <w:r w:rsidR="00AD17C5" w:rsidRPr="00AD17C5">
        <w:rPr>
          <w:rFonts w:eastAsia="Times New Roman" w:cs="Times New Roman"/>
          <w:b/>
          <w:bCs/>
          <w:position w:val="8"/>
          <w:sz w:val="36"/>
          <w:szCs w:val="28"/>
          <w:lang w:eastAsia="de-DE"/>
        </w:rPr>
        <w:t>Continental Increases Focus on Automated and Autonomous Driving in the Agricultural Industry</w:t>
      </w:r>
    </w:p>
    <w:p w14:paraId="44CFBB4F" w14:textId="77777777" w:rsidR="00216088" w:rsidRPr="00216088" w:rsidRDefault="00216088" w:rsidP="00216088">
      <w:pPr>
        <w:spacing w:after="0" w:line="276" w:lineRule="auto"/>
        <w:rPr>
          <w:rFonts w:eastAsia="Calibri" w:cs="Times New Roman"/>
          <w:b/>
          <w:bCs/>
          <w:szCs w:val="24"/>
          <w:lang w:eastAsia="de-DE"/>
        </w:rPr>
      </w:pPr>
    </w:p>
    <w:p w14:paraId="7051A95A" w14:textId="77777777" w:rsidR="00AD17C5" w:rsidRDefault="00AD17C5" w:rsidP="00AD17C5">
      <w:pPr>
        <w:numPr>
          <w:ilvl w:val="0"/>
          <w:numId w:val="1"/>
        </w:numPr>
        <w:tabs>
          <w:tab w:val="num" w:pos="284"/>
        </w:tabs>
        <w:spacing w:after="240" w:line="240" w:lineRule="auto"/>
        <w:ind w:left="284" w:right="-568" w:hanging="284"/>
        <w:contextualSpacing/>
        <w:rPr>
          <w:rFonts w:eastAsia="Calibri" w:cs="Arial"/>
          <w:b/>
          <w:bCs/>
          <w:iCs/>
        </w:rPr>
      </w:pPr>
      <w:r>
        <w:rPr>
          <w:b/>
          <w:bCs/>
          <w:iCs/>
        </w:rPr>
        <w:t>From 2025, autonomous, connected and fully automated agricultural vehicles will be a common sight on farm fields</w:t>
      </w:r>
    </w:p>
    <w:p w14:paraId="07DAD1DE" w14:textId="77777777" w:rsidR="00AD17C5" w:rsidRDefault="00AD17C5" w:rsidP="00AD17C5">
      <w:pPr>
        <w:numPr>
          <w:ilvl w:val="0"/>
          <w:numId w:val="1"/>
        </w:numPr>
        <w:tabs>
          <w:tab w:val="num" w:pos="284"/>
        </w:tabs>
        <w:spacing w:after="240" w:line="240" w:lineRule="auto"/>
        <w:ind w:left="284" w:right="-568" w:hanging="284"/>
        <w:contextualSpacing/>
        <w:rPr>
          <w:rFonts w:eastAsia="Calibri" w:cs="Arial"/>
          <w:b/>
          <w:bCs/>
          <w:iCs/>
        </w:rPr>
      </w:pPr>
      <w:r>
        <w:rPr>
          <w:b/>
          <w:bCs/>
          <w:iCs/>
        </w:rPr>
        <w:t>Duensing: “The farm of tomorrow will resemble an ultra-modern technology center.”</w:t>
      </w:r>
    </w:p>
    <w:p w14:paraId="70B1E1F9" w14:textId="77777777" w:rsidR="00AD17C5" w:rsidRDefault="00AD17C5" w:rsidP="00AD17C5">
      <w:pPr>
        <w:numPr>
          <w:ilvl w:val="0"/>
          <w:numId w:val="1"/>
        </w:numPr>
        <w:tabs>
          <w:tab w:val="num" w:pos="284"/>
        </w:tabs>
        <w:spacing w:after="240" w:line="240" w:lineRule="auto"/>
        <w:ind w:left="284" w:right="-568" w:hanging="284"/>
        <w:contextualSpacing/>
        <w:rPr>
          <w:rFonts w:eastAsia="Calibri" w:cs="Arial"/>
          <w:b/>
          <w:bCs/>
          <w:iCs/>
        </w:rPr>
      </w:pPr>
      <w:r>
        <w:rPr>
          <w:b/>
          <w:bCs/>
          <w:iCs/>
        </w:rPr>
        <w:t>Intelligent, precision farming offers growth potential</w:t>
      </w:r>
    </w:p>
    <w:p w14:paraId="733713BA" w14:textId="77777777" w:rsidR="00AD17C5" w:rsidRDefault="00AD17C5" w:rsidP="00AD17C5">
      <w:pPr>
        <w:numPr>
          <w:ilvl w:val="0"/>
          <w:numId w:val="1"/>
        </w:numPr>
        <w:tabs>
          <w:tab w:val="num" w:pos="284"/>
        </w:tabs>
        <w:spacing w:after="240" w:line="240" w:lineRule="auto"/>
        <w:ind w:left="284" w:right="-568" w:hanging="284"/>
        <w:contextualSpacing/>
        <w:rPr>
          <w:rFonts w:eastAsia="Calibri" w:cs="Arial"/>
          <w:b/>
          <w:bCs/>
          <w:iCs/>
        </w:rPr>
      </w:pPr>
      <w:r>
        <w:rPr>
          <w:b/>
          <w:bCs/>
          <w:iCs/>
        </w:rPr>
        <w:t>Knowhow transfer between the automotive and agricultural industries</w:t>
      </w:r>
    </w:p>
    <w:p w14:paraId="22FCB398" w14:textId="77777777" w:rsidR="00216088" w:rsidRPr="00057A7E" w:rsidRDefault="00216088" w:rsidP="00AE2D75">
      <w:pPr>
        <w:spacing w:after="0" w:line="276" w:lineRule="auto"/>
      </w:pPr>
    </w:p>
    <w:p w14:paraId="53828CC8" w14:textId="68D6FA36" w:rsidR="00AD17C5" w:rsidRDefault="00AD17C5" w:rsidP="00AD17C5">
      <w:pPr>
        <w:rPr>
          <w:rFonts w:cs="Arial"/>
          <w:shd w:val="clear" w:color="auto" w:fill="FFFFFF"/>
        </w:rPr>
      </w:pPr>
      <w:r>
        <w:t>Hanover, November 1</w:t>
      </w:r>
      <w:r w:rsidR="00F045FC">
        <w:t>0</w:t>
      </w:r>
      <w:r>
        <w:t xml:space="preserve">, 2017. The technology company Continental is intensifying its activities in the field of automated and autonomous driving in the agricultural industry. From 2025, autonomous, fully automated and fully connected agricultural vehicles will be an increasingly common sight on farm fields. “The farmer of the future will no longer have to spend fifteen hours a day out on the fields during the harvesting season; instead, they will be able to control and monitor the entire harvesting process centrally from a location of their choice. The farm of tomorrow will resemble an ultra-modern technology center,” explains Hans-Jürgen Duensing – </w:t>
      </w:r>
      <w:r>
        <w:rPr>
          <w:shd w:val="clear" w:color="auto" w:fill="FFFFFF"/>
        </w:rPr>
        <w:t>who, as a member of Continental’s Executive Board, is responsible for various segments including Off-Highway –</w:t>
      </w:r>
      <w:r>
        <w:t xml:space="preserve"> in the run-up to Agritechnica, the world’s biggest trade fair for agricultural technology.</w:t>
      </w:r>
    </w:p>
    <w:p w14:paraId="525FC832" w14:textId="77777777" w:rsidR="00AD17C5" w:rsidRDefault="00AD17C5" w:rsidP="00AD17C5">
      <w:pPr>
        <w:rPr>
          <w:rFonts w:eastAsia="Calibri" w:cs="Arial"/>
          <w:szCs w:val="24"/>
        </w:rPr>
      </w:pPr>
      <w:r>
        <w:t>It is estimated that, by 2025, the world’s population will have grown to around eight billion, with this figure reaching the ten-billion mark before this century is out. “We want to do our bit to ensure that the food destined to feed the world’s population is grown sustainably and harvested efficiently. Greater connectivity, greater automation and greater digitalization in the agricultural industry are absolutely essential,” says Duensing, explaining the company’s motivation, adding: “The data that is generated will therefore become the most important seeds for the future and indispensable when it comes to refining and enhancing precision farming.”</w:t>
      </w:r>
    </w:p>
    <w:p w14:paraId="3F900373" w14:textId="77777777" w:rsidR="00AD17C5" w:rsidRDefault="00AD17C5" w:rsidP="00AD17C5">
      <w:pPr>
        <w:rPr>
          <w:rFonts w:cs="Arial"/>
          <w:shd w:val="clear" w:color="auto" w:fill="FFFFFF"/>
        </w:rPr>
      </w:pPr>
      <w:r>
        <w:lastRenderedPageBreak/>
        <w:t xml:space="preserve">The future strategic competitive advantage lies not only in the hardware, but also in the data analysis algorithms. Looking to the medium term, the data captured will allow Continental to offer additional services. This will help to ensure stable crop yields and protect the environment. </w:t>
      </w:r>
      <w:r>
        <w:rPr>
          <w:shd w:val="clear" w:color="auto" w:fill="FFFFFF"/>
        </w:rPr>
        <w:t>The autonomous and automated driving of agricultural vehicles goes hand in hand here with across-the-board process automation, offering farmers real added value: Instead of driving the vehicles, the farmer of the future will take on a monitoring role, which will free up more time for planning and coordinating their farming tasks.</w:t>
      </w:r>
    </w:p>
    <w:p w14:paraId="12E13217" w14:textId="77777777" w:rsidR="00AD17C5" w:rsidRPr="006479BC" w:rsidRDefault="00AD17C5" w:rsidP="00AD17C5">
      <w:pPr>
        <w:spacing w:before="660" w:after="120"/>
        <w:rPr>
          <w:rFonts w:eastAsia="Calibri"/>
          <w:b/>
          <w:szCs w:val="24"/>
        </w:rPr>
      </w:pPr>
      <w:r>
        <w:rPr>
          <w:b/>
          <w:szCs w:val="24"/>
        </w:rPr>
        <w:t>Agriculture as a growth industry</w:t>
      </w:r>
    </w:p>
    <w:p w14:paraId="644B51A1" w14:textId="7D80ED51" w:rsidR="00AD17C5" w:rsidRDefault="00AD17C5" w:rsidP="00AD17C5">
      <w:pPr>
        <w:rPr>
          <w:rFonts w:cs="Arial"/>
          <w:shd w:val="clear" w:color="auto" w:fill="FFFFFF"/>
        </w:rPr>
      </w:pPr>
      <w:r>
        <w:rPr>
          <w:rStyle w:val="tgc"/>
          <w:color w:val="222222"/>
        </w:rPr>
        <w:t xml:space="preserve">Activities relating to the intelligent and targeted management of agricultural areas are set to increase further over the coming years – and autonomous agricultural machinery is a key component here. </w:t>
      </w:r>
      <w:r>
        <w:rPr>
          <w:shd w:val="clear" w:color="auto" w:fill="FFFFFF"/>
        </w:rPr>
        <w:t>External studies have shown that the market for “precision farming” – including the corresponding hardware and so</w:t>
      </w:r>
      <w:r w:rsidR="002B24D3">
        <w:rPr>
          <w:shd w:val="clear" w:color="auto" w:fill="FFFFFF"/>
        </w:rPr>
        <w:t>ftware – will grow by around 12 percent</w:t>
      </w:r>
      <w:r w:rsidR="00C908C3">
        <w:rPr>
          <w:shd w:val="clear" w:color="auto" w:fill="FFFFFF"/>
        </w:rPr>
        <w:t xml:space="preserve"> to approximately €4.5 </w:t>
      </w:r>
      <w:r>
        <w:rPr>
          <w:shd w:val="clear" w:color="auto" w:fill="FFFFFF"/>
        </w:rPr>
        <w:t xml:space="preserve">billion by 2020. Due to their vast tracts of cultivable land and high technological standards, North America and Europe are set to be the fastest-growing markets. </w:t>
      </w:r>
    </w:p>
    <w:p w14:paraId="38876CF3" w14:textId="77777777" w:rsidR="00AD17C5" w:rsidRPr="006479BC" w:rsidRDefault="00AD17C5" w:rsidP="00AD17C5">
      <w:pPr>
        <w:spacing w:before="660" w:after="120"/>
        <w:rPr>
          <w:rFonts w:eastAsia="Calibri"/>
          <w:b/>
          <w:szCs w:val="24"/>
        </w:rPr>
      </w:pPr>
      <w:r>
        <w:rPr>
          <w:b/>
          <w:szCs w:val="24"/>
        </w:rPr>
        <w:t>Predictive maintenance reduces unplanned failures and boosts efficiency</w:t>
      </w:r>
    </w:p>
    <w:p w14:paraId="3E6B697D" w14:textId="77777777" w:rsidR="00AD17C5" w:rsidRDefault="00AD17C5" w:rsidP="00AD17C5">
      <w:pPr>
        <w:rPr>
          <w:rFonts w:cs="Arial"/>
          <w:shd w:val="clear" w:color="auto" w:fill="FFFFFF"/>
        </w:rPr>
      </w:pPr>
      <w:r>
        <w:rPr>
          <w:shd w:val="clear" w:color="auto" w:fill="FFFFFF"/>
        </w:rPr>
        <w:t xml:space="preserve">In the future, data relating to the properties and characteristics of farming land will be available at all times, thereby enabling high-precision, targeted sowing. Communication between different vehicles will also help to make agricultural operations more efficient. Advanced driver assistance systems and predictive maintenance concepts are already integral elements of the agricultural industry. Sensors, for example, measure the temperatures of different components and supply real-time information about their current condition, which helps to extend the service life of components and reduce unplanned failures. Cameras and radar systems give drivers all-round visibility and generate images of the surrounding area or of areas that are otherwise difficult to see. Screens provide an at-a-glance display of all the data available and relevant to drivers. In addition to harvesting efficiency, targeted monitoring also increases the safety of people and animals and helps to protect the environment. </w:t>
      </w:r>
    </w:p>
    <w:p w14:paraId="39BAB7A1" w14:textId="77777777" w:rsidR="00216088" w:rsidRDefault="00AD17C5" w:rsidP="00AD17C5">
      <w:pPr>
        <w:rPr>
          <w:shd w:val="clear" w:color="auto" w:fill="FFFFFF"/>
        </w:rPr>
      </w:pPr>
      <w:r>
        <w:rPr>
          <w:shd w:val="clear" w:color="auto" w:fill="FFFFFF"/>
        </w:rPr>
        <w:lastRenderedPageBreak/>
        <w:t>To achieve its goals in this sector, Continental is drawing on the technological expertise of its automotive engineers and systematically transferring this knowhow to the needs of its customers in the agricultural industry. In turn, experience from the agricultural industry is helping to support developments in the automotive industry, too. At this year’s Agritechnica, which will be held in Hanover from November 12 through 18, the technology company will be showcasing a range of selected innovations and highlights for Agriculture 4.0.</w:t>
      </w:r>
    </w:p>
    <w:p w14:paraId="14C701C0" w14:textId="77777777" w:rsidR="00691F21" w:rsidRDefault="00691F21" w:rsidP="00AD17C5">
      <w:pPr>
        <w:rPr>
          <w:shd w:val="clear" w:color="auto" w:fill="FFFFFF"/>
        </w:rPr>
      </w:pPr>
    </w:p>
    <w:p w14:paraId="695F9534" w14:textId="00236284" w:rsidR="00691F21" w:rsidRPr="00691F21" w:rsidRDefault="00691F21" w:rsidP="00AD17C5">
      <w:pPr>
        <w:rPr>
          <w:b/>
          <w:shd w:val="clear" w:color="auto" w:fill="FFFFFF"/>
        </w:rPr>
      </w:pPr>
      <w:r w:rsidRPr="00691F21">
        <w:rPr>
          <w:b/>
          <w:shd w:val="clear" w:color="auto" w:fill="FFFFFF"/>
        </w:rPr>
        <w:t>Caption</w:t>
      </w:r>
    </w:p>
    <w:p w14:paraId="1FF4FE28" w14:textId="77777777" w:rsidR="00691F21" w:rsidRPr="00A219F5" w:rsidRDefault="00691F21" w:rsidP="00691F21">
      <w:pPr>
        <w:rPr>
          <w:rFonts w:cs="Arial"/>
          <w:b/>
          <w:shd w:val="clear" w:color="auto" w:fill="FFFFFF"/>
        </w:rPr>
      </w:pPr>
      <w:bookmarkStart w:id="0" w:name="_GoBack"/>
      <w:r w:rsidRPr="00A219F5">
        <w:rPr>
          <w:rFonts w:cs="Arial"/>
          <w:b/>
          <w:shd w:val="clear" w:color="auto" w:fill="FFFFFF"/>
        </w:rPr>
        <w:t>Continental_pp_Agriculture_AutomatedPrecisionFarming_01.jpg</w:t>
      </w:r>
    </w:p>
    <w:bookmarkEnd w:id="0"/>
    <w:p w14:paraId="12EBEE58" w14:textId="73417745" w:rsidR="00691F21" w:rsidRDefault="00691F21" w:rsidP="00AD17C5">
      <w:pPr>
        <w:rPr>
          <w:shd w:val="clear" w:color="auto" w:fill="FFFFFF"/>
        </w:rPr>
      </w:pPr>
      <w:r w:rsidRPr="00691F21">
        <w:rPr>
          <w:shd w:val="clear" w:color="auto" w:fill="FFFFFF"/>
        </w:rPr>
        <w:t>The intelligent and targeted management of agricultural areas is set to increase further over the coming years. From 2025, autonomous, fully automated and fully connected agricultural vehicles will be an increasingly common sight on farm fields.</w:t>
      </w:r>
    </w:p>
    <w:p w14:paraId="04A09F8C" w14:textId="211562E0" w:rsidR="00691F21" w:rsidRDefault="00691F21" w:rsidP="00AD17C5">
      <w:pPr>
        <w:rPr>
          <w:shd w:val="clear" w:color="auto" w:fill="FFFFFF"/>
        </w:rPr>
      </w:pPr>
      <w:r>
        <w:rPr>
          <w:shd w:val="clear" w:color="auto" w:fill="FFFFFF"/>
        </w:rPr>
        <w:t>Photo: Continental</w:t>
      </w:r>
    </w:p>
    <w:p w14:paraId="75A420FC" w14:textId="4C7EFAE0" w:rsidR="00691F21" w:rsidRDefault="00691F21">
      <w:pPr>
        <w:keepLines w:val="0"/>
        <w:spacing w:after="160" w:line="259" w:lineRule="auto"/>
        <w:rPr>
          <w:rFonts w:eastAsia="Calibri" w:cs="Times New Roman"/>
          <w:szCs w:val="24"/>
          <w:lang w:eastAsia="de-DE"/>
        </w:rPr>
      </w:pPr>
      <w:r>
        <w:rPr>
          <w:rFonts w:eastAsia="Calibri" w:cs="Times New Roman"/>
          <w:szCs w:val="24"/>
          <w:lang w:eastAsia="de-DE"/>
        </w:rPr>
        <w:br w:type="page"/>
      </w:r>
    </w:p>
    <w:p w14:paraId="4B235F73" w14:textId="77777777" w:rsidR="00AD17C5" w:rsidRDefault="00AD17C5" w:rsidP="00AD17C5">
      <w:pPr>
        <w:pStyle w:val="Boilerplate"/>
      </w:pPr>
      <w:r>
        <w:lastRenderedPageBreak/>
        <w:t>Continental develops pioneering technologies and services for sustainable and connected mobility of people and their goods. Founded in 1871, the technology company offers safe, efficient, intelligent and affordable solutions for vehicles, machines, traffic and transport. In 2016, Continental generated sales of €40.5 billion and currently employs more than 230,000 people in 56 countries.</w:t>
      </w:r>
    </w:p>
    <w:p w14:paraId="27118EF4" w14:textId="77777777" w:rsidR="00AD17C5" w:rsidRDefault="00AD17C5" w:rsidP="00AD17C5">
      <w:pPr>
        <w:pStyle w:val="Boilerplate"/>
      </w:pPr>
      <w:r>
        <w:t>Continental offers a wide-ranging portfolio for off-highway applications, which makes construction, agricultural and transport machinery and vehicles safer, more efficient, more comfortable and more connected. The company supplies interdivisional solutions for monitoring the condition of components and systems as well as technologies for information management, exhaust-gas aftertreatment, rubber and plastic products, and tires – all tailor-made and from a single source.</w:t>
      </w:r>
    </w:p>
    <w:p w14:paraId="67A5E7C0" w14:textId="77777777" w:rsidR="00AD17C5" w:rsidRDefault="00AD17C5" w:rsidP="00AD17C5">
      <w:pPr>
        <w:pStyle w:val="LinksJournalist"/>
        <w:ind w:left="708" w:hanging="708"/>
      </w:pPr>
    </w:p>
    <w:p w14:paraId="62B8AB08" w14:textId="16AD0EB9" w:rsidR="00AD17C5" w:rsidRDefault="006E5BBE" w:rsidP="00AD17C5">
      <w:pPr>
        <w:pStyle w:val="LinksJournalist"/>
        <w:ind w:left="708" w:hanging="708"/>
      </w:pPr>
      <w:r w:rsidRPr="005362FF">
        <w:t>Press contact</w:t>
      </w:r>
    </w:p>
    <w:p w14:paraId="61863C87" w14:textId="77777777" w:rsidR="00AD17C5" w:rsidRDefault="00A219F5" w:rsidP="00AD17C5">
      <w:pPr>
        <w:pStyle w:val="LinksJournalist"/>
        <w:jc w:val="center"/>
      </w:pPr>
      <w:r>
        <w:rPr>
          <w:b w:val="0"/>
        </w:rPr>
        <w:pict w14:anchorId="2A7A1CA5">
          <v:rect id="_x0000_i1025" style="width:481.85pt;height:1pt" o:hralign="center" o:hrstd="t" o:hrnoshade="t" o:hr="t" fillcolor="black" stroked="f"/>
        </w:pict>
      </w:r>
    </w:p>
    <w:p w14:paraId="75CCF316" w14:textId="77777777" w:rsidR="00AD17C5" w:rsidRDefault="00AD17C5" w:rsidP="00AD17C5">
      <w:pPr>
        <w:keepLines w:val="0"/>
        <w:spacing w:after="0" w:line="240" w:lineRule="auto"/>
        <w:rPr>
          <w:b/>
        </w:rPr>
        <w:sectPr w:rsidR="00AD17C5" w:rsidSect="00DE583A">
          <w:headerReference w:type="default" r:id="rId13"/>
          <w:footerReference w:type="default" r:id="rId14"/>
          <w:type w:val="continuous"/>
          <w:pgSz w:w="11906" w:h="16838"/>
          <w:pgMar w:top="2410" w:right="1133" w:bottom="709" w:left="1418" w:header="709" w:footer="0" w:gutter="0"/>
          <w:cols w:space="720"/>
        </w:sectPr>
      </w:pPr>
    </w:p>
    <w:p w14:paraId="52969059" w14:textId="77777777" w:rsidR="00AD17C5" w:rsidRDefault="00AD17C5" w:rsidP="00AD17C5">
      <w:pPr>
        <w:keepLines w:val="0"/>
        <w:spacing w:after="0" w:line="240" w:lineRule="auto"/>
      </w:pPr>
      <w:r>
        <w:lastRenderedPageBreak/>
        <w:t xml:space="preserve">Antje Lewe </w:t>
      </w:r>
    </w:p>
    <w:p w14:paraId="752C7BD3" w14:textId="71E1E722" w:rsidR="00AD17C5" w:rsidRPr="00830749" w:rsidRDefault="00AD17C5" w:rsidP="00AD17C5">
      <w:pPr>
        <w:pStyle w:val="Zweispaltig"/>
      </w:pPr>
      <w:r>
        <w:t xml:space="preserve">Press </w:t>
      </w:r>
      <w:r w:rsidR="006E5BBE">
        <w:t>S</w:t>
      </w:r>
      <w:r>
        <w:t>pokesperson</w:t>
      </w:r>
    </w:p>
    <w:p w14:paraId="46973128" w14:textId="77777777" w:rsidR="00AD17C5" w:rsidRPr="00D769CC" w:rsidRDefault="00AD17C5" w:rsidP="00AD17C5">
      <w:pPr>
        <w:pStyle w:val="Zweispaltig"/>
      </w:pPr>
      <w:r>
        <w:t>Head of External Communications</w:t>
      </w:r>
    </w:p>
    <w:p w14:paraId="3145ADC3" w14:textId="77777777" w:rsidR="00AD17C5" w:rsidRPr="00D769CC" w:rsidRDefault="00AD17C5" w:rsidP="00AD17C5">
      <w:pPr>
        <w:pStyle w:val="Zweispaltig"/>
      </w:pPr>
      <w:r>
        <w:t>ContiTech AG</w:t>
      </w:r>
    </w:p>
    <w:p w14:paraId="5927F0B3" w14:textId="77777777" w:rsidR="00AD17C5" w:rsidRDefault="00AD17C5" w:rsidP="00AD17C5">
      <w:pPr>
        <w:pStyle w:val="Zweispaltig"/>
      </w:pPr>
      <w:r>
        <w:t>Phone: +49 511 938 1304</w:t>
      </w:r>
    </w:p>
    <w:p w14:paraId="6C49DB37" w14:textId="77777777" w:rsidR="00AD17C5" w:rsidRPr="004D20AA" w:rsidRDefault="00AD17C5" w:rsidP="00AD17C5">
      <w:pPr>
        <w:keepLines w:val="0"/>
        <w:spacing w:after="0" w:line="240" w:lineRule="auto"/>
        <w:rPr>
          <w:rFonts w:eastAsia="Calibri" w:cs="Times New Roman"/>
          <w:szCs w:val="24"/>
        </w:rPr>
      </w:pPr>
      <w:r>
        <w:t>E-mail: antje.lewe@contitech.de</w:t>
      </w:r>
    </w:p>
    <w:p w14:paraId="686BC52A" w14:textId="77777777" w:rsidR="00AD17C5" w:rsidRDefault="00AD17C5" w:rsidP="00AD17C5">
      <w:pPr>
        <w:pStyle w:val="LinksJournalist"/>
        <w:rPr>
          <w:b w:val="0"/>
        </w:rPr>
      </w:pPr>
    </w:p>
    <w:p w14:paraId="0977C396" w14:textId="77777777" w:rsidR="00AD17C5" w:rsidRDefault="00AD17C5" w:rsidP="00AD17C5">
      <w:pPr>
        <w:pStyle w:val="LinksJournalist"/>
        <w:rPr>
          <w:b w:val="0"/>
        </w:rPr>
      </w:pPr>
    </w:p>
    <w:p w14:paraId="52971779" w14:textId="77777777" w:rsidR="00AD17C5" w:rsidRDefault="00AD17C5" w:rsidP="00AD17C5">
      <w:pPr>
        <w:pStyle w:val="LinksJournalist"/>
        <w:rPr>
          <w:b w:val="0"/>
        </w:rPr>
      </w:pPr>
    </w:p>
    <w:p w14:paraId="096C6FD3" w14:textId="77777777" w:rsidR="00AD17C5" w:rsidRPr="00D0207F" w:rsidRDefault="00AD17C5" w:rsidP="00AD17C5">
      <w:pPr>
        <w:rPr>
          <w:lang w:eastAsia="de-DE"/>
        </w:rPr>
      </w:pPr>
    </w:p>
    <w:p w14:paraId="200AB697" w14:textId="77777777" w:rsidR="00AD17C5" w:rsidRDefault="00AD17C5" w:rsidP="00AD17C5">
      <w:pPr>
        <w:pStyle w:val="LinksJournalist"/>
        <w:ind w:left="708" w:hanging="708"/>
      </w:pPr>
    </w:p>
    <w:p w14:paraId="560B7687" w14:textId="77777777" w:rsidR="00AD17C5" w:rsidRPr="00A27CDF" w:rsidRDefault="00AD17C5" w:rsidP="00AD17C5">
      <w:pPr>
        <w:rPr>
          <w:lang w:eastAsia="de-DE"/>
        </w:rPr>
        <w:sectPr w:rsidR="00AD17C5" w:rsidRPr="00A27CDF" w:rsidSect="00137C19">
          <w:type w:val="continuous"/>
          <w:pgSz w:w="11906" w:h="16838" w:code="9"/>
          <w:pgMar w:top="2835" w:right="851" w:bottom="1134" w:left="1418" w:header="709" w:footer="709" w:gutter="0"/>
          <w:cols w:num="2" w:space="708"/>
          <w:docGrid w:linePitch="360"/>
        </w:sectPr>
      </w:pPr>
    </w:p>
    <w:p w14:paraId="10CEF150" w14:textId="77777777" w:rsidR="00AD17C5" w:rsidRDefault="00A219F5" w:rsidP="00AD17C5">
      <w:pPr>
        <w:pStyle w:val="LinksJournalist"/>
        <w:jc w:val="center"/>
      </w:pPr>
      <w:bookmarkStart w:id="1" w:name="_Hlk494272252"/>
      <w:bookmarkStart w:id="2" w:name="_Hlk494272306"/>
      <w:r>
        <w:rPr>
          <w:b w:val="0"/>
        </w:rPr>
        <w:lastRenderedPageBreak/>
        <w:pict w14:anchorId="29A9A45C">
          <v:rect id="_x0000_i1026" style="width:481.85pt;height:1pt" o:hralign="center" o:hrstd="t" o:hrnoshade="t" o:hr="t" fillcolor="black" stroked="f"/>
        </w:pict>
      </w:r>
    </w:p>
    <w:p w14:paraId="6E0C3C7D" w14:textId="77777777" w:rsidR="00AD17C5" w:rsidRDefault="00AD17C5" w:rsidP="00AD17C5">
      <w:pPr>
        <w:keepLines w:val="0"/>
        <w:spacing w:after="0" w:line="240" w:lineRule="auto"/>
        <w:rPr>
          <w:b/>
        </w:rPr>
        <w:sectPr w:rsidR="00AD17C5" w:rsidSect="00A27CDF">
          <w:type w:val="continuous"/>
          <w:pgSz w:w="11906" w:h="16838"/>
          <w:pgMar w:top="2835" w:right="851" w:bottom="1134" w:left="1418" w:header="709" w:footer="454" w:gutter="0"/>
          <w:cols w:space="720"/>
        </w:sectPr>
      </w:pPr>
    </w:p>
    <w:p w14:paraId="66796A9D" w14:textId="77777777" w:rsidR="00AD17C5" w:rsidRDefault="00AD17C5" w:rsidP="00AD17C5">
      <w:pPr>
        <w:pStyle w:val="PressText"/>
      </w:pPr>
      <w:r>
        <w:lastRenderedPageBreak/>
        <w:t>This press release is available in the following languages: German, English</w:t>
      </w:r>
      <w:bookmarkEnd w:id="1"/>
      <w:bookmarkEnd w:id="2"/>
    </w:p>
    <w:p w14:paraId="5AFBF5C1" w14:textId="77777777" w:rsidR="00AD17C5" w:rsidRDefault="00AD17C5" w:rsidP="00AD17C5">
      <w:pPr>
        <w:pStyle w:val="LinksJournalist"/>
      </w:pPr>
      <w:bookmarkStart w:id="3" w:name="_Hlk494272337"/>
      <w:r>
        <w:t>Links</w:t>
      </w:r>
    </w:p>
    <w:p w14:paraId="0F0FDC76" w14:textId="77777777" w:rsidR="00AD17C5" w:rsidRPr="004D20AA" w:rsidRDefault="00A219F5" w:rsidP="00AD17C5">
      <w:pPr>
        <w:pStyle w:val="LinksJournalist"/>
        <w:jc w:val="center"/>
        <w:sectPr w:rsidR="00AD17C5" w:rsidRPr="004D20AA" w:rsidSect="00A27CDF">
          <w:type w:val="continuous"/>
          <w:pgSz w:w="11906" w:h="16838"/>
          <w:pgMar w:top="2835" w:right="851" w:bottom="1134" w:left="1418" w:header="709" w:footer="454" w:gutter="0"/>
          <w:cols w:space="720"/>
        </w:sectPr>
      </w:pPr>
      <w:bookmarkStart w:id="4" w:name="_Hlk494272548"/>
      <w:r>
        <w:rPr>
          <w:b w:val="0"/>
        </w:rPr>
        <w:pict w14:anchorId="6C131CA9">
          <v:rect id="_x0000_i1027" style="width:481.85pt;height:1pt" o:hralign="center" o:hrstd="t" o:hrnoshade="t" o:hr="t" fillcolor="black" stroked="f"/>
        </w:pict>
      </w:r>
    </w:p>
    <w:bookmarkEnd w:id="3"/>
    <w:bookmarkEnd w:id="4"/>
    <w:p w14:paraId="6E894B32" w14:textId="77777777" w:rsidR="00AD17C5" w:rsidRDefault="00AD17C5" w:rsidP="00AD17C5">
      <w:pPr>
        <w:keepLines w:val="0"/>
        <w:spacing w:after="0" w:line="240" w:lineRule="auto"/>
        <w:rPr>
          <w:sz w:val="20"/>
          <w:szCs w:val="20"/>
        </w:rPr>
        <w:sectPr w:rsidR="00AD17C5" w:rsidSect="00A27CDF">
          <w:type w:val="continuous"/>
          <w:pgSz w:w="11906" w:h="16838"/>
          <w:pgMar w:top="2835" w:right="851" w:bottom="1134" w:left="1418" w:header="709" w:footer="454" w:gutter="0"/>
          <w:cols w:space="720"/>
        </w:sectPr>
      </w:pPr>
    </w:p>
    <w:p w14:paraId="24169D13" w14:textId="77777777" w:rsidR="00AD17C5" w:rsidRDefault="00AD17C5" w:rsidP="00AD17C5">
      <w:pPr>
        <w:keepLines w:val="0"/>
        <w:autoSpaceDE w:val="0"/>
        <w:autoSpaceDN w:val="0"/>
        <w:adjustRightInd w:val="0"/>
        <w:spacing w:after="0" w:line="240" w:lineRule="auto"/>
        <w:rPr>
          <w:rFonts w:cs="Arial"/>
          <w:bCs/>
          <w:color w:val="000000"/>
        </w:rPr>
      </w:pPr>
      <w:r>
        <w:rPr>
          <w:b/>
          <w:bCs/>
          <w:color w:val="000000"/>
        </w:rPr>
        <w:lastRenderedPageBreak/>
        <w:t>Press portal:</w:t>
      </w:r>
      <w:r>
        <w:rPr>
          <w:b/>
          <w:bCs/>
          <w:color w:val="000000"/>
        </w:rPr>
        <w:br/>
      </w:r>
      <w:r>
        <w:rPr>
          <w:bCs/>
          <w:color w:val="000000"/>
        </w:rPr>
        <w:t>www.continental-press.com</w:t>
      </w:r>
    </w:p>
    <w:p w14:paraId="1294A890" w14:textId="77777777" w:rsidR="00AD17C5" w:rsidRDefault="00AD17C5" w:rsidP="00AD17C5">
      <w:pPr>
        <w:spacing w:after="0" w:line="240" w:lineRule="auto"/>
        <w:rPr>
          <w:rFonts w:cs="Times New Roman"/>
          <w:lang w:eastAsia="de-DE"/>
        </w:rPr>
      </w:pPr>
    </w:p>
    <w:p w14:paraId="6C135ACD" w14:textId="77777777" w:rsidR="00AD17C5" w:rsidRPr="005B5188" w:rsidRDefault="00AD17C5" w:rsidP="00AD17C5">
      <w:pPr>
        <w:spacing w:after="0" w:line="240" w:lineRule="auto"/>
        <w:rPr>
          <w:rFonts w:cs="Arial"/>
          <w:b/>
          <w:sz w:val="20"/>
          <w:szCs w:val="20"/>
          <w:lang w:val="de-DE"/>
        </w:rPr>
      </w:pPr>
      <w:r w:rsidRPr="005B5188">
        <w:rPr>
          <w:b/>
          <w:lang w:val="de-DE"/>
        </w:rPr>
        <w:t>Video portal:</w:t>
      </w:r>
      <w:r w:rsidRPr="005B5188">
        <w:rPr>
          <w:b/>
          <w:lang w:val="de-DE"/>
        </w:rPr>
        <w:br/>
      </w:r>
      <w:r w:rsidRPr="005B5188">
        <w:rPr>
          <w:lang w:val="de-DE"/>
        </w:rPr>
        <w:t>http://videoportal.continental-corporation.com</w:t>
      </w:r>
    </w:p>
    <w:p w14:paraId="3D8F570B" w14:textId="77777777" w:rsidR="00AD17C5" w:rsidRDefault="00AD17C5" w:rsidP="00AD17C5">
      <w:pPr>
        <w:pStyle w:val="LinksJournalist"/>
        <w:rPr>
          <w:b w:val="0"/>
        </w:rPr>
      </w:pPr>
      <w:r>
        <w:lastRenderedPageBreak/>
        <w:t>Media database:</w:t>
      </w:r>
      <w:r>
        <w:br/>
      </w:r>
      <w:r>
        <w:rPr>
          <w:b w:val="0"/>
        </w:rPr>
        <w:t>www.continental-mediacenter.com</w:t>
      </w:r>
    </w:p>
    <w:p w14:paraId="3F0B227A" w14:textId="77777777" w:rsidR="00AD17C5" w:rsidRDefault="00AD17C5" w:rsidP="00AD17C5">
      <w:pPr>
        <w:keepLines w:val="0"/>
        <w:spacing w:after="0" w:line="240" w:lineRule="auto"/>
      </w:pPr>
    </w:p>
    <w:p w14:paraId="29368839" w14:textId="77777777" w:rsidR="00AD17C5" w:rsidRDefault="00AD17C5" w:rsidP="00AD17C5">
      <w:pPr>
        <w:keepLines w:val="0"/>
        <w:spacing w:after="0" w:line="240" w:lineRule="auto"/>
        <w:sectPr w:rsidR="00AD17C5" w:rsidSect="00A27CDF">
          <w:type w:val="continuous"/>
          <w:pgSz w:w="11906" w:h="16838"/>
          <w:pgMar w:top="2835" w:right="851" w:bottom="1134" w:left="1418" w:header="709" w:footer="454" w:gutter="0"/>
          <w:cols w:num="2" w:space="340"/>
        </w:sectPr>
      </w:pPr>
    </w:p>
    <w:p w14:paraId="2C14CDBF" w14:textId="77777777" w:rsidR="00AD17C5" w:rsidRPr="00A27095" w:rsidRDefault="00A219F5" w:rsidP="00AD17C5">
      <w:pPr>
        <w:pStyle w:val="LinksJournalist"/>
        <w:jc w:val="center"/>
        <w:sectPr w:rsidR="00AD17C5" w:rsidRPr="00A27095" w:rsidSect="00A27CDF">
          <w:type w:val="continuous"/>
          <w:pgSz w:w="11906" w:h="16838"/>
          <w:pgMar w:top="2835" w:right="851" w:bottom="1134" w:left="1418" w:header="709" w:footer="454" w:gutter="0"/>
          <w:cols w:space="720"/>
        </w:sectPr>
      </w:pPr>
      <w:r>
        <w:rPr>
          <w:b w:val="0"/>
        </w:rPr>
        <w:lastRenderedPageBreak/>
        <w:pict w14:anchorId="343F64EC">
          <v:rect id="_x0000_i1028" style="width:481.85pt;height:1pt" o:hralign="center" o:hrstd="t" o:hrnoshade="t" o:hr="t" fillcolor="black" stroked="f"/>
        </w:pict>
      </w:r>
    </w:p>
    <w:p w14:paraId="0A07210D" w14:textId="77777777" w:rsidR="00EC7D15" w:rsidRPr="00A27CDF" w:rsidRDefault="00EC7D15" w:rsidP="004D40E2">
      <w:pPr>
        <w:keepLines w:val="0"/>
        <w:spacing w:after="160" w:line="259" w:lineRule="auto"/>
        <w:rPr>
          <w:lang w:eastAsia="de-DE"/>
        </w:rPr>
      </w:pPr>
    </w:p>
    <w:sectPr w:rsidR="00EC7D15" w:rsidRPr="00A27CDF" w:rsidSect="00A27CDF">
      <w:type w:val="continuous"/>
      <w:pgSz w:w="11906" w:h="16838"/>
      <w:pgMar w:top="2835" w:right="851" w:bottom="1134" w:left="1418" w:header="709" w:footer="45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00242D" w14:textId="77777777" w:rsidR="00530C06" w:rsidRDefault="00530C06" w:rsidP="00216088">
      <w:pPr>
        <w:spacing w:after="0" w:line="240" w:lineRule="auto"/>
      </w:pPr>
      <w:r>
        <w:separator/>
      </w:r>
    </w:p>
  </w:endnote>
  <w:endnote w:type="continuationSeparator" w:id="0">
    <w:p w14:paraId="6B33EFFE" w14:textId="77777777" w:rsidR="00530C06" w:rsidRDefault="00530C06" w:rsidP="00216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Segoe UI">
    <w:charset w:val="00"/>
    <w:family w:val="swiss"/>
    <w:pitch w:val="variable"/>
    <w:sig w:usb0="E10022FF" w:usb1="C000E47F" w:usb2="00000029" w:usb3="00000000" w:csb0="000001D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1CD520" w14:textId="77777777" w:rsidR="007F0066" w:rsidRDefault="007F0066" w:rsidP="007F0066">
    <w:pPr>
      <w:pStyle w:val="Fuss"/>
      <w:framePr w:w="9632" w:h="485" w:hRule="exact" w:wrap="around" w:vAnchor="page" w:hAnchor="page" w:x="1387" w:y="16126"/>
      <w:shd w:val="solid" w:color="FFFFFF" w:fill="FFFFFF"/>
      <w:rPr>
        <w:noProof/>
      </w:rPr>
    </w:pPr>
    <w:r>
      <w:t>Your contact:</w:t>
    </w:r>
  </w:p>
  <w:p w14:paraId="40291586" w14:textId="77777777" w:rsidR="004D40E2" w:rsidRPr="007F0066" w:rsidRDefault="00EC7D15" w:rsidP="007F0066">
    <w:pPr>
      <w:pStyle w:val="Fuss"/>
      <w:framePr w:w="9632" w:h="485" w:hRule="exact" w:wrap="around" w:vAnchor="page" w:hAnchor="page" w:x="1387" w:y="16126"/>
      <w:shd w:val="solid" w:color="FFFFFF" w:fill="FFFFFF"/>
      <w:rPr>
        <w:noProof/>
      </w:rPr>
    </w:pPr>
    <w:r w:rsidRPr="00BD2330">
      <w:rPr>
        <w:noProof/>
      </w:rPr>
      <w:t>Antje Lewe, phone: +49 511 938-1304</w:t>
    </w:r>
  </w:p>
  <w:p w14:paraId="032B9AE9" w14:textId="77777777" w:rsidR="004D40E2" w:rsidRPr="007F0066" w:rsidRDefault="004D40E2" w:rsidP="004D40E2">
    <w:pPr>
      <w:pStyle w:val="Fuss"/>
      <w:framePr w:w="9632" w:h="485" w:hRule="exact" w:wrap="around" w:vAnchor="page" w:hAnchor="page" w:x="1387" w:y="16126"/>
      <w:shd w:val="solid" w:color="FFFFFF" w:fill="FFFFFF"/>
    </w:pPr>
  </w:p>
  <w:p w14:paraId="3AE29F55" w14:textId="77777777" w:rsidR="004D40E2" w:rsidRPr="00B46FE6" w:rsidRDefault="004D40E2" w:rsidP="004D40E2">
    <w:pPr>
      <w:pStyle w:val="Fuzeile"/>
      <w:tabs>
        <w:tab w:val="clear" w:pos="9072"/>
        <w:tab w:val="right" w:pos="9639"/>
      </w:tabs>
    </w:pPr>
    <w:r w:rsidRPr="007F0066">
      <w:tab/>
    </w:r>
    <w:r w:rsidRPr="007F0066">
      <w:tab/>
    </w:r>
    <w:r>
      <w:fldChar w:fldCharType="begin"/>
    </w:r>
    <w:r w:rsidRPr="00B46FE6">
      <w:instrText xml:space="preserve"> if </w:instrText>
    </w:r>
    <w:r>
      <w:fldChar w:fldCharType="begin"/>
    </w:r>
    <w:r w:rsidRPr="00B46FE6">
      <w:instrText xml:space="preserve"> =1 </w:instrText>
    </w:r>
    <w:r>
      <w:fldChar w:fldCharType="separate"/>
    </w:r>
    <w:r w:rsidR="00A219F5">
      <w:rPr>
        <w:noProof/>
      </w:rPr>
      <w:instrText>1</w:instrText>
    </w:r>
    <w:r>
      <w:rPr>
        <w:noProof/>
      </w:rPr>
      <w:fldChar w:fldCharType="end"/>
    </w:r>
    <w:r w:rsidRPr="00B46FE6">
      <w:instrText>=</w:instrText>
    </w:r>
    <w:r>
      <w:fldChar w:fldCharType="begin"/>
    </w:r>
    <w:r w:rsidRPr="00B46FE6">
      <w:instrText xml:space="preserve"> NumPages </w:instrText>
    </w:r>
    <w:r>
      <w:fldChar w:fldCharType="separate"/>
    </w:r>
    <w:r w:rsidR="00A219F5">
      <w:rPr>
        <w:noProof/>
      </w:rPr>
      <w:instrText>4</w:instrText>
    </w:r>
    <w:r>
      <w:rPr>
        <w:noProof/>
      </w:rPr>
      <w:fldChar w:fldCharType="end"/>
    </w:r>
    <w:r w:rsidRPr="00B46FE6">
      <w:instrText xml:space="preserve"> "</w:instrText>
    </w:r>
    <w:r>
      <w:fldChar w:fldCharType="begin"/>
    </w:r>
    <w:r w:rsidRPr="00B46FE6">
      <w:instrText xml:space="preserve"> Page </w:instrText>
    </w:r>
    <w:r>
      <w:fldChar w:fldCharType="separate"/>
    </w:r>
    <w:r w:rsidR="00691F21">
      <w:rPr>
        <w:noProof/>
      </w:rPr>
      <w:instrText>1</w:instrText>
    </w:r>
    <w:r>
      <w:rPr>
        <w:noProof/>
      </w:rPr>
      <w:fldChar w:fldCharType="end"/>
    </w:r>
    <w:r w:rsidRPr="00B46FE6">
      <w:instrText>/</w:instrText>
    </w:r>
    <w:r>
      <w:fldChar w:fldCharType="begin"/>
    </w:r>
    <w:r w:rsidRPr="00B46FE6">
      <w:instrText xml:space="preserve"> NumPages </w:instrText>
    </w:r>
    <w:r>
      <w:fldChar w:fldCharType="separate"/>
    </w:r>
    <w:r w:rsidR="00691F21">
      <w:rPr>
        <w:noProof/>
      </w:rPr>
      <w:instrText>1</w:instrText>
    </w:r>
    <w:r>
      <w:rPr>
        <w:noProof/>
      </w:rPr>
      <w:fldChar w:fldCharType="end"/>
    </w:r>
    <w:r w:rsidRPr="00B46FE6">
      <w:instrText>" "</w:instrText>
    </w:r>
    <w:r>
      <w:fldChar w:fldCharType="begin"/>
    </w:r>
    <w:r w:rsidRPr="00B46FE6">
      <w:instrText xml:space="preserve"> if </w:instrText>
    </w:r>
    <w:r>
      <w:fldChar w:fldCharType="begin"/>
    </w:r>
    <w:r w:rsidRPr="00B46FE6">
      <w:instrText xml:space="preserve"> Page </w:instrText>
    </w:r>
    <w:r>
      <w:fldChar w:fldCharType="separate"/>
    </w:r>
    <w:r w:rsidR="00A219F5">
      <w:rPr>
        <w:noProof/>
      </w:rPr>
      <w:instrText>1</w:instrText>
    </w:r>
    <w:r>
      <w:rPr>
        <w:noProof/>
      </w:rPr>
      <w:fldChar w:fldCharType="end"/>
    </w:r>
    <w:r w:rsidRPr="00B46FE6">
      <w:instrText>=</w:instrText>
    </w:r>
    <w:r>
      <w:fldChar w:fldCharType="begin"/>
    </w:r>
    <w:r w:rsidRPr="00B46FE6">
      <w:instrText xml:space="preserve"> NumPages </w:instrText>
    </w:r>
    <w:r>
      <w:fldChar w:fldCharType="separate"/>
    </w:r>
    <w:r w:rsidR="00A219F5">
      <w:rPr>
        <w:noProof/>
      </w:rPr>
      <w:instrText>4</w:instrText>
    </w:r>
    <w:r>
      <w:rPr>
        <w:noProof/>
      </w:rPr>
      <w:fldChar w:fldCharType="end"/>
    </w:r>
    <w:r w:rsidRPr="00B46FE6">
      <w:instrText xml:space="preserve"> "" </w:instrText>
    </w:r>
    <w:r w:rsidRPr="00B46FE6">
      <w:br/>
      <w:instrText>"</w:instrText>
    </w:r>
    <w:r>
      <w:fldChar w:fldCharType="begin"/>
    </w:r>
    <w:r w:rsidRPr="00B46FE6">
      <w:instrText xml:space="preserve"> Page </w:instrText>
    </w:r>
    <w:r>
      <w:fldChar w:fldCharType="separate"/>
    </w:r>
    <w:r w:rsidR="00A219F5">
      <w:rPr>
        <w:noProof/>
      </w:rPr>
      <w:instrText>1</w:instrText>
    </w:r>
    <w:r>
      <w:rPr>
        <w:noProof/>
      </w:rPr>
      <w:fldChar w:fldCharType="end"/>
    </w:r>
    <w:r w:rsidRPr="00B46FE6">
      <w:instrText>/</w:instrText>
    </w:r>
    <w:r>
      <w:fldChar w:fldCharType="begin"/>
    </w:r>
    <w:r w:rsidRPr="00B46FE6">
      <w:instrText xml:space="preserve"> NumPages </w:instrText>
    </w:r>
    <w:r>
      <w:fldChar w:fldCharType="separate"/>
    </w:r>
    <w:r w:rsidR="00A219F5">
      <w:rPr>
        <w:noProof/>
      </w:rPr>
      <w:instrText>4</w:instrText>
    </w:r>
    <w:r>
      <w:rPr>
        <w:noProof/>
      </w:rPr>
      <w:fldChar w:fldCharType="end"/>
    </w:r>
    <w:r w:rsidRPr="00B46FE6">
      <w:instrText xml:space="preserve">" </w:instrText>
    </w:r>
    <w:r>
      <w:fldChar w:fldCharType="separate"/>
    </w:r>
    <w:r w:rsidR="00A219F5">
      <w:rPr>
        <w:noProof/>
      </w:rPr>
      <w:instrText>1</w:instrText>
    </w:r>
    <w:r w:rsidR="00A219F5" w:rsidRPr="00B46FE6">
      <w:rPr>
        <w:noProof/>
      </w:rPr>
      <w:instrText>/</w:instrText>
    </w:r>
    <w:r w:rsidR="00A219F5">
      <w:rPr>
        <w:noProof/>
      </w:rPr>
      <w:instrText>4</w:instrText>
    </w:r>
    <w:r>
      <w:fldChar w:fldCharType="end"/>
    </w:r>
    <w:r w:rsidRPr="00B46FE6">
      <w:instrText xml:space="preserve">" </w:instrText>
    </w:r>
    <w:r>
      <w:fldChar w:fldCharType="separate"/>
    </w:r>
    <w:r w:rsidR="00A219F5">
      <w:rPr>
        <w:noProof/>
      </w:rPr>
      <w:t>1</w:t>
    </w:r>
    <w:r w:rsidR="00A219F5" w:rsidRPr="00B46FE6">
      <w:rPr>
        <w:noProof/>
      </w:rPr>
      <w:t>/</w:t>
    </w:r>
    <w:r w:rsidR="00A219F5">
      <w:rPr>
        <w:noProof/>
      </w:rPr>
      <w:t>4</w:t>
    </w:r>
    <w:r>
      <w:fldChar w:fldCharType="end"/>
    </w:r>
  </w:p>
  <w:p w14:paraId="23074CAF" w14:textId="77777777" w:rsidR="009A0EA9" w:rsidRPr="009A0EA9" w:rsidRDefault="004D40E2" w:rsidP="004D40E2">
    <w:pPr>
      <w:pStyle w:val="Fuzeile"/>
      <w:tabs>
        <w:tab w:val="clear" w:pos="9072"/>
        <w:tab w:val="right" w:pos="9639"/>
      </w:tabs>
    </w:pPr>
    <w:r w:rsidRPr="00B46FE6">
      <w:br/>
    </w:r>
    <w:r w:rsidR="009A0EA9">
      <w:rPr>
        <w:noProof/>
        <w:lang w:val="de-DE" w:eastAsia="de-DE"/>
      </w:rPr>
      <mc:AlternateContent>
        <mc:Choice Requires="wps">
          <w:drawing>
            <wp:anchor distT="4294967292" distB="4294967292" distL="114300" distR="114300" simplePos="0" relativeHeight="251657728" behindDoc="0" locked="0" layoutInCell="1" allowOverlap="1" wp14:anchorId="419FC563" wp14:editId="29644BBF">
              <wp:simplePos x="0" y="0"/>
              <wp:positionH relativeFrom="page">
                <wp:posOffset>0</wp:posOffset>
              </wp:positionH>
              <wp:positionV relativeFrom="page">
                <wp:posOffset>5346700</wp:posOffset>
              </wp:positionV>
              <wp:extent cx="269875" cy="0"/>
              <wp:effectExtent l="0" t="0" r="0" b="0"/>
              <wp:wrapNone/>
              <wp:docPr id="13" name="Gerade Verbindung mit Pfeil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D7B0E16" id="_x0000_t32" coordsize="21600,21600" o:spt="32" o:oned="t" path="m0,0l21600,21600e" filled="f">
              <v:path arrowok="t" fillok="f" o:connecttype="none"/>
              <o:lock v:ext="edit" shapetype="t"/>
            </v:shapetype>
            <v:shape id="Gerade Verbindung mit Pfeil 13" o:spid="_x0000_s1026" type="#_x0000_t32" style="position:absolute;margin-left:0;margin-top:421pt;width:21.25pt;height:0;z-index:251657728;visibility:visible;mso-wrap-style:square;mso-width-percent:0;mso-height-percent:0;mso-wrap-distance-left:9pt;mso-wrap-distance-top:-4emu;mso-wrap-distance-right:9pt;mso-wrap-distance-bottom:-4emu;mso-position-horizontal:absolute;mso-position-horizontal-relative:page;mso-position-vertical:absolute;mso-position-vertical-relative:page;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" strokeweight=".5pt">
              <w10:wrap anchorx="page" anchory="page"/>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9F61F5" w14:textId="77777777" w:rsidR="00AD17C5" w:rsidRDefault="00AD17C5" w:rsidP="004D40E2">
    <w:pPr>
      <w:pStyle w:val="Fuss"/>
      <w:framePr w:w="9632" w:h="485" w:hRule="exact" w:wrap="around" w:vAnchor="page" w:hAnchor="page" w:x="1387" w:y="16126"/>
      <w:shd w:val="solid" w:color="FFFFFF" w:fill="FFFFFF"/>
      <w:rPr>
        <w:noProof/>
      </w:rPr>
    </w:pPr>
    <w:r>
      <w:t>Your contact:</w:t>
    </w:r>
  </w:p>
  <w:p w14:paraId="217DF0E9" w14:textId="77777777" w:rsidR="00AD17C5" w:rsidRDefault="00AD17C5" w:rsidP="004D40E2">
    <w:pPr>
      <w:pStyle w:val="Fuss"/>
      <w:framePr w:w="9632" w:h="485" w:hRule="exact" w:wrap="around" w:vAnchor="page" w:hAnchor="page" w:x="1387" w:y="16126"/>
      <w:shd w:val="solid" w:color="FFFFFF" w:fill="FFFFFF"/>
      <w:rPr>
        <w:noProof/>
      </w:rPr>
    </w:pPr>
    <w:r>
      <w:t>Antje Lewe, phone: +49 511 938 1304</w:t>
    </w:r>
  </w:p>
  <w:p w14:paraId="778FECB0" w14:textId="77777777" w:rsidR="00AD17C5" w:rsidRDefault="00AD17C5" w:rsidP="004D40E2">
    <w:pPr>
      <w:pStyle w:val="Fuss"/>
      <w:framePr w:w="9632" w:h="485" w:hRule="exact" w:wrap="around" w:vAnchor="page" w:hAnchor="page" w:x="1387" w:y="16126"/>
      <w:shd w:val="solid" w:color="FFFFFF" w:fill="FFFFFF"/>
    </w:pPr>
  </w:p>
  <w:p w14:paraId="6778182B" w14:textId="77777777" w:rsidR="00AD17C5" w:rsidRDefault="00AD17C5" w:rsidP="004D40E2">
    <w:pPr>
      <w:pStyle w:val="Fuzeile"/>
      <w:tabs>
        <w:tab w:val="clear" w:pos="9072"/>
        <w:tab w:val="right" w:pos="9639"/>
      </w:tabs>
    </w:pPr>
    <w:r>
      <w:tab/>
    </w:r>
    <w:r>
      <w:tab/>
    </w:r>
    <w:r>
      <w:fldChar w:fldCharType="begin"/>
    </w:r>
    <w:r>
      <w:instrText xml:space="preserve"> if </w:instrText>
    </w:r>
    <w:r>
      <w:fldChar w:fldCharType="begin"/>
    </w:r>
    <w:r>
      <w:instrText xml:space="preserve"> =1 </w:instrText>
    </w:r>
    <w:r>
      <w:fldChar w:fldCharType="separate"/>
    </w:r>
    <w:r w:rsidR="00A219F5">
      <w:rPr>
        <w:noProof/>
      </w:rPr>
      <w:instrText>1</w:instrText>
    </w:r>
    <w:r>
      <w:fldChar w:fldCharType="end"/>
    </w:r>
    <w:r>
      <w:instrText>=</w:instrText>
    </w:r>
    <w:r>
      <w:fldChar w:fldCharType="begin"/>
    </w:r>
    <w:r>
      <w:instrText xml:space="preserve"> NumPages </w:instrText>
    </w:r>
    <w:r>
      <w:fldChar w:fldCharType="separate"/>
    </w:r>
    <w:r w:rsidR="00A219F5">
      <w:rPr>
        <w:noProof/>
      </w:rPr>
      <w:instrText>4</w:instrText>
    </w:r>
    <w:r>
      <w:rPr>
        <w:noProof/>
      </w:rPr>
      <w:fldChar w:fldCharType="end"/>
    </w:r>
    <w:r>
      <w:instrText xml:space="preserve"> "</w:instrText>
    </w:r>
    <w:r>
      <w:fldChar w:fldCharType="begin"/>
    </w:r>
    <w:r>
      <w:instrText xml:space="preserve"> Page </w:instrText>
    </w:r>
    <w:r>
      <w:fldChar w:fldCharType="separate"/>
    </w:r>
    <w:r>
      <w:rPr>
        <w:noProof/>
      </w:rPr>
      <w:instrText>1</w:instrText>
    </w:r>
    <w:r>
      <w:fldChar w:fldCharType="end"/>
    </w:r>
    <w:r>
      <w:instrText>/</w:instrText>
    </w:r>
    <w:r>
      <w:fldChar w:fldCharType="begin"/>
    </w:r>
    <w:r>
      <w:instrText xml:space="preserve"> NumPages </w:instrText>
    </w:r>
    <w:r>
      <w:fldChar w:fldCharType="separate"/>
    </w:r>
    <w:r>
      <w:rPr>
        <w:noProof/>
      </w:rPr>
      <w:instrText>1</w:instrText>
    </w:r>
    <w:r>
      <w:rPr>
        <w:noProof/>
      </w:rPr>
      <w:fldChar w:fldCharType="end"/>
    </w:r>
    <w:r>
      <w:instrText>" "</w:instrText>
    </w:r>
    <w:r>
      <w:fldChar w:fldCharType="begin"/>
    </w:r>
    <w:r>
      <w:instrText xml:space="preserve"> if </w:instrText>
    </w:r>
    <w:r>
      <w:fldChar w:fldCharType="begin"/>
    </w:r>
    <w:r>
      <w:instrText xml:space="preserve"> Page </w:instrText>
    </w:r>
    <w:r>
      <w:fldChar w:fldCharType="separate"/>
    </w:r>
    <w:r w:rsidR="00A219F5">
      <w:rPr>
        <w:noProof/>
      </w:rPr>
      <w:instrText>3</w:instrText>
    </w:r>
    <w:r>
      <w:fldChar w:fldCharType="end"/>
    </w:r>
    <w:r>
      <w:instrText>=</w:instrText>
    </w:r>
    <w:r>
      <w:fldChar w:fldCharType="begin"/>
    </w:r>
    <w:r>
      <w:instrText xml:space="preserve"> NumPages </w:instrText>
    </w:r>
    <w:r>
      <w:fldChar w:fldCharType="separate"/>
    </w:r>
    <w:r w:rsidR="00A219F5">
      <w:rPr>
        <w:noProof/>
      </w:rPr>
      <w:instrText>4</w:instrText>
    </w:r>
    <w:r>
      <w:rPr>
        <w:noProof/>
      </w:rPr>
      <w:fldChar w:fldCharType="end"/>
    </w:r>
    <w:r>
      <w:instrText xml:space="preserve"> "" </w:instrText>
    </w:r>
    <w:r>
      <w:br/>
      <w:instrText>"</w:instrText>
    </w:r>
    <w:r>
      <w:fldChar w:fldCharType="begin"/>
    </w:r>
    <w:r>
      <w:instrText xml:space="preserve"> Page </w:instrText>
    </w:r>
    <w:r>
      <w:fldChar w:fldCharType="separate"/>
    </w:r>
    <w:r w:rsidR="00A219F5">
      <w:rPr>
        <w:noProof/>
      </w:rPr>
      <w:instrText>3</w:instrText>
    </w:r>
    <w:r>
      <w:fldChar w:fldCharType="end"/>
    </w:r>
    <w:r>
      <w:instrText>/</w:instrText>
    </w:r>
    <w:r>
      <w:fldChar w:fldCharType="begin"/>
    </w:r>
    <w:r>
      <w:instrText xml:space="preserve"> NumPages </w:instrText>
    </w:r>
    <w:r>
      <w:fldChar w:fldCharType="separate"/>
    </w:r>
    <w:r w:rsidR="00A219F5">
      <w:rPr>
        <w:noProof/>
      </w:rPr>
      <w:instrText>4</w:instrText>
    </w:r>
    <w:r>
      <w:rPr>
        <w:noProof/>
      </w:rPr>
      <w:fldChar w:fldCharType="end"/>
    </w:r>
    <w:r>
      <w:instrText xml:space="preserve">" </w:instrText>
    </w:r>
    <w:r w:rsidR="00A219F5">
      <w:fldChar w:fldCharType="separate"/>
    </w:r>
    <w:r w:rsidR="00A219F5">
      <w:rPr>
        <w:noProof/>
      </w:rPr>
      <w:instrText>3/4</w:instrText>
    </w:r>
    <w:r>
      <w:fldChar w:fldCharType="end"/>
    </w:r>
    <w:r>
      <w:instrText xml:space="preserve">" </w:instrText>
    </w:r>
    <w:r w:rsidR="00A219F5">
      <w:fldChar w:fldCharType="separate"/>
    </w:r>
    <w:r w:rsidR="00A219F5">
      <w:rPr>
        <w:noProof/>
      </w:rPr>
      <w:t>3/4</w:t>
    </w:r>
    <w:r>
      <w:fldChar w:fldCharType="end"/>
    </w:r>
  </w:p>
  <w:p w14:paraId="054409C2" w14:textId="77777777" w:rsidR="00AD17C5" w:rsidRPr="009A0EA9" w:rsidRDefault="00AD17C5" w:rsidP="004D40E2">
    <w:pPr>
      <w:pStyle w:val="Fuzeile"/>
      <w:tabs>
        <w:tab w:val="clear" w:pos="9072"/>
        <w:tab w:val="right" w:pos="9639"/>
      </w:tabs>
    </w:pPr>
    <w:r>
      <w:br/>
    </w:r>
    <w:r>
      <w:rPr>
        <w:noProof/>
        <w:lang w:val="de-DE" w:eastAsia="de-DE"/>
      </w:rPr>
      <mc:AlternateContent>
        <mc:Choice Requires="wps">
          <w:drawing>
            <wp:anchor distT="4294967292" distB="4294967292" distL="114300" distR="114300" simplePos="0" relativeHeight="251661824" behindDoc="0" locked="0" layoutInCell="1" allowOverlap="1" wp14:anchorId="776F624F" wp14:editId="071B5F26">
              <wp:simplePos x="0" y="0"/>
              <wp:positionH relativeFrom="page">
                <wp:posOffset>0</wp:posOffset>
              </wp:positionH>
              <wp:positionV relativeFrom="page">
                <wp:posOffset>5346700</wp:posOffset>
              </wp:positionV>
              <wp:extent cx="269875" cy="0"/>
              <wp:effectExtent l="0" t="0" r="0" b="0"/>
              <wp:wrapNone/>
              <wp:docPr id="3" name="Gerade Verbindung mit Pfeil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EF8CF52" id="_x0000_t32" coordsize="21600,21600" o:spt="32" o:oned="t" path="m0,0l21600,21600e" filled="f">
              <v:path arrowok="t" fillok="f" o:connecttype="none"/>
              <o:lock v:ext="edit" shapetype="t"/>
            </v:shapetype>
            <v:shape id="Gerade Verbindung mit Pfeil 3" o:spid="_x0000_s1026" type="#_x0000_t32" style="position:absolute;margin-left:0;margin-top:421pt;width:21.25pt;height:0;z-index:251661824;visibility:visible;mso-wrap-style:square;mso-width-percent:0;mso-height-percent:0;mso-wrap-distance-left:9pt;mso-wrap-distance-top:-4emu;mso-wrap-distance-right:9pt;mso-wrap-distance-bottom:-4emu;mso-position-horizontal:absolute;mso-position-horizontal-relative:page;mso-position-vertical:absolute;mso-position-vertical-relative:page;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" strokeweight=".5pt">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4446EA" w14:textId="77777777" w:rsidR="00530C06" w:rsidRDefault="00530C06" w:rsidP="00216088">
      <w:pPr>
        <w:spacing w:after="0" w:line="240" w:lineRule="auto"/>
      </w:pPr>
      <w:r>
        <w:separator/>
      </w:r>
    </w:p>
  </w:footnote>
  <w:footnote w:type="continuationSeparator" w:id="0">
    <w:p w14:paraId="072F4567" w14:textId="77777777" w:rsidR="00530C06" w:rsidRDefault="00530C06" w:rsidP="0021608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8BEDBC" w14:textId="77777777" w:rsidR="00216088" w:rsidRPr="00216088" w:rsidRDefault="00216088" w:rsidP="00216088">
    <w:pPr>
      <w:pStyle w:val="Kopfzeile"/>
    </w:pPr>
    <w:r>
      <w:rPr>
        <w:noProof/>
        <w:lang w:val="de-DE" w:eastAsia="de-DE"/>
      </w:rPr>
      <w:drawing>
        <wp:anchor distT="0" distB="0" distL="114300" distR="114300" simplePos="0" relativeHeight="251656704" behindDoc="0" locked="0" layoutInCell="1" allowOverlap="1" wp14:anchorId="0A81CDF1" wp14:editId="30C64708">
          <wp:simplePos x="0" y="0"/>
          <wp:positionH relativeFrom="page">
            <wp:posOffset>835025</wp:posOffset>
          </wp:positionH>
          <wp:positionV relativeFrom="page">
            <wp:posOffset>435610</wp:posOffset>
          </wp:positionV>
          <wp:extent cx="2484000" cy="475200"/>
          <wp:effectExtent l="0" t="0" r="0" b="1270"/>
          <wp:wrapNone/>
          <wp:docPr id="23" name="Grafik 48"/>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4000" cy="475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B555AA" w14:textId="77777777" w:rsidR="00AD17C5" w:rsidRPr="00216088" w:rsidRDefault="00AD17C5" w:rsidP="00216088">
    <w:pPr>
      <w:pStyle w:val="Kopfzeile"/>
    </w:pPr>
    <w:r>
      <w:rPr>
        <w:noProof/>
        <w:lang w:val="de-DE" w:eastAsia="de-DE"/>
      </w:rPr>
      <w:drawing>
        <wp:anchor distT="0" distB="0" distL="114300" distR="114300" simplePos="0" relativeHeight="251660800" behindDoc="0" locked="0" layoutInCell="1" allowOverlap="1" wp14:anchorId="0C6ED211" wp14:editId="127D9951">
          <wp:simplePos x="0" y="0"/>
          <wp:positionH relativeFrom="page">
            <wp:posOffset>835025</wp:posOffset>
          </wp:positionH>
          <wp:positionV relativeFrom="page">
            <wp:posOffset>435610</wp:posOffset>
          </wp:positionV>
          <wp:extent cx="2484000" cy="475200"/>
          <wp:effectExtent l="0" t="0" r="0" b="1270"/>
          <wp:wrapNone/>
          <wp:docPr id="7" name="Grafik 48"/>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4000" cy="475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017835"/>
    <w:multiLevelType w:val="hybridMultilevel"/>
    <w:tmpl w:val="CF5C7F0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7C5"/>
    <w:rsid w:val="00050783"/>
    <w:rsid w:val="00057A7E"/>
    <w:rsid w:val="00120CC6"/>
    <w:rsid w:val="00137C19"/>
    <w:rsid w:val="001455AE"/>
    <w:rsid w:val="00181364"/>
    <w:rsid w:val="00216088"/>
    <w:rsid w:val="00264C5A"/>
    <w:rsid w:val="002B24D3"/>
    <w:rsid w:val="00300A53"/>
    <w:rsid w:val="0039010E"/>
    <w:rsid w:val="00400CFF"/>
    <w:rsid w:val="00427819"/>
    <w:rsid w:val="00487A53"/>
    <w:rsid w:val="004A1413"/>
    <w:rsid w:val="004D40E2"/>
    <w:rsid w:val="004E586D"/>
    <w:rsid w:val="004F4BC5"/>
    <w:rsid w:val="00530C06"/>
    <w:rsid w:val="00536B87"/>
    <w:rsid w:val="005A50CB"/>
    <w:rsid w:val="005B47C1"/>
    <w:rsid w:val="005D1CFE"/>
    <w:rsid w:val="005D6E92"/>
    <w:rsid w:val="0060547E"/>
    <w:rsid w:val="00611311"/>
    <w:rsid w:val="00636E27"/>
    <w:rsid w:val="00691F21"/>
    <w:rsid w:val="006E5BBE"/>
    <w:rsid w:val="00736AED"/>
    <w:rsid w:val="007F0066"/>
    <w:rsid w:val="00927BBC"/>
    <w:rsid w:val="00944C6E"/>
    <w:rsid w:val="009702ED"/>
    <w:rsid w:val="009A0EA9"/>
    <w:rsid w:val="00A219F5"/>
    <w:rsid w:val="00A27CDF"/>
    <w:rsid w:val="00A9209C"/>
    <w:rsid w:val="00AD17C5"/>
    <w:rsid w:val="00AE2D75"/>
    <w:rsid w:val="00B2493A"/>
    <w:rsid w:val="00B40C00"/>
    <w:rsid w:val="00B46FE6"/>
    <w:rsid w:val="00B728C3"/>
    <w:rsid w:val="00BE26CA"/>
    <w:rsid w:val="00C20542"/>
    <w:rsid w:val="00C27518"/>
    <w:rsid w:val="00C564BA"/>
    <w:rsid w:val="00C908C3"/>
    <w:rsid w:val="00C94429"/>
    <w:rsid w:val="00CB6632"/>
    <w:rsid w:val="00D1302A"/>
    <w:rsid w:val="00D22611"/>
    <w:rsid w:val="00D60D97"/>
    <w:rsid w:val="00DB1B7A"/>
    <w:rsid w:val="00E8012D"/>
    <w:rsid w:val="00E94F90"/>
    <w:rsid w:val="00EC7D15"/>
    <w:rsid w:val="00F045FC"/>
    <w:rsid w:val="00F6701E"/>
    <w:rsid w:val="00FB26B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344D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7F0066"/>
    <w:pPr>
      <w:keepLines/>
      <w:spacing w:after="220" w:line="360" w:lineRule="auto"/>
    </w:pPr>
    <w:rPr>
      <w:rFonts w:ascii="Arial" w:hAnsi="Arial"/>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C">
    <w:name w:val="TitelC"/>
    <w:basedOn w:val="Kopfzeile"/>
    <w:rsid w:val="00216088"/>
    <w:pPr>
      <w:jc w:val="right"/>
    </w:pPr>
    <w:rPr>
      <w:rFonts w:eastAsia="Calibri" w:cs="Times New Roman"/>
      <w:sz w:val="36"/>
      <w:szCs w:val="24"/>
      <w:lang w:eastAsia="de-DE"/>
    </w:rPr>
  </w:style>
  <w:style w:type="paragraph" w:styleId="Kopfzeile">
    <w:name w:val="header"/>
    <w:basedOn w:val="Standard"/>
    <w:link w:val="KopfzeileZeichen"/>
    <w:uiPriority w:val="99"/>
    <w:unhideWhenUsed/>
    <w:rsid w:val="00216088"/>
    <w:pPr>
      <w:tabs>
        <w:tab w:val="center" w:pos="4536"/>
        <w:tab w:val="right" w:pos="9072"/>
      </w:tabs>
      <w:spacing w:after="0" w:line="240" w:lineRule="auto"/>
    </w:pPr>
  </w:style>
  <w:style w:type="character" w:customStyle="1" w:styleId="KopfzeileZeichen">
    <w:name w:val="Kopfzeile Zeichen"/>
    <w:basedOn w:val="Absatzstandardschriftart"/>
    <w:link w:val="Kopfzeile"/>
    <w:uiPriority w:val="99"/>
    <w:rsid w:val="00216088"/>
  </w:style>
  <w:style w:type="paragraph" w:styleId="Fuzeile">
    <w:name w:val="footer"/>
    <w:basedOn w:val="Standard"/>
    <w:link w:val="FuzeileZeichen"/>
    <w:uiPriority w:val="99"/>
    <w:unhideWhenUsed/>
    <w:rsid w:val="00216088"/>
    <w:pPr>
      <w:tabs>
        <w:tab w:val="center" w:pos="4536"/>
        <w:tab w:val="right" w:pos="9072"/>
      </w:tabs>
      <w:spacing w:after="0" w:line="240" w:lineRule="auto"/>
    </w:pPr>
  </w:style>
  <w:style w:type="character" w:customStyle="1" w:styleId="FuzeileZeichen">
    <w:name w:val="Fußzeile Zeichen"/>
    <w:basedOn w:val="Absatzstandardschriftart"/>
    <w:link w:val="Fuzeile"/>
    <w:uiPriority w:val="99"/>
    <w:rsid w:val="00216088"/>
  </w:style>
  <w:style w:type="paragraph" w:styleId="Listenabsatz">
    <w:name w:val="List Paragraph"/>
    <w:basedOn w:val="Standard"/>
    <w:uiPriority w:val="34"/>
    <w:rsid w:val="00AE2D75"/>
    <w:pPr>
      <w:ind w:left="720"/>
      <w:contextualSpacing/>
    </w:pPr>
    <w:rPr>
      <w:rFonts w:eastAsia="Calibri" w:cs="Times New Roman"/>
      <w:szCs w:val="24"/>
      <w:lang w:eastAsia="de-DE"/>
    </w:rPr>
  </w:style>
  <w:style w:type="paragraph" w:customStyle="1" w:styleId="Boilerplate">
    <w:name w:val="Boilerplate"/>
    <w:basedOn w:val="Standard"/>
    <w:qFormat/>
    <w:rsid w:val="00AE2D75"/>
    <w:pPr>
      <w:spacing w:before="440" w:line="240" w:lineRule="auto"/>
    </w:pPr>
    <w:rPr>
      <w:rFonts w:eastAsia="Calibri" w:cs="Times New Roman"/>
      <w:sz w:val="20"/>
      <w:szCs w:val="24"/>
      <w:lang w:eastAsia="de-DE"/>
    </w:rPr>
  </w:style>
  <w:style w:type="paragraph" w:customStyle="1" w:styleId="LinksJournalist">
    <w:name w:val="Links_Journalist"/>
    <w:basedOn w:val="Standard"/>
    <w:next w:val="Standard"/>
    <w:qFormat/>
    <w:rsid w:val="00AE2D75"/>
    <w:pPr>
      <w:spacing w:after="0" w:line="240" w:lineRule="auto"/>
    </w:pPr>
    <w:rPr>
      <w:rFonts w:eastAsia="Calibri" w:cs="Times New Roman"/>
      <w:b/>
      <w:szCs w:val="24"/>
      <w:lang w:eastAsia="de-DE"/>
    </w:rPr>
  </w:style>
  <w:style w:type="paragraph" w:styleId="Sprechblasentext">
    <w:name w:val="Balloon Text"/>
    <w:basedOn w:val="Standard"/>
    <w:link w:val="SprechblasentextZeichen"/>
    <w:uiPriority w:val="99"/>
    <w:semiHidden/>
    <w:unhideWhenUsed/>
    <w:rsid w:val="004F4BC5"/>
    <w:pPr>
      <w:spacing w:after="0" w:line="240" w:lineRule="auto"/>
    </w:pPr>
    <w:rPr>
      <w:rFonts w:ascii="Segoe UI" w:hAnsi="Segoe UI" w:cs="Segoe UI"/>
      <w:sz w:val="18"/>
      <w:szCs w:val="18"/>
    </w:rPr>
  </w:style>
  <w:style w:type="character" w:customStyle="1" w:styleId="SprechblasentextZeichen">
    <w:name w:val="Sprechblasentext Zeichen"/>
    <w:basedOn w:val="Absatzstandardschriftart"/>
    <w:link w:val="Sprechblasentext"/>
    <w:uiPriority w:val="99"/>
    <w:semiHidden/>
    <w:rsid w:val="004F4BC5"/>
    <w:rPr>
      <w:rFonts w:ascii="Segoe UI" w:hAnsi="Segoe UI" w:cs="Segoe UI"/>
      <w:sz w:val="18"/>
      <w:szCs w:val="18"/>
    </w:rPr>
  </w:style>
  <w:style w:type="paragraph" w:customStyle="1" w:styleId="PressText">
    <w:name w:val="PressText"/>
    <w:basedOn w:val="Standard"/>
    <w:next w:val="Standard"/>
    <w:qFormat/>
    <w:rsid w:val="00A27CDF"/>
    <w:pPr>
      <w:spacing w:line="240" w:lineRule="auto"/>
    </w:pPr>
    <w:rPr>
      <w:rFonts w:eastAsia="Calibri" w:cs="Times New Roman"/>
      <w:sz w:val="20"/>
      <w:szCs w:val="24"/>
      <w:lang w:eastAsia="de-DE"/>
    </w:rPr>
  </w:style>
  <w:style w:type="paragraph" w:customStyle="1" w:styleId="Fuss">
    <w:name w:val="Fuss"/>
    <w:basedOn w:val="Fuzeile"/>
    <w:qFormat/>
    <w:rsid w:val="009A0EA9"/>
    <w:pPr>
      <w:tabs>
        <w:tab w:val="clear" w:pos="9072"/>
        <w:tab w:val="right" w:pos="9639"/>
      </w:tabs>
      <w:spacing w:line="220" w:lineRule="exact"/>
    </w:pPr>
    <w:rPr>
      <w:rFonts w:eastAsia="Calibri" w:cs="Times New Roman"/>
      <w:bCs/>
      <w:sz w:val="18"/>
      <w:szCs w:val="24"/>
      <w:lang w:eastAsia="de-DE"/>
    </w:rPr>
  </w:style>
  <w:style w:type="paragraph" w:customStyle="1" w:styleId="Zweispaltig">
    <w:name w:val="Zweispaltig"/>
    <w:basedOn w:val="LinksJournalist"/>
    <w:qFormat/>
    <w:rsid w:val="00B2493A"/>
    <w:rPr>
      <w:b w:val="0"/>
      <w:lang w:eastAsia="en-US" w:bidi="en-US"/>
    </w:rPr>
  </w:style>
  <w:style w:type="character" w:styleId="Kommentarzeichen">
    <w:name w:val="annotation reference"/>
    <w:basedOn w:val="Absatzstandardschriftart"/>
    <w:uiPriority w:val="99"/>
    <w:semiHidden/>
    <w:unhideWhenUsed/>
    <w:rsid w:val="00487A53"/>
    <w:rPr>
      <w:sz w:val="16"/>
      <w:szCs w:val="16"/>
    </w:rPr>
  </w:style>
  <w:style w:type="paragraph" w:styleId="Kommentartext">
    <w:name w:val="annotation text"/>
    <w:basedOn w:val="Standard"/>
    <w:link w:val="KommentartextZeichen"/>
    <w:uiPriority w:val="99"/>
    <w:semiHidden/>
    <w:unhideWhenUsed/>
    <w:rsid w:val="00487A53"/>
    <w:pPr>
      <w:spacing w:line="240" w:lineRule="auto"/>
    </w:pPr>
    <w:rPr>
      <w:sz w:val="20"/>
      <w:szCs w:val="20"/>
    </w:rPr>
  </w:style>
  <w:style w:type="character" w:customStyle="1" w:styleId="KommentartextZeichen">
    <w:name w:val="Kommentartext Zeichen"/>
    <w:basedOn w:val="Absatzstandardschriftart"/>
    <w:link w:val="Kommentartext"/>
    <w:uiPriority w:val="99"/>
    <w:semiHidden/>
    <w:rsid w:val="00487A53"/>
    <w:rPr>
      <w:rFonts w:ascii="Arial" w:hAnsi="Arial"/>
      <w:sz w:val="20"/>
      <w:szCs w:val="20"/>
      <w:lang w:val="en-US"/>
    </w:rPr>
  </w:style>
  <w:style w:type="paragraph" w:styleId="Kommentarthema">
    <w:name w:val="annotation subject"/>
    <w:basedOn w:val="Kommentartext"/>
    <w:next w:val="Kommentartext"/>
    <w:link w:val="KommentarthemaZeichen"/>
    <w:uiPriority w:val="99"/>
    <w:semiHidden/>
    <w:unhideWhenUsed/>
    <w:rsid w:val="00487A53"/>
    <w:rPr>
      <w:b/>
      <w:bCs/>
    </w:rPr>
  </w:style>
  <w:style w:type="character" w:customStyle="1" w:styleId="KommentarthemaZeichen">
    <w:name w:val="Kommentarthema Zeichen"/>
    <w:basedOn w:val="KommentartextZeichen"/>
    <w:link w:val="Kommentarthema"/>
    <w:uiPriority w:val="99"/>
    <w:semiHidden/>
    <w:rsid w:val="00487A53"/>
    <w:rPr>
      <w:rFonts w:ascii="Arial" w:hAnsi="Arial"/>
      <w:b/>
      <w:bCs/>
      <w:sz w:val="20"/>
      <w:szCs w:val="20"/>
      <w:lang w:val="en-US"/>
    </w:rPr>
  </w:style>
  <w:style w:type="character" w:customStyle="1" w:styleId="tgc">
    <w:name w:val="_tgc"/>
    <w:basedOn w:val="Absatzstandardschriftart"/>
    <w:rsid w:val="00AD17C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7F0066"/>
    <w:pPr>
      <w:keepLines/>
      <w:spacing w:after="220" w:line="360" w:lineRule="auto"/>
    </w:pPr>
    <w:rPr>
      <w:rFonts w:ascii="Arial" w:hAnsi="Arial"/>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C">
    <w:name w:val="TitelC"/>
    <w:basedOn w:val="Kopfzeile"/>
    <w:rsid w:val="00216088"/>
    <w:pPr>
      <w:jc w:val="right"/>
    </w:pPr>
    <w:rPr>
      <w:rFonts w:eastAsia="Calibri" w:cs="Times New Roman"/>
      <w:sz w:val="36"/>
      <w:szCs w:val="24"/>
      <w:lang w:eastAsia="de-DE"/>
    </w:rPr>
  </w:style>
  <w:style w:type="paragraph" w:styleId="Kopfzeile">
    <w:name w:val="header"/>
    <w:basedOn w:val="Standard"/>
    <w:link w:val="KopfzeileZeichen"/>
    <w:uiPriority w:val="99"/>
    <w:unhideWhenUsed/>
    <w:rsid w:val="00216088"/>
    <w:pPr>
      <w:tabs>
        <w:tab w:val="center" w:pos="4536"/>
        <w:tab w:val="right" w:pos="9072"/>
      </w:tabs>
      <w:spacing w:after="0" w:line="240" w:lineRule="auto"/>
    </w:pPr>
  </w:style>
  <w:style w:type="character" w:customStyle="1" w:styleId="KopfzeileZeichen">
    <w:name w:val="Kopfzeile Zeichen"/>
    <w:basedOn w:val="Absatzstandardschriftart"/>
    <w:link w:val="Kopfzeile"/>
    <w:uiPriority w:val="99"/>
    <w:rsid w:val="00216088"/>
  </w:style>
  <w:style w:type="paragraph" w:styleId="Fuzeile">
    <w:name w:val="footer"/>
    <w:basedOn w:val="Standard"/>
    <w:link w:val="FuzeileZeichen"/>
    <w:uiPriority w:val="99"/>
    <w:unhideWhenUsed/>
    <w:rsid w:val="00216088"/>
    <w:pPr>
      <w:tabs>
        <w:tab w:val="center" w:pos="4536"/>
        <w:tab w:val="right" w:pos="9072"/>
      </w:tabs>
      <w:spacing w:after="0" w:line="240" w:lineRule="auto"/>
    </w:pPr>
  </w:style>
  <w:style w:type="character" w:customStyle="1" w:styleId="FuzeileZeichen">
    <w:name w:val="Fußzeile Zeichen"/>
    <w:basedOn w:val="Absatzstandardschriftart"/>
    <w:link w:val="Fuzeile"/>
    <w:uiPriority w:val="99"/>
    <w:rsid w:val="00216088"/>
  </w:style>
  <w:style w:type="paragraph" w:styleId="Listenabsatz">
    <w:name w:val="List Paragraph"/>
    <w:basedOn w:val="Standard"/>
    <w:uiPriority w:val="34"/>
    <w:rsid w:val="00AE2D75"/>
    <w:pPr>
      <w:ind w:left="720"/>
      <w:contextualSpacing/>
    </w:pPr>
    <w:rPr>
      <w:rFonts w:eastAsia="Calibri" w:cs="Times New Roman"/>
      <w:szCs w:val="24"/>
      <w:lang w:eastAsia="de-DE"/>
    </w:rPr>
  </w:style>
  <w:style w:type="paragraph" w:customStyle="1" w:styleId="Boilerplate">
    <w:name w:val="Boilerplate"/>
    <w:basedOn w:val="Standard"/>
    <w:qFormat/>
    <w:rsid w:val="00AE2D75"/>
    <w:pPr>
      <w:spacing w:before="440" w:line="240" w:lineRule="auto"/>
    </w:pPr>
    <w:rPr>
      <w:rFonts w:eastAsia="Calibri" w:cs="Times New Roman"/>
      <w:sz w:val="20"/>
      <w:szCs w:val="24"/>
      <w:lang w:eastAsia="de-DE"/>
    </w:rPr>
  </w:style>
  <w:style w:type="paragraph" w:customStyle="1" w:styleId="LinksJournalist">
    <w:name w:val="Links_Journalist"/>
    <w:basedOn w:val="Standard"/>
    <w:next w:val="Standard"/>
    <w:qFormat/>
    <w:rsid w:val="00AE2D75"/>
    <w:pPr>
      <w:spacing w:after="0" w:line="240" w:lineRule="auto"/>
    </w:pPr>
    <w:rPr>
      <w:rFonts w:eastAsia="Calibri" w:cs="Times New Roman"/>
      <w:b/>
      <w:szCs w:val="24"/>
      <w:lang w:eastAsia="de-DE"/>
    </w:rPr>
  </w:style>
  <w:style w:type="paragraph" w:styleId="Sprechblasentext">
    <w:name w:val="Balloon Text"/>
    <w:basedOn w:val="Standard"/>
    <w:link w:val="SprechblasentextZeichen"/>
    <w:uiPriority w:val="99"/>
    <w:semiHidden/>
    <w:unhideWhenUsed/>
    <w:rsid w:val="004F4BC5"/>
    <w:pPr>
      <w:spacing w:after="0" w:line="240" w:lineRule="auto"/>
    </w:pPr>
    <w:rPr>
      <w:rFonts w:ascii="Segoe UI" w:hAnsi="Segoe UI" w:cs="Segoe UI"/>
      <w:sz w:val="18"/>
      <w:szCs w:val="18"/>
    </w:rPr>
  </w:style>
  <w:style w:type="character" w:customStyle="1" w:styleId="SprechblasentextZeichen">
    <w:name w:val="Sprechblasentext Zeichen"/>
    <w:basedOn w:val="Absatzstandardschriftart"/>
    <w:link w:val="Sprechblasentext"/>
    <w:uiPriority w:val="99"/>
    <w:semiHidden/>
    <w:rsid w:val="004F4BC5"/>
    <w:rPr>
      <w:rFonts w:ascii="Segoe UI" w:hAnsi="Segoe UI" w:cs="Segoe UI"/>
      <w:sz w:val="18"/>
      <w:szCs w:val="18"/>
    </w:rPr>
  </w:style>
  <w:style w:type="paragraph" w:customStyle="1" w:styleId="PressText">
    <w:name w:val="PressText"/>
    <w:basedOn w:val="Standard"/>
    <w:next w:val="Standard"/>
    <w:qFormat/>
    <w:rsid w:val="00A27CDF"/>
    <w:pPr>
      <w:spacing w:line="240" w:lineRule="auto"/>
    </w:pPr>
    <w:rPr>
      <w:rFonts w:eastAsia="Calibri" w:cs="Times New Roman"/>
      <w:sz w:val="20"/>
      <w:szCs w:val="24"/>
      <w:lang w:eastAsia="de-DE"/>
    </w:rPr>
  </w:style>
  <w:style w:type="paragraph" w:customStyle="1" w:styleId="Fuss">
    <w:name w:val="Fuss"/>
    <w:basedOn w:val="Fuzeile"/>
    <w:qFormat/>
    <w:rsid w:val="009A0EA9"/>
    <w:pPr>
      <w:tabs>
        <w:tab w:val="clear" w:pos="9072"/>
        <w:tab w:val="right" w:pos="9639"/>
      </w:tabs>
      <w:spacing w:line="220" w:lineRule="exact"/>
    </w:pPr>
    <w:rPr>
      <w:rFonts w:eastAsia="Calibri" w:cs="Times New Roman"/>
      <w:bCs/>
      <w:sz w:val="18"/>
      <w:szCs w:val="24"/>
      <w:lang w:eastAsia="de-DE"/>
    </w:rPr>
  </w:style>
  <w:style w:type="paragraph" w:customStyle="1" w:styleId="Zweispaltig">
    <w:name w:val="Zweispaltig"/>
    <w:basedOn w:val="LinksJournalist"/>
    <w:qFormat/>
    <w:rsid w:val="00B2493A"/>
    <w:rPr>
      <w:b w:val="0"/>
      <w:lang w:eastAsia="en-US" w:bidi="en-US"/>
    </w:rPr>
  </w:style>
  <w:style w:type="character" w:styleId="Kommentarzeichen">
    <w:name w:val="annotation reference"/>
    <w:basedOn w:val="Absatzstandardschriftart"/>
    <w:uiPriority w:val="99"/>
    <w:semiHidden/>
    <w:unhideWhenUsed/>
    <w:rsid w:val="00487A53"/>
    <w:rPr>
      <w:sz w:val="16"/>
      <w:szCs w:val="16"/>
    </w:rPr>
  </w:style>
  <w:style w:type="paragraph" w:styleId="Kommentartext">
    <w:name w:val="annotation text"/>
    <w:basedOn w:val="Standard"/>
    <w:link w:val="KommentartextZeichen"/>
    <w:uiPriority w:val="99"/>
    <w:semiHidden/>
    <w:unhideWhenUsed/>
    <w:rsid w:val="00487A53"/>
    <w:pPr>
      <w:spacing w:line="240" w:lineRule="auto"/>
    </w:pPr>
    <w:rPr>
      <w:sz w:val="20"/>
      <w:szCs w:val="20"/>
    </w:rPr>
  </w:style>
  <w:style w:type="character" w:customStyle="1" w:styleId="KommentartextZeichen">
    <w:name w:val="Kommentartext Zeichen"/>
    <w:basedOn w:val="Absatzstandardschriftart"/>
    <w:link w:val="Kommentartext"/>
    <w:uiPriority w:val="99"/>
    <w:semiHidden/>
    <w:rsid w:val="00487A53"/>
    <w:rPr>
      <w:rFonts w:ascii="Arial" w:hAnsi="Arial"/>
      <w:sz w:val="20"/>
      <w:szCs w:val="20"/>
      <w:lang w:val="en-US"/>
    </w:rPr>
  </w:style>
  <w:style w:type="paragraph" w:styleId="Kommentarthema">
    <w:name w:val="annotation subject"/>
    <w:basedOn w:val="Kommentartext"/>
    <w:next w:val="Kommentartext"/>
    <w:link w:val="KommentarthemaZeichen"/>
    <w:uiPriority w:val="99"/>
    <w:semiHidden/>
    <w:unhideWhenUsed/>
    <w:rsid w:val="00487A53"/>
    <w:rPr>
      <w:b/>
      <w:bCs/>
    </w:rPr>
  </w:style>
  <w:style w:type="character" w:customStyle="1" w:styleId="KommentarthemaZeichen">
    <w:name w:val="Kommentarthema Zeichen"/>
    <w:basedOn w:val="KommentartextZeichen"/>
    <w:link w:val="Kommentarthema"/>
    <w:uiPriority w:val="99"/>
    <w:semiHidden/>
    <w:rsid w:val="00487A53"/>
    <w:rPr>
      <w:rFonts w:ascii="Arial" w:hAnsi="Arial"/>
      <w:b/>
      <w:bCs/>
      <w:sz w:val="20"/>
      <w:szCs w:val="20"/>
      <w:lang w:val="en-US"/>
    </w:rPr>
  </w:style>
  <w:style w:type="character" w:customStyle="1" w:styleId="tgc">
    <w:name w:val="_tgc"/>
    <w:basedOn w:val="Absatzstandardschriftart"/>
    <w:rsid w:val="00AD1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36761">
      <w:bodyDiv w:val="1"/>
      <w:marLeft w:val="0"/>
      <w:marRight w:val="0"/>
      <w:marTop w:val="0"/>
      <w:marBottom w:val="0"/>
      <w:divBdr>
        <w:top w:val="none" w:sz="0" w:space="0" w:color="auto"/>
        <w:left w:val="none" w:sz="0" w:space="0" w:color="auto"/>
        <w:bottom w:val="none" w:sz="0" w:space="0" w:color="auto"/>
        <w:right w:val="none" w:sz="0" w:space="0" w:color="auto"/>
      </w:divBdr>
    </w:div>
    <w:div w:id="84155840">
      <w:bodyDiv w:val="1"/>
      <w:marLeft w:val="0"/>
      <w:marRight w:val="0"/>
      <w:marTop w:val="0"/>
      <w:marBottom w:val="0"/>
      <w:divBdr>
        <w:top w:val="none" w:sz="0" w:space="0" w:color="auto"/>
        <w:left w:val="none" w:sz="0" w:space="0" w:color="auto"/>
        <w:bottom w:val="none" w:sz="0" w:space="0" w:color="auto"/>
        <w:right w:val="none" w:sz="0" w:space="0" w:color="auto"/>
      </w:divBdr>
    </w:div>
    <w:div w:id="89738271">
      <w:bodyDiv w:val="1"/>
      <w:marLeft w:val="0"/>
      <w:marRight w:val="0"/>
      <w:marTop w:val="0"/>
      <w:marBottom w:val="0"/>
      <w:divBdr>
        <w:top w:val="none" w:sz="0" w:space="0" w:color="auto"/>
        <w:left w:val="none" w:sz="0" w:space="0" w:color="auto"/>
        <w:bottom w:val="none" w:sz="0" w:space="0" w:color="auto"/>
        <w:right w:val="none" w:sz="0" w:space="0" w:color="auto"/>
      </w:divBdr>
    </w:div>
    <w:div w:id="92014563">
      <w:bodyDiv w:val="1"/>
      <w:marLeft w:val="0"/>
      <w:marRight w:val="0"/>
      <w:marTop w:val="0"/>
      <w:marBottom w:val="0"/>
      <w:divBdr>
        <w:top w:val="none" w:sz="0" w:space="0" w:color="auto"/>
        <w:left w:val="none" w:sz="0" w:space="0" w:color="auto"/>
        <w:bottom w:val="none" w:sz="0" w:space="0" w:color="auto"/>
        <w:right w:val="none" w:sz="0" w:space="0" w:color="auto"/>
      </w:divBdr>
    </w:div>
    <w:div w:id="98182545">
      <w:bodyDiv w:val="1"/>
      <w:marLeft w:val="0"/>
      <w:marRight w:val="0"/>
      <w:marTop w:val="0"/>
      <w:marBottom w:val="0"/>
      <w:divBdr>
        <w:top w:val="none" w:sz="0" w:space="0" w:color="auto"/>
        <w:left w:val="none" w:sz="0" w:space="0" w:color="auto"/>
        <w:bottom w:val="none" w:sz="0" w:space="0" w:color="auto"/>
        <w:right w:val="none" w:sz="0" w:space="0" w:color="auto"/>
      </w:divBdr>
    </w:div>
    <w:div w:id="100423285">
      <w:bodyDiv w:val="1"/>
      <w:marLeft w:val="0"/>
      <w:marRight w:val="0"/>
      <w:marTop w:val="0"/>
      <w:marBottom w:val="0"/>
      <w:divBdr>
        <w:top w:val="none" w:sz="0" w:space="0" w:color="auto"/>
        <w:left w:val="none" w:sz="0" w:space="0" w:color="auto"/>
        <w:bottom w:val="none" w:sz="0" w:space="0" w:color="auto"/>
        <w:right w:val="none" w:sz="0" w:space="0" w:color="auto"/>
      </w:divBdr>
    </w:div>
    <w:div w:id="120343441">
      <w:bodyDiv w:val="1"/>
      <w:marLeft w:val="0"/>
      <w:marRight w:val="0"/>
      <w:marTop w:val="0"/>
      <w:marBottom w:val="0"/>
      <w:divBdr>
        <w:top w:val="none" w:sz="0" w:space="0" w:color="auto"/>
        <w:left w:val="none" w:sz="0" w:space="0" w:color="auto"/>
        <w:bottom w:val="none" w:sz="0" w:space="0" w:color="auto"/>
        <w:right w:val="none" w:sz="0" w:space="0" w:color="auto"/>
      </w:divBdr>
    </w:div>
    <w:div w:id="131483316">
      <w:bodyDiv w:val="1"/>
      <w:marLeft w:val="0"/>
      <w:marRight w:val="0"/>
      <w:marTop w:val="0"/>
      <w:marBottom w:val="0"/>
      <w:divBdr>
        <w:top w:val="none" w:sz="0" w:space="0" w:color="auto"/>
        <w:left w:val="none" w:sz="0" w:space="0" w:color="auto"/>
        <w:bottom w:val="none" w:sz="0" w:space="0" w:color="auto"/>
        <w:right w:val="none" w:sz="0" w:space="0" w:color="auto"/>
      </w:divBdr>
    </w:div>
    <w:div w:id="133840695">
      <w:bodyDiv w:val="1"/>
      <w:marLeft w:val="0"/>
      <w:marRight w:val="0"/>
      <w:marTop w:val="0"/>
      <w:marBottom w:val="0"/>
      <w:divBdr>
        <w:top w:val="none" w:sz="0" w:space="0" w:color="auto"/>
        <w:left w:val="none" w:sz="0" w:space="0" w:color="auto"/>
        <w:bottom w:val="none" w:sz="0" w:space="0" w:color="auto"/>
        <w:right w:val="none" w:sz="0" w:space="0" w:color="auto"/>
      </w:divBdr>
    </w:div>
    <w:div w:id="349533882">
      <w:bodyDiv w:val="1"/>
      <w:marLeft w:val="0"/>
      <w:marRight w:val="0"/>
      <w:marTop w:val="0"/>
      <w:marBottom w:val="0"/>
      <w:divBdr>
        <w:top w:val="none" w:sz="0" w:space="0" w:color="auto"/>
        <w:left w:val="none" w:sz="0" w:space="0" w:color="auto"/>
        <w:bottom w:val="none" w:sz="0" w:space="0" w:color="auto"/>
        <w:right w:val="none" w:sz="0" w:space="0" w:color="auto"/>
      </w:divBdr>
    </w:div>
    <w:div w:id="381177351">
      <w:bodyDiv w:val="1"/>
      <w:marLeft w:val="0"/>
      <w:marRight w:val="0"/>
      <w:marTop w:val="0"/>
      <w:marBottom w:val="0"/>
      <w:divBdr>
        <w:top w:val="none" w:sz="0" w:space="0" w:color="auto"/>
        <w:left w:val="none" w:sz="0" w:space="0" w:color="auto"/>
        <w:bottom w:val="none" w:sz="0" w:space="0" w:color="auto"/>
        <w:right w:val="none" w:sz="0" w:space="0" w:color="auto"/>
      </w:divBdr>
    </w:div>
    <w:div w:id="389112663">
      <w:bodyDiv w:val="1"/>
      <w:marLeft w:val="0"/>
      <w:marRight w:val="0"/>
      <w:marTop w:val="0"/>
      <w:marBottom w:val="0"/>
      <w:divBdr>
        <w:top w:val="none" w:sz="0" w:space="0" w:color="auto"/>
        <w:left w:val="none" w:sz="0" w:space="0" w:color="auto"/>
        <w:bottom w:val="none" w:sz="0" w:space="0" w:color="auto"/>
        <w:right w:val="none" w:sz="0" w:space="0" w:color="auto"/>
      </w:divBdr>
    </w:div>
    <w:div w:id="438718239">
      <w:bodyDiv w:val="1"/>
      <w:marLeft w:val="0"/>
      <w:marRight w:val="0"/>
      <w:marTop w:val="0"/>
      <w:marBottom w:val="0"/>
      <w:divBdr>
        <w:top w:val="none" w:sz="0" w:space="0" w:color="auto"/>
        <w:left w:val="none" w:sz="0" w:space="0" w:color="auto"/>
        <w:bottom w:val="none" w:sz="0" w:space="0" w:color="auto"/>
        <w:right w:val="none" w:sz="0" w:space="0" w:color="auto"/>
      </w:divBdr>
    </w:div>
    <w:div w:id="515922426">
      <w:bodyDiv w:val="1"/>
      <w:marLeft w:val="0"/>
      <w:marRight w:val="0"/>
      <w:marTop w:val="0"/>
      <w:marBottom w:val="0"/>
      <w:divBdr>
        <w:top w:val="none" w:sz="0" w:space="0" w:color="auto"/>
        <w:left w:val="none" w:sz="0" w:space="0" w:color="auto"/>
        <w:bottom w:val="none" w:sz="0" w:space="0" w:color="auto"/>
        <w:right w:val="none" w:sz="0" w:space="0" w:color="auto"/>
      </w:divBdr>
    </w:div>
    <w:div w:id="595091843">
      <w:bodyDiv w:val="1"/>
      <w:marLeft w:val="0"/>
      <w:marRight w:val="0"/>
      <w:marTop w:val="0"/>
      <w:marBottom w:val="0"/>
      <w:divBdr>
        <w:top w:val="none" w:sz="0" w:space="0" w:color="auto"/>
        <w:left w:val="none" w:sz="0" w:space="0" w:color="auto"/>
        <w:bottom w:val="none" w:sz="0" w:space="0" w:color="auto"/>
        <w:right w:val="none" w:sz="0" w:space="0" w:color="auto"/>
      </w:divBdr>
    </w:div>
    <w:div w:id="604575812">
      <w:bodyDiv w:val="1"/>
      <w:marLeft w:val="0"/>
      <w:marRight w:val="0"/>
      <w:marTop w:val="0"/>
      <w:marBottom w:val="0"/>
      <w:divBdr>
        <w:top w:val="none" w:sz="0" w:space="0" w:color="auto"/>
        <w:left w:val="none" w:sz="0" w:space="0" w:color="auto"/>
        <w:bottom w:val="none" w:sz="0" w:space="0" w:color="auto"/>
        <w:right w:val="none" w:sz="0" w:space="0" w:color="auto"/>
      </w:divBdr>
    </w:div>
    <w:div w:id="640498212">
      <w:bodyDiv w:val="1"/>
      <w:marLeft w:val="0"/>
      <w:marRight w:val="0"/>
      <w:marTop w:val="0"/>
      <w:marBottom w:val="0"/>
      <w:divBdr>
        <w:top w:val="none" w:sz="0" w:space="0" w:color="auto"/>
        <w:left w:val="none" w:sz="0" w:space="0" w:color="auto"/>
        <w:bottom w:val="none" w:sz="0" w:space="0" w:color="auto"/>
        <w:right w:val="none" w:sz="0" w:space="0" w:color="auto"/>
      </w:divBdr>
    </w:div>
    <w:div w:id="655643726">
      <w:bodyDiv w:val="1"/>
      <w:marLeft w:val="0"/>
      <w:marRight w:val="0"/>
      <w:marTop w:val="0"/>
      <w:marBottom w:val="0"/>
      <w:divBdr>
        <w:top w:val="none" w:sz="0" w:space="0" w:color="auto"/>
        <w:left w:val="none" w:sz="0" w:space="0" w:color="auto"/>
        <w:bottom w:val="none" w:sz="0" w:space="0" w:color="auto"/>
        <w:right w:val="none" w:sz="0" w:space="0" w:color="auto"/>
      </w:divBdr>
    </w:div>
    <w:div w:id="712970889">
      <w:bodyDiv w:val="1"/>
      <w:marLeft w:val="0"/>
      <w:marRight w:val="0"/>
      <w:marTop w:val="0"/>
      <w:marBottom w:val="0"/>
      <w:divBdr>
        <w:top w:val="none" w:sz="0" w:space="0" w:color="auto"/>
        <w:left w:val="none" w:sz="0" w:space="0" w:color="auto"/>
        <w:bottom w:val="none" w:sz="0" w:space="0" w:color="auto"/>
        <w:right w:val="none" w:sz="0" w:space="0" w:color="auto"/>
      </w:divBdr>
    </w:div>
    <w:div w:id="730496430">
      <w:bodyDiv w:val="1"/>
      <w:marLeft w:val="0"/>
      <w:marRight w:val="0"/>
      <w:marTop w:val="0"/>
      <w:marBottom w:val="0"/>
      <w:divBdr>
        <w:top w:val="none" w:sz="0" w:space="0" w:color="auto"/>
        <w:left w:val="none" w:sz="0" w:space="0" w:color="auto"/>
        <w:bottom w:val="none" w:sz="0" w:space="0" w:color="auto"/>
        <w:right w:val="none" w:sz="0" w:space="0" w:color="auto"/>
      </w:divBdr>
    </w:div>
    <w:div w:id="763385235">
      <w:bodyDiv w:val="1"/>
      <w:marLeft w:val="0"/>
      <w:marRight w:val="0"/>
      <w:marTop w:val="0"/>
      <w:marBottom w:val="0"/>
      <w:divBdr>
        <w:top w:val="none" w:sz="0" w:space="0" w:color="auto"/>
        <w:left w:val="none" w:sz="0" w:space="0" w:color="auto"/>
        <w:bottom w:val="none" w:sz="0" w:space="0" w:color="auto"/>
        <w:right w:val="none" w:sz="0" w:space="0" w:color="auto"/>
      </w:divBdr>
    </w:div>
    <w:div w:id="822694716">
      <w:bodyDiv w:val="1"/>
      <w:marLeft w:val="0"/>
      <w:marRight w:val="0"/>
      <w:marTop w:val="0"/>
      <w:marBottom w:val="0"/>
      <w:divBdr>
        <w:top w:val="none" w:sz="0" w:space="0" w:color="auto"/>
        <w:left w:val="none" w:sz="0" w:space="0" w:color="auto"/>
        <w:bottom w:val="none" w:sz="0" w:space="0" w:color="auto"/>
        <w:right w:val="none" w:sz="0" w:space="0" w:color="auto"/>
      </w:divBdr>
    </w:div>
    <w:div w:id="833185472">
      <w:bodyDiv w:val="1"/>
      <w:marLeft w:val="0"/>
      <w:marRight w:val="0"/>
      <w:marTop w:val="0"/>
      <w:marBottom w:val="0"/>
      <w:divBdr>
        <w:top w:val="none" w:sz="0" w:space="0" w:color="auto"/>
        <w:left w:val="none" w:sz="0" w:space="0" w:color="auto"/>
        <w:bottom w:val="none" w:sz="0" w:space="0" w:color="auto"/>
        <w:right w:val="none" w:sz="0" w:space="0" w:color="auto"/>
      </w:divBdr>
    </w:div>
    <w:div w:id="893732472">
      <w:bodyDiv w:val="1"/>
      <w:marLeft w:val="0"/>
      <w:marRight w:val="0"/>
      <w:marTop w:val="0"/>
      <w:marBottom w:val="0"/>
      <w:divBdr>
        <w:top w:val="none" w:sz="0" w:space="0" w:color="auto"/>
        <w:left w:val="none" w:sz="0" w:space="0" w:color="auto"/>
        <w:bottom w:val="none" w:sz="0" w:space="0" w:color="auto"/>
        <w:right w:val="none" w:sz="0" w:space="0" w:color="auto"/>
      </w:divBdr>
    </w:div>
    <w:div w:id="918365336">
      <w:bodyDiv w:val="1"/>
      <w:marLeft w:val="0"/>
      <w:marRight w:val="0"/>
      <w:marTop w:val="0"/>
      <w:marBottom w:val="0"/>
      <w:divBdr>
        <w:top w:val="none" w:sz="0" w:space="0" w:color="auto"/>
        <w:left w:val="none" w:sz="0" w:space="0" w:color="auto"/>
        <w:bottom w:val="none" w:sz="0" w:space="0" w:color="auto"/>
        <w:right w:val="none" w:sz="0" w:space="0" w:color="auto"/>
      </w:divBdr>
    </w:div>
    <w:div w:id="959803609">
      <w:bodyDiv w:val="1"/>
      <w:marLeft w:val="0"/>
      <w:marRight w:val="0"/>
      <w:marTop w:val="0"/>
      <w:marBottom w:val="0"/>
      <w:divBdr>
        <w:top w:val="none" w:sz="0" w:space="0" w:color="auto"/>
        <w:left w:val="none" w:sz="0" w:space="0" w:color="auto"/>
        <w:bottom w:val="none" w:sz="0" w:space="0" w:color="auto"/>
        <w:right w:val="none" w:sz="0" w:space="0" w:color="auto"/>
      </w:divBdr>
    </w:div>
    <w:div w:id="996228259">
      <w:bodyDiv w:val="1"/>
      <w:marLeft w:val="0"/>
      <w:marRight w:val="0"/>
      <w:marTop w:val="0"/>
      <w:marBottom w:val="0"/>
      <w:divBdr>
        <w:top w:val="none" w:sz="0" w:space="0" w:color="auto"/>
        <w:left w:val="none" w:sz="0" w:space="0" w:color="auto"/>
        <w:bottom w:val="none" w:sz="0" w:space="0" w:color="auto"/>
        <w:right w:val="none" w:sz="0" w:space="0" w:color="auto"/>
      </w:divBdr>
    </w:div>
    <w:div w:id="1012563327">
      <w:bodyDiv w:val="1"/>
      <w:marLeft w:val="0"/>
      <w:marRight w:val="0"/>
      <w:marTop w:val="0"/>
      <w:marBottom w:val="0"/>
      <w:divBdr>
        <w:top w:val="none" w:sz="0" w:space="0" w:color="auto"/>
        <w:left w:val="none" w:sz="0" w:space="0" w:color="auto"/>
        <w:bottom w:val="none" w:sz="0" w:space="0" w:color="auto"/>
        <w:right w:val="none" w:sz="0" w:space="0" w:color="auto"/>
      </w:divBdr>
    </w:div>
    <w:div w:id="1098873364">
      <w:bodyDiv w:val="1"/>
      <w:marLeft w:val="0"/>
      <w:marRight w:val="0"/>
      <w:marTop w:val="0"/>
      <w:marBottom w:val="0"/>
      <w:divBdr>
        <w:top w:val="none" w:sz="0" w:space="0" w:color="auto"/>
        <w:left w:val="none" w:sz="0" w:space="0" w:color="auto"/>
        <w:bottom w:val="none" w:sz="0" w:space="0" w:color="auto"/>
        <w:right w:val="none" w:sz="0" w:space="0" w:color="auto"/>
      </w:divBdr>
    </w:div>
    <w:div w:id="1109934514">
      <w:bodyDiv w:val="1"/>
      <w:marLeft w:val="0"/>
      <w:marRight w:val="0"/>
      <w:marTop w:val="0"/>
      <w:marBottom w:val="0"/>
      <w:divBdr>
        <w:top w:val="none" w:sz="0" w:space="0" w:color="auto"/>
        <w:left w:val="none" w:sz="0" w:space="0" w:color="auto"/>
        <w:bottom w:val="none" w:sz="0" w:space="0" w:color="auto"/>
        <w:right w:val="none" w:sz="0" w:space="0" w:color="auto"/>
      </w:divBdr>
    </w:div>
    <w:div w:id="1151874003">
      <w:bodyDiv w:val="1"/>
      <w:marLeft w:val="0"/>
      <w:marRight w:val="0"/>
      <w:marTop w:val="0"/>
      <w:marBottom w:val="0"/>
      <w:divBdr>
        <w:top w:val="none" w:sz="0" w:space="0" w:color="auto"/>
        <w:left w:val="none" w:sz="0" w:space="0" w:color="auto"/>
        <w:bottom w:val="none" w:sz="0" w:space="0" w:color="auto"/>
        <w:right w:val="none" w:sz="0" w:space="0" w:color="auto"/>
      </w:divBdr>
    </w:div>
    <w:div w:id="1190609499">
      <w:bodyDiv w:val="1"/>
      <w:marLeft w:val="0"/>
      <w:marRight w:val="0"/>
      <w:marTop w:val="0"/>
      <w:marBottom w:val="0"/>
      <w:divBdr>
        <w:top w:val="none" w:sz="0" w:space="0" w:color="auto"/>
        <w:left w:val="none" w:sz="0" w:space="0" w:color="auto"/>
        <w:bottom w:val="none" w:sz="0" w:space="0" w:color="auto"/>
        <w:right w:val="none" w:sz="0" w:space="0" w:color="auto"/>
      </w:divBdr>
    </w:div>
    <w:div w:id="1232812783">
      <w:bodyDiv w:val="1"/>
      <w:marLeft w:val="0"/>
      <w:marRight w:val="0"/>
      <w:marTop w:val="0"/>
      <w:marBottom w:val="0"/>
      <w:divBdr>
        <w:top w:val="none" w:sz="0" w:space="0" w:color="auto"/>
        <w:left w:val="none" w:sz="0" w:space="0" w:color="auto"/>
        <w:bottom w:val="none" w:sz="0" w:space="0" w:color="auto"/>
        <w:right w:val="none" w:sz="0" w:space="0" w:color="auto"/>
      </w:divBdr>
    </w:div>
    <w:div w:id="1283613393">
      <w:bodyDiv w:val="1"/>
      <w:marLeft w:val="0"/>
      <w:marRight w:val="0"/>
      <w:marTop w:val="0"/>
      <w:marBottom w:val="0"/>
      <w:divBdr>
        <w:top w:val="none" w:sz="0" w:space="0" w:color="auto"/>
        <w:left w:val="none" w:sz="0" w:space="0" w:color="auto"/>
        <w:bottom w:val="none" w:sz="0" w:space="0" w:color="auto"/>
        <w:right w:val="none" w:sz="0" w:space="0" w:color="auto"/>
      </w:divBdr>
    </w:div>
    <w:div w:id="1495335341">
      <w:bodyDiv w:val="1"/>
      <w:marLeft w:val="0"/>
      <w:marRight w:val="0"/>
      <w:marTop w:val="0"/>
      <w:marBottom w:val="0"/>
      <w:divBdr>
        <w:top w:val="none" w:sz="0" w:space="0" w:color="auto"/>
        <w:left w:val="none" w:sz="0" w:space="0" w:color="auto"/>
        <w:bottom w:val="none" w:sz="0" w:space="0" w:color="auto"/>
        <w:right w:val="none" w:sz="0" w:space="0" w:color="auto"/>
      </w:divBdr>
    </w:div>
    <w:div w:id="1539078664">
      <w:bodyDiv w:val="1"/>
      <w:marLeft w:val="0"/>
      <w:marRight w:val="0"/>
      <w:marTop w:val="0"/>
      <w:marBottom w:val="0"/>
      <w:divBdr>
        <w:top w:val="none" w:sz="0" w:space="0" w:color="auto"/>
        <w:left w:val="none" w:sz="0" w:space="0" w:color="auto"/>
        <w:bottom w:val="none" w:sz="0" w:space="0" w:color="auto"/>
        <w:right w:val="none" w:sz="0" w:space="0" w:color="auto"/>
      </w:divBdr>
    </w:div>
    <w:div w:id="1566797480">
      <w:bodyDiv w:val="1"/>
      <w:marLeft w:val="0"/>
      <w:marRight w:val="0"/>
      <w:marTop w:val="0"/>
      <w:marBottom w:val="0"/>
      <w:divBdr>
        <w:top w:val="none" w:sz="0" w:space="0" w:color="auto"/>
        <w:left w:val="none" w:sz="0" w:space="0" w:color="auto"/>
        <w:bottom w:val="none" w:sz="0" w:space="0" w:color="auto"/>
        <w:right w:val="none" w:sz="0" w:space="0" w:color="auto"/>
      </w:divBdr>
    </w:div>
    <w:div w:id="1640694098">
      <w:bodyDiv w:val="1"/>
      <w:marLeft w:val="0"/>
      <w:marRight w:val="0"/>
      <w:marTop w:val="0"/>
      <w:marBottom w:val="0"/>
      <w:divBdr>
        <w:top w:val="none" w:sz="0" w:space="0" w:color="auto"/>
        <w:left w:val="none" w:sz="0" w:space="0" w:color="auto"/>
        <w:bottom w:val="none" w:sz="0" w:space="0" w:color="auto"/>
        <w:right w:val="none" w:sz="0" w:space="0" w:color="auto"/>
      </w:divBdr>
    </w:div>
    <w:div w:id="1667782456">
      <w:bodyDiv w:val="1"/>
      <w:marLeft w:val="0"/>
      <w:marRight w:val="0"/>
      <w:marTop w:val="0"/>
      <w:marBottom w:val="0"/>
      <w:divBdr>
        <w:top w:val="none" w:sz="0" w:space="0" w:color="auto"/>
        <w:left w:val="none" w:sz="0" w:space="0" w:color="auto"/>
        <w:bottom w:val="none" w:sz="0" w:space="0" w:color="auto"/>
        <w:right w:val="none" w:sz="0" w:space="0" w:color="auto"/>
      </w:divBdr>
    </w:div>
    <w:div w:id="1828782216">
      <w:bodyDiv w:val="1"/>
      <w:marLeft w:val="0"/>
      <w:marRight w:val="0"/>
      <w:marTop w:val="0"/>
      <w:marBottom w:val="0"/>
      <w:divBdr>
        <w:top w:val="none" w:sz="0" w:space="0" w:color="auto"/>
        <w:left w:val="none" w:sz="0" w:space="0" w:color="auto"/>
        <w:bottom w:val="none" w:sz="0" w:space="0" w:color="auto"/>
        <w:right w:val="none" w:sz="0" w:space="0" w:color="auto"/>
      </w:divBdr>
    </w:div>
    <w:div w:id="1837308709">
      <w:bodyDiv w:val="1"/>
      <w:marLeft w:val="0"/>
      <w:marRight w:val="0"/>
      <w:marTop w:val="0"/>
      <w:marBottom w:val="0"/>
      <w:divBdr>
        <w:top w:val="none" w:sz="0" w:space="0" w:color="auto"/>
        <w:left w:val="none" w:sz="0" w:space="0" w:color="auto"/>
        <w:bottom w:val="none" w:sz="0" w:space="0" w:color="auto"/>
        <w:right w:val="none" w:sz="0" w:space="0" w:color="auto"/>
      </w:divBdr>
    </w:div>
    <w:div w:id="1855730324">
      <w:bodyDiv w:val="1"/>
      <w:marLeft w:val="0"/>
      <w:marRight w:val="0"/>
      <w:marTop w:val="0"/>
      <w:marBottom w:val="0"/>
      <w:divBdr>
        <w:top w:val="none" w:sz="0" w:space="0" w:color="auto"/>
        <w:left w:val="none" w:sz="0" w:space="0" w:color="auto"/>
        <w:bottom w:val="none" w:sz="0" w:space="0" w:color="auto"/>
        <w:right w:val="none" w:sz="0" w:space="0" w:color="auto"/>
      </w:divBdr>
      <w:divsChild>
        <w:div w:id="185756676">
          <w:marLeft w:val="0"/>
          <w:marRight w:val="0"/>
          <w:marTop w:val="0"/>
          <w:marBottom w:val="220"/>
          <w:divBdr>
            <w:top w:val="none" w:sz="0" w:space="0" w:color="auto"/>
            <w:left w:val="none" w:sz="0" w:space="0" w:color="auto"/>
            <w:bottom w:val="none" w:sz="0" w:space="0" w:color="auto"/>
            <w:right w:val="none" w:sz="0" w:space="0" w:color="auto"/>
          </w:divBdr>
        </w:div>
      </w:divsChild>
    </w:div>
    <w:div w:id="1894194662">
      <w:bodyDiv w:val="1"/>
      <w:marLeft w:val="0"/>
      <w:marRight w:val="0"/>
      <w:marTop w:val="0"/>
      <w:marBottom w:val="0"/>
      <w:divBdr>
        <w:top w:val="none" w:sz="0" w:space="0" w:color="auto"/>
        <w:left w:val="none" w:sz="0" w:space="0" w:color="auto"/>
        <w:bottom w:val="none" w:sz="0" w:space="0" w:color="auto"/>
        <w:right w:val="none" w:sz="0" w:space="0" w:color="auto"/>
      </w:divBdr>
      <w:divsChild>
        <w:div w:id="1343388640">
          <w:marLeft w:val="0"/>
          <w:marRight w:val="0"/>
          <w:marTop w:val="0"/>
          <w:marBottom w:val="220"/>
          <w:divBdr>
            <w:top w:val="none" w:sz="0" w:space="0" w:color="auto"/>
            <w:left w:val="none" w:sz="0" w:space="0" w:color="auto"/>
            <w:bottom w:val="none" w:sz="0" w:space="0" w:color="auto"/>
            <w:right w:val="none" w:sz="0" w:space="0" w:color="auto"/>
          </w:divBdr>
        </w:div>
      </w:divsChild>
    </w:div>
    <w:div w:id="2009362011">
      <w:bodyDiv w:val="1"/>
      <w:marLeft w:val="0"/>
      <w:marRight w:val="0"/>
      <w:marTop w:val="0"/>
      <w:marBottom w:val="0"/>
      <w:divBdr>
        <w:top w:val="none" w:sz="0" w:space="0" w:color="auto"/>
        <w:left w:val="none" w:sz="0" w:space="0" w:color="auto"/>
        <w:bottom w:val="none" w:sz="0" w:space="0" w:color="auto"/>
        <w:right w:val="none" w:sz="0" w:space="0" w:color="auto"/>
      </w:divBdr>
    </w:div>
    <w:div w:id="2052996987">
      <w:bodyDiv w:val="1"/>
      <w:marLeft w:val="0"/>
      <w:marRight w:val="0"/>
      <w:marTop w:val="0"/>
      <w:marBottom w:val="0"/>
      <w:divBdr>
        <w:top w:val="none" w:sz="0" w:space="0" w:color="auto"/>
        <w:left w:val="none" w:sz="0" w:space="0" w:color="auto"/>
        <w:bottom w:val="none" w:sz="0" w:space="0" w:color="auto"/>
        <w:right w:val="none" w:sz="0" w:space="0" w:color="auto"/>
      </w:divBdr>
    </w:div>
    <w:div w:id="208306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header" Target="header2.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extClientConfidential xmlns="3181cd64-e15b-48d6-a9de-abe113298a22">For internal use only</NextClientConfidentia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FE4F50DDA23849AED478934B4AF185" ma:contentTypeVersion="1" ma:contentTypeDescription="Create a new document." ma:contentTypeScope="" ma:versionID="e213eea3c09794f708c9dbb01d17036b">
  <xsd:schema xmlns:xsd="http://www.w3.org/2001/XMLSchema" xmlns:xs="http://www.w3.org/2001/XMLSchema" xmlns:p="http://schemas.microsoft.com/office/2006/metadata/properties" xmlns:ns2="3181cd64-e15b-48d6-a9de-abe113298a22" targetNamespace="http://schemas.microsoft.com/office/2006/metadata/properties" ma:root="true" ma:fieldsID="d4a62f12b69bd76d5ddb85e0841e35f1" ns2:_="">
    <xsd:import namespace="3181cd64-e15b-48d6-a9de-abe113298a22"/>
    <xsd:element name="properties">
      <xsd:complexType>
        <xsd:sequence>
          <xsd:element name="documentManagement">
            <xsd:complexType>
              <xsd:all>
                <xsd:element ref="ns2:NextClientConfidential"/>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81cd64-e15b-48d6-a9de-abe113298a22" elementFormDefault="qualified">
    <xsd:import namespace="http://schemas.microsoft.com/office/2006/documentManagement/types"/>
    <xsd:import namespace="http://schemas.microsoft.com/office/infopath/2007/PartnerControls"/>
    <xsd:element name="NextClientConfidential" ma:index="8" ma:displayName="Security Class" ma:default="For internal use only" ma:description="" ma:internalName="NextClientConfidential">
      <xsd:simpleType>
        <xsd:restriction base="dms:Choice">
          <xsd:enumeration value="No Restriction"/>
          <xsd:enumeration value="For internal use only"/>
          <xsd:enumeration value="Confidential"/>
          <xsd:enumeration value="Strictly confidenti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B8C5A6-D019-40CB-B9D2-20475003BC40}">
  <ds:schemaRefs>
    <ds:schemaRef ds:uri="http://schemas.microsoft.com/office/2006/metadata/properties"/>
    <ds:schemaRef ds:uri="http://schemas.microsoft.com/office/infopath/2007/PartnerControls"/>
    <ds:schemaRef ds:uri="3181cd64-e15b-48d6-a9de-abe113298a22"/>
  </ds:schemaRefs>
</ds:datastoreItem>
</file>

<file path=customXml/itemProps2.xml><?xml version="1.0" encoding="utf-8"?>
<ds:datastoreItem xmlns:ds="http://schemas.openxmlformats.org/officeDocument/2006/customXml" ds:itemID="{4743CE28-FE92-4E45-A7D6-DF5094157A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81cd64-e15b-48d6-a9de-abe113298a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5395E4-4AF3-4BD4-BB4A-388CF6D724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869</Words>
  <Characters>5475</Characters>
  <Application>Microsoft Macintosh Word</Application>
  <DocSecurity>0</DocSecurity>
  <Lines>45</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Tress</dc:creator>
  <cp:keywords/>
  <dc:description/>
  <cp:lastModifiedBy>Saskia Freyberg</cp:lastModifiedBy>
  <cp:revision>8</cp:revision>
  <dcterms:created xsi:type="dcterms:W3CDTF">2017-11-06T10:24:00Z</dcterms:created>
  <dcterms:modified xsi:type="dcterms:W3CDTF">2017-11-09T08:51:00Z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0x01010063FE4F50DDA23849AED478934B4AF185</vt:lpwstr>
  </property>
</Properties>
</file>