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stylesWithEffects.xml" ContentType="application/vnd.ms-word.stylesWithEffect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2EE7FE76" w14:textId="77777777" w:rsidR="00520860" w:rsidRPr="006F1D50" w:rsidRDefault="00491C60">
      <w:pPr>
        <w:pStyle w:val="First"/>
        <w:rPr>
          <w:lang w:val="en-US"/>
        </w:rPr>
        <w:sectPr w:rsidR="00520860" w:rsidRPr="006F1D50">
          <w:headerReference w:type="default" r:id="rId9"/>
          <w:footerReference w:type="default" r:id="rId10"/>
          <w:pgSz w:w="11906" w:h="16838" w:code="9"/>
          <w:pgMar w:top="3233" w:right="851" w:bottom="1134" w:left="1418" w:header="709" w:footer="454" w:gutter="0"/>
          <w:cols w:space="708"/>
          <w:docGrid w:linePitch="360"/>
        </w:sectPr>
      </w:pPr>
      <w:r w:rsidRPr="006F1D50">
        <w:rPr>
          <w:rFonts w:cs="Arial"/>
          <w:b/>
          <w:bCs/>
          <w:iCs/>
          <w:noProof/>
          <w:szCs w:val="22"/>
          <w:lang w:val="en-US"/>
        </w:rPr>
        <mc:AlternateContent>
          <mc:Choice Requires="wps">
            <w:drawing>
              <wp:anchor distT="0" distB="0" distL="114300" distR="114300" simplePos="0" relativeHeight="251681792" behindDoc="0" locked="0" layoutInCell="1" allowOverlap="1" wp14:anchorId="518E7A67" wp14:editId="61FA9868">
                <wp:simplePos x="0" y="0"/>
                <wp:positionH relativeFrom="page">
                  <wp:posOffset>5408930</wp:posOffset>
                </wp:positionH>
                <wp:positionV relativeFrom="page">
                  <wp:posOffset>1138555</wp:posOffset>
                </wp:positionV>
                <wp:extent cx="1651000" cy="342900"/>
                <wp:effectExtent l="0" t="0" r="0" b="12700"/>
                <wp:wrapThrough wrapText="bothSides">
                  <wp:wrapPolygon edited="0">
                    <wp:start x="0" y="0"/>
                    <wp:lineTo x="0" y="20800"/>
                    <wp:lineTo x="21268" y="20800"/>
                    <wp:lineTo x="21268"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7F051" w14:textId="77777777" w:rsidR="00371AC7" w:rsidRDefault="00371AC7" w:rsidP="000C56CA">
                            <w:pPr>
                              <w:pStyle w:val="TitelC"/>
                              <w:ind w:left="142"/>
                              <w:jc w:val="left"/>
                              <w:rPr>
                                <w:b/>
                                <w:sz w:val="19"/>
                                <w:szCs w:val="19"/>
                              </w:rPr>
                            </w:pPr>
                            <w:r w:rsidRPr="002E3A31">
                              <w:rPr>
                                <w:b/>
                                <w:sz w:val="19"/>
                                <w:szCs w:val="19"/>
                              </w:rPr>
                              <w:t>ContiTech</w:t>
                            </w:r>
                          </w:p>
                          <w:p w14:paraId="463B4744" w14:textId="77777777" w:rsidR="00C37DD9" w:rsidRPr="002E3A31" w:rsidRDefault="00C37DD9" w:rsidP="00C37DD9">
                            <w:pPr>
                              <w:pStyle w:val="TitelC"/>
                              <w:ind w:left="142"/>
                              <w:jc w:val="left"/>
                              <w:rPr>
                                <w:b/>
                                <w:sz w:val="19"/>
                                <w:szCs w:val="19"/>
                              </w:rPr>
                            </w:pPr>
                            <w:r>
                              <w:rPr>
                                <w:b/>
                                <w:sz w:val="19"/>
                              </w:rPr>
                              <w:t>Elastomer Coatings</w:t>
                            </w:r>
                          </w:p>
                          <w:p w14:paraId="6B29CEA5" w14:textId="77777777" w:rsidR="000C56CA" w:rsidRPr="002E3A31" w:rsidRDefault="000C56CA" w:rsidP="00C37DD9">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3" o:spid="_x0000_s1026" type="#_x0000_t202" style="position:absolute;margin-left:425.9pt;margin-top:89.65pt;width:130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" filled="f" stroked="f" strokeweight=".5pt">
                <v:path arrowok="t"/>
                <v:textbox inset="0,0,0,0">
                  <w:txbxContent>
                    <w:p w:rsidR="00371AC7" w:rsidRDefault="00371AC7" w:rsidP="000C56CA">
                      <w:pPr>
                        <w:pStyle w:val="TitelC"/>
                        <w:ind w:left="142"/>
                        <w:jc w:val="left"/>
                        <w:rPr>
                          <w:b/>
                          <w:sz w:val="19"/>
                          <w:szCs w:val="19"/>
                        </w:rPr>
                      </w:pPr>
                      <w:proofErr w:type="spellStart"/>
                      <w:r w:rsidRPr="002E3A31">
                        <w:rPr>
                          <w:b/>
                          <w:sz w:val="19"/>
                          <w:szCs w:val="19"/>
                        </w:rPr>
                        <w:t>ContiTech</w:t>
                      </w:r>
                      <w:proofErr w:type="spellEnd"/>
                    </w:p>
                    <w:p w:rsidR="00C37DD9" w:rsidRPr="002E3A31" w:rsidRDefault="00C37DD9" w:rsidP="00C37DD9">
                      <w:pPr>
                        <w:pStyle w:val="TitelC"/>
                        <w:ind w:left="142"/>
                        <w:jc w:val="left"/>
                        <w:rPr>
                          <w:b/>
                          <w:sz w:val="19"/>
                          <w:szCs w:val="19"/>
                        </w:rPr>
                      </w:pPr>
                      <w:proofErr w:type="spellStart"/>
                      <w:r>
                        <w:rPr>
                          <w:b/>
                          <w:sz w:val="19"/>
                        </w:rPr>
                        <w:t>Elastomer</w:t>
                      </w:r>
                      <w:proofErr w:type="spellEnd"/>
                      <w:r>
                        <w:rPr>
                          <w:b/>
                          <w:sz w:val="19"/>
                        </w:rPr>
                        <w:t xml:space="preserve"> </w:t>
                      </w:r>
                      <w:proofErr w:type="spellStart"/>
                      <w:r>
                        <w:rPr>
                          <w:b/>
                          <w:sz w:val="19"/>
                        </w:rPr>
                        <w:t>Coatings</w:t>
                      </w:r>
                      <w:proofErr w:type="spellEnd"/>
                    </w:p>
                    <w:p w:rsidR="000C56CA" w:rsidRPr="002E3A31" w:rsidRDefault="000C56CA" w:rsidP="00C37DD9">
                      <w:pPr>
                        <w:pStyle w:val="TitelC"/>
                        <w:ind w:left="142"/>
                        <w:jc w:val="left"/>
                        <w:rPr>
                          <w:b/>
                          <w:sz w:val="19"/>
                          <w:szCs w:val="19"/>
                        </w:rPr>
                      </w:pPr>
                    </w:p>
                  </w:txbxContent>
                </v:textbox>
                <w10:wrap type="through" anchorx="page" anchory="page"/>
              </v:shape>
            </w:pict>
          </mc:Fallback>
        </mc:AlternateContent>
      </w:r>
      <w:r w:rsidRPr="006F1D50">
        <w:rPr>
          <w:noProof/>
          <w:lang w:val="en-US"/>
        </w:rPr>
        <mc:AlternateContent>
          <mc:Choice Requires="wps">
            <w:drawing>
              <wp:anchor distT="0" distB="0" distL="114300" distR="114300" simplePos="0" relativeHeight="251678720" behindDoc="0" locked="0" layoutInCell="1" allowOverlap="1" wp14:anchorId="65B5C990" wp14:editId="0A0275DA">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BC838" w14:textId="77777777" w:rsidR="00520860" w:rsidRDefault="003A0F64">
                            <w:pPr>
                              <w:pStyle w:val="TitelC"/>
                            </w:pPr>
                            <w:r>
                              <w:t>Press</w:t>
                            </w:r>
                            <w:r w:rsidR="0080519F">
                              <w:t xml:space="preserve">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" filled="f" stroked="f" strokeweight=".5pt">
                <v:path arrowok="t"/>
                <v:textbox inset="0,0,0,0">
                  <w:txbxContent>
                    <w:p w:rsidR="00520860" w:rsidRDefault="003A0F64">
                      <w:pPr>
                        <w:pStyle w:val="TitelC"/>
                      </w:pPr>
                      <w:r>
                        <w:t>Press</w:t>
                      </w:r>
                      <w:r w:rsidR="0080519F">
                        <w:t xml:space="preserve"> Release</w:t>
                      </w:r>
                    </w:p>
                  </w:txbxContent>
                </v:textbox>
                <w10:wrap anchorx="page" anchory="page"/>
              </v:shape>
            </w:pict>
          </mc:Fallback>
        </mc:AlternateContent>
      </w:r>
    </w:p>
    <w:sdt>
      <w:sdtPr>
        <w:rPr>
          <w:lang w:val="en-US"/>
        </w:rPr>
        <w:id w:val="1340269008"/>
        <w:lock w:val="sdtLocked"/>
        <w:placeholder>
          <w:docPart w:val="609F08B7266CF1439E1F27DD388D8B83"/>
        </w:placeholder>
      </w:sdtPr>
      <w:sdtEndPr/>
      <w:sdtContent>
        <w:p w14:paraId="1519B682" w14:textId="77777777" w:rsidR="00520860" w:rsidRPr="006F1D50" w:rsidRDefault="00C37DD9" w:rsidP="00C37DD9">
          <w:pPr>
            <w:spacing w:line="100" w:lineRule="atLeast"/>
            <w:rPr>
              <w:lang w:val="en-US"/>
            </w:rPr>
          </w:pPr>
          <w:r w:rsidRPr="006F1D50">
            <w:rPr>
              <w:b/>
              <w:color w:val="000000"/>
              <w:position w:val="13"/>
              <w:sz w:val="36"/>
              <w:lang w:val="en-US"/>
            </w:rPr>
            <w:t>ContiTech Concertina Wall Materials Satisfy Most Rigorous Specifications for Rail and Road Vehicles</w:t>
          </w:r>
        </w:p>
      </w:sdtContent>
    </w:sdt>
    <w:p w14:paraId="167B5133" w14:textId="77777777" w:rsidR="00C37DD9" w:rsidRPr="006F1D50" w:rsidRDefault="00C37DD9" w:rsidP="00C37DD9">
      <w:pPr>
        <w:pStyle w:val="VorlaufBullet"/>
        <w:rPr>
          <w:szCs w:val="22"/>
          <w:lang w:val="en-US"/>
        </w:rPr>
      </w:pPr>
      <w:r w:rsidRPr="006F1D50">
        <w:rPr>
          <w:lang w:val="en-US"/>
        </w:rPr>
        <w:t>Concertina wall materials feature high level of fire protection and long service life</w:t>
      </w:r>
    </w:p>
    <w:p w14:paraId="13E6DF4E" w14:textId="77777777" w:rsidR="00C37DD9" w:rsidRPr="006F1D50" w:rsidRDefault="00C37DD9" w:rsidP="00C37DD9">
      <w:pPr>
        <w:pStyle w:val="VorlaufBullet"/>
        <w:rPr>
          <w:lang w:val="en-US"/>
        </w:rPr>
      </w:pPr>
      <w:r w:rsidRPr="006F1D50">
        <w:rPr>
          <w:lang w:val="en-US"/>
        </w:rPr>
        <w:t>Innovative surface materials for industrial and automotive applications</w:t>
      </w:r>
    </w:p>
    <w:p w14:paraId="1B117BA5" w14:textId="77777777" w:rsidR="00C37DD9" w:rsidRPr="006F1D50" w:rsidRDefault="00C37DD9" w:rsidP="00C37DD9">
      <w:pPr>
        <w:pStyle w:val="VorlaufBullet"/>
        <w:rPr>
          <w:rFonts w:cs="Arial"/>
          <w:szCs w:val="22"/>
          <w:lang w:val="en-US"/>
        </w:rPr>
      </w:pPr>
      <w:r w:rsidRPr="006F1D50">
        <w:rPr>
          <w:lang w:val="en-US"/>
        </w:rPr>
        <w:t>Also manufactured at Changshu site in China since March 2017</w:t>
      </w:r>
    </w:p>
    <w:p w14:paraId="08C12749" w14:textId="77777777" w:rsidR="00C37DD9" w:rsidRPr="006F1D50" w:rsidRDefault="00C37DD9" w:rsidP="00C37DD9">
      <w:pPr>
        <w:pStyle w:val="berschrift2"/>
        <w:numPr>
          <w:ilvl w:val="1"/>
          <w:numId w:val="3"/>
        </w:numPr>
        <w:suppressAutoHyphens/>
        <w:ind w:left="-24" w:firstLine="0"/>
        <w:rPr>
          <w:rFonts w:cs="Arial"/>
          <w:szCs w:val="22"/>
          <w:lang w:val="en-US"/>
        </w:rPr>
      </w:pPr>
      <w:r w:rsidRPr="006F1D50">
        <w:rPr>
          <w:b w:val="0"/>
          <w:lang w:val="en-US"/>
        </w:rPr>
        <w:t xml:space="preserve">Frankfurt </w:t>
      </w:r>
      <w:proofErr w:type="gramStart"/>
      <w:r w:rsidRPr="006F1D50">
        <w:rPr>
          <w:b w:val="0"/>
          <w:lang w:val="en-US"/>
        </w:rPr>
        <w:t>am</w:t>
      </w:r>
      <w:proofErr w:type="gramEnd"/>
      <w:r w:rsidRPr="006F1D50">
        <w:rPr>
          <w:b w:val="0"/>
          <w:lang w:val="en-US"/>
        </w:rPr>
        <w:t xml:space="preserve"> Main, May 2017.</w:t>
      </w:r>
      <w:r w:rsidRPr="006F1D50">
        <w:rPr>
          <w:lang w:val="en-US"/>
        </w:rPr>
        <w:t xml:space="preserve"> </w:t>
      </w:r>
      <w:r w:rsidRPr="006F1D50">
        <w:rPr>
          <w:b w:val="0"/>
          <w:lang w:val="en-US"/>
        </w:rPr>
        <w:t xml:space="preserve">ContiTech concertina wall materials are very successful in road and rail vehicles – and the requirements are extremely demanding. </w:t>
      </w:r>
      <w:proofErr w:type="gramStart"/>
      <w:r w:rsidRPr="006F1D50">
        <w:rPr>
          <w:b w:val="0"/>
          <w:lang w:val="en-US"/>
        </w:rPr>
        <w:t>Because, as a flexible connecting system in articulated buses and between individual railway carriages, concertina wall materials are constantly in motion.</w:t>
      </w:r>
      <w:proofErr w:type="gramEnd"/>
      <w:r w:rsidRPr="006F1D50">
        <w:rPr>
          <w:b w:val="0"/>
          <w:lang w:val="en-US"/>
        </w:rPr>
        <w:t xml:space="preserve"> In addition, they have to withstand stone chipping, UV radiation, rain and snow. </w:t>
      </w:r>
      <w:proofErr w:type="gramStart"/>
      <w:r w:rsidRPr="006F1D50">
        <w:rPr>
          <w:b w:val="0"/>
          <w:lang w:val="en-US"/>
        </w:rPr>
        <w:t>All in a day’s work for ContiTech.</w:t>
      </w:r>
      <w:proofErr w:type="gramEnd"/>
      <w:r w:rsidRPr="006F1D50">
        <w:rPr>
          <w:b w:val="0"/>
          <w:lang w:val="en-US"/>
        </w:rPr>
        <w:t xml:space="preserve"> The concertina wall materials meet the stringent fire protection specifications. They have also been tested to European standard EN 45545-2 for use in rail vehicles. The materials are available in thicknesses from 0.8 to 3.0 mm, in different material finishes such as CSM or silicone rubber, and in several colors.</w:t>
      </w:r>
    </w:p>
    <w:p w14:paraId="750CD3CA" w14:textId="77777777" w:rsidR="00C37DD9" w:rsidRPr="006F1D50" w:rsidRDefault="00C37DD9" w:rsidP="00C37DD9">
      <w:pPr>
        <w:rPr>
          <w:rFonts w:cs="Arial"/>
          <w:szCs w:val="22"/>
          <w:lang w:val="en-US"/>
        </w:rPr>
      </w:pPr>
      <w:r w:rsidRPr="006F1D50">
        <w:rPr>
          <w:lang w:val="en-US"/>
        </w:rPr>
        <w:t xml:space="preserve">In addition to its classic finishes, ContiTech is also presenting a translucent variant that is already successfully in operation in buses. The composite material used, Conti Vitroflex, consists of synthetic rubber and fiberglass fabric. Not only is it </w:t>
      </w:r>
      <w:proofErr w:type="gramStart"/>
      <w:r w:rsidRPr="006F1D50">
        <w:rPr>
          <w:lang w:val="en-US"/>
        </w:rPr>
        <w:t>light-permeable</w:t>
      </w:r>
      <w:proofErr w:type="gramEnd"/>
      <w:r w:rsidRPr="006F1D50">
        <w:rPr>
          <w:lang w:val="en-US"/>
        </w:rPr>
        <w:t>, it also amplifies the brightness thanks to its special refraction properties.</w:t>
      </w:r>
    </w:p>
    <w:p w14:paraId="0825D609" w14:textId="77777777" w:rsidR="00C37DD9" w:rsidRPr="006F1D50" w:rsidRDefault="00C37DD9" w:rsidP="00C37DD9">
      <w:pPr>
        <w:rPr>
          <w:lang w:val="en-US"/>
        </w:rPr>
      </w:pPr>
      <w:r w:rsidRPr="006F1D50">
        <w:rPr>
          <w:lang w:val="en-US"/>
        </w:rPr>
        <w:t xml:space="preserve">Since March 2017, ContiTech has also been manufacturing its concertina wall materials in its new factory in Changshu, China – in addition to its Northeim site – so that it is better placed to service the Asian growth market even faster by being closer to its customers.  </w:t>
      </w:r>
    </w:p>
    <w:p w14:paraId="2E90CF3E" w14:textId="77777777" w:rsidR="003A0F64" w:rsidRPr="006F1D50" w:rsidRDefault="003A0F64" w:rsidP="00371AC7">
      <w:pPr>
        <w:rPr>
          <w:lang w:val="en-US"/>
        </w:rPr>
      </w:pPr>
    </w:p>
    <w:p w14:paraId="046B4B4E" w14:textId="77777777" w:rsidR="00C37DD9" w:rsidRPr="006F1D50" w:rsidRDefault="00C37DD9" w:rsidP="00371AC7">
      <w:pPr>
        <w:rPr>
          <w:lang w:val="en-US"/>
        </w:rPr>
      </w:pPr>
    </w:p>
    <w:p w14:paraId="23349148" w14:textId="77777777" w:rsidR="00C37DD9" w:rsidRPr="006F1D50" w:rsidRDefault="00C37DD9" w:rsidP="00371AC7">
      <w:pPr>
        <w:rPr>
          <w:lang w:val="en-US"/>
        </w:rPr>
      </w:pPr>
    </w:p>
    <w:p w14:paraId="32B6357F" w14:textId="77777777" w:rsidR="00C37DD9" w:rsidRPr="006F1D50" w:rsidRDefault="0080519F" w:rsidP="00C37DD9">
      <w:pPr>
        <w:pStyle w:val="berschrift2"/>
        <w:numPr>
          <w:ilvl w:val="1"/>
          <w:numId w:val="3"/>
        </w:numPr>
        <w:suppressAutoHyphens/>
        <w:rPr>
          <w:lang w:val="en-US"/>
        </w:rPr>
      </w:pPr>
      <w:r w:rsidRPr="006F1D50">
        <w:rPr>
          <w:lang w:val="en-US"/>
        </w:rPr>
        <w:lastRenderedPageBreak/>
        <w:t xml:space="preserve">Caption </w:t>
      </w:r>
      <w:r w:rsidR="00E5282C" w:rsidRPr="006F1D50">
        <w:rPr>
          <w:lang w:val="en-US"/>
        </w:rPr>
        <w:t>Continental_pp</w:t>
      </w:r>
      <w:r w:rsidR="00C37DD9" w:rsidRPr="006F1D50">
        <w:rPr>
          <w:lang w:val="en-US"/>
        </w:rPr>
        <w:t>_Faltenbalgstoff.jpg</w:t>
      </w:r>
    </w:p>
    <w:p w14:paraId="132F27C6" w14:textId="77777777" w:rsidR="00C37DD9" w:rsidRPr="006F1D50" w:rsidRDefault="00C37DD9" w:rsidP="00C37DD9">
      <w:pPr>
        <w:rPr>
          <w:rStyle w:val="hps"/>
          <w:rFonts w:cs="Arial"/>
          <w:szCs w:val="22"/>
          <w:lang w:val="en-US"/>
        </w:rPr>
      </w:pPr>
      <w:r w:rsidRPr="006F1D50">
        <w:rPr>
          <w:lang w:val="en-US"/>
        </w:rPr>
        <w:t>Concertina wall materials from ContiTech meet high demands – such as fire protection specifications and European standard EN45545-2.</w:t>
      </w:r>
    </w:p>
    <w:p w14:paraId="13159A38" w14:textId="77777777" w:rsidR="00E5282C" w:rsidRPr="006F1D50" w:rsidRDefault="0080519F" w:rsidP="00371AC7">
      <w:pPr>
        <w:rPr>
          <w:rStyle w:val="hps"/>
          <w:rFonts w:cs="Arial"/>
          <w:szCs w:val="22"/>
          <w:lang w:val="en-US"/>
        </w:rPr>
      </w:pPr>
      <w:r w:rsidRPr="006F1D50">
        <w:rPr>
          <w:rStyle w:val="hps"/>
          <w:rFonts w:cs="Arial"/>
          <w:szCs w:val="22"/>
          <w:lang w:val="en-US"/>
        </w:rPr>
        <w:t>Ph</w:t>
      </w:r>
      <w:r w:rsidR="00371AC7" w:rsidRPr="006F1D50">
        <w:rPr>
          <w:rStyle w:val="hps"/>
          <w:rFonts w:cs="Arial"/>
          <w:szCs w:val="22"/>
          <w:lang w:val="en-US"/>
        </w:rPr>
        <w:t>oto: ContiTech</w:t>
      </w:r>
    </w:p>
    <w:bookmarkEnd w:id="0"/>
    <w:p w14:paraId="688E4775" w14:textId="77777777" w:rsidR="00371AC7" w:rsidRPr="0054499A" w:rsidRDefault="00371AC7" w:rsidP="00371AC7">
      <w:pPr>
        <w:rPr>
          <w:rStyle w:val="hps"/>
          <w:rFonts w:cs="Arial"/>
          <w:szCs w:val="22"/>
          <w:lang w:val="en-US"/>
        </w:rPr>
      </w:pPr>
    </w:p>
    <w:p w14:paraId="35584A6B" w14:textId="77777777" w:rsidR="00E5282C" w:rsidRPr="001D4FA9" w:rsidRDefault="00E5282C" w:rsidP="00E5282C">
      <w:pPr>
        <w:pStyle w:val="Boilerplate"/>
        <w:rPr>
          <w:rFonts w:ascii="Times New Roman" w:hAnsi="Times New Roman"/>
          <w:lang w:val="en-US"/>
        </w:rPr>
      </w:pPr>
      <w:r w:rsidRPr="001D4FA9">
        <w:rPr>
          <w:lang w:val="en-US"/>
        </w:rPr>
        <w:t>Continental develops pioneering technologies and services for sustainable and networked mobility of people and their goods. Founded in 1871, the technology company offers safe, efficient, intelligent and affordable solutions for vehicles, machines, traffic and transport. In 2016, Continental generated sales of €40.5 billion and currently employs more than 227,000 people in 56 countries.</w:t>
      </w:r>
    </w:p>
    <w:p w14:paraId="172BA877" w14:textId="77777777" w:rsidR="00520860" w:rsidRPr="00E406AF" w:rsidRDefault="0089201E" w:rsidP="0089201E">
      <w:pPr>
        <w:pStyle w:val="Boilerplate"/>
        <w:rPr>
          <w:lang w:val="en-US"/>
        </w:rPr>
      </w:pPr>
      <w:r w:rsidRPr="00E406AF">
        <w:rPr>
          <w:lang w:val="en-US"/>
        </w:rPr>
        <w:t xml:space="preserve">As a division in the Continental </w:t>
      </w:r>
      <w:r w:rsidR="001C4529">
        <w:rPr>
          <w:lang w:val="en-US"/>
        </w:rPr>
        <w:t>Corporation</w:t>
      </w:r>
      <w:r w:rsidRPr="00E406AF">
        <w:rPr>
          <w:lang w:val="en-US"/>
        </w:rPr>
        <w:t xml:space="preserve">, ContiTech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rsidR="00447C13">
        <w:rPr>
          <w:lang w:val="en-US"/>
        </w:rPr>
        <w:t>polyamide</w:t>
      </w:r>
      <w:r w:rsidRPr="00E406AF">
        <w:rPr>
          <w:lang w:val="en-US"/>
        </w:rPr>
        <w:t xml:space="preserve">, metal, textile, and electronic components to combine these with individual services. ContiTech always thinks in terms of customer-friendly and </w:t>
      </w:r>
      <w:proofErr w:type="gramStart"/>
      <w:r w:rsidRPr="00E406AF">
        <w:rPr>
          <w:lang w:val="en-US"/>
        </w:rPr>
        <w:t>environmentally-friendly</w:t>
      </w:r>
      <w:proofErr w:type="gramEnd"/>
      <w:r w:rsidRPr="00E406AF">
        <w:rPr>
          <w:lang w:val="en-US"/>
        </w:rPr>
        <w:t xml:space="preserve"> solutions – going well and truly beyond its roots as a producer of rubber products. </w:t>
      </w:r>
      <w:r w:rsidR="00346B0D">
        <w:t>With sales of approximately €5.5 billion (2016),</w:t>
      </w:r>
      <w:r w:rsidRPr="00E406AF">
        <w:rPr>
          <w:lang w:val="en-US"/>
        </w:rPr>
        <w:t xml:space="preserve"> this international technology partner is active with core branches in Europe, Asia, </w:t>
      </w:r>
      <w:r w:rsidR="00BA5547">
        <w:rPr>
          <w:lang w:val="en-US"/>
        </w:rPr>
        <w:t>North</w:t>
      </w:r>
      <w:r w:rsidRPr="00E406AF">
        <w:rPr>
          <w:lang w:val="en-US"/>
        </w:rPr>
        <w:t xml:space="preserve"> and South America.</w:t>
      </w:r>
    </w:p>
    <w:p w14:paraId="00EA9C8D" w14:textId="77777777" w:rsidR="00371AC7" w:rsidRPr="0054499A" w:rsidRDefault="00371AC7" w:rsidP="00371AC7">
      <w:pPr>
        <w:pStyle w:val="Boilerplate"/>
        <w:rPr>
          <w:color w:val="000000"/>
          <w:lang w:val="en-US"/>
        </w:rPr>
      </w:pPr>
    </w:p>
    <w:p w14:paraId="43846CFE" w14:textId="77777777" w:rsidR="00520860" w:rsidRPr="0054499A" w:rsidRDefault="0080519F" w:rsidP="00371AC7">
      <w:pPr>
        <w:pStyle w:val="LinksJournalist"/>
        <w:rPr>
          <w:lang w:val="en-US"/>
        </w:rPr>
      </w:pPr>
      <w:r w:rsidRPr="0054499A">
        <w:rPr>
          <w:lang w:val="en-US"/>
        </w:rPr>
        <w:t xml:space="preserve">Contact for journalists </w:t>
      </w:r>
      <w:r w:rsidR="006F1D50">
        <w:rPr>
          <w:lang w:val="en-US"/>
        </w:rPr>
        <w:pict w14:anchorId="1B6FEC30">
          <v:rect id="_x0000_i1025" style="width:481.85pt;height:.35pt" o:hralign="center" o:hrstd="t" o:hrnoshade="t" o:hr="t" fillcolor="black [3213]" stroked="f"/>
        </w:pict>
      </w:r>
    </w:p>
    <w:p w14:paraId="4A5626B6" w14:textId="77777777" w:rsidR="00520860" w:rsidRPr="0054499A" w:rsidRDefault="00520860">
      <w:pPr>
        <w:pStyle w:val="Zweispaltig"/>
        <w:rPr>
          <w:lang w:val="en-US"/>
        </w:rPr>
        <w:sectPr w:rsidR="00520860" w:rsidRPr="0054499A">
          <w:headerReference w:type="default" r:id="rId11"/>
          <w:type w:val="continuous"/>
          <w:pgSz w:w="11906" w:h="16838" w:code="9"/>
          <w:pgMar w:top="2835" w:right="851" w:bottom="1134" w:left="1418" w:header="709" w:footer="454" w:gutter="0"/>
          <w:cols w:space="708"/>
          <w:docGrid w:linePitch="360"/>
        </w:sectPr>
      </w:pPr>
    </w:p>
    <w:p w14:paraId="661802A2" w14:textId="77777777" w:rsidR="008624DD" w:rsidRPr="0054499A" w:rsidRDefault="008624DD" w:rsidP="008624DD">
      <w:pPr>
        <w:pStyle w:val="Zweispaltig"/>
        <w:rPr>
          <w:lang w:val="en-US"/>
        </w:rPr>
      </w:pPr>
      <w:r w:rsidRPr="0054499A">
        <w:rPr>
          <w:lang w:val="en-US"/>
        </w:rPr>
        <w:lastRenderedPageBreak/>
        <w:t>Antje Lewe</w:t>
      </w:r>
    </w:p>
    <w:p w14:paraId="4229FDFB" w14:textId="77777777" w:rsidR="008624DD" w:rsidRPr="0054499A" w:rsidRDefault="008624DD" w:rsidP="008624DD">
      <w:pPr>
        <w:pStyle w:val="Zweispaltig"/>
        <w:rPr>
          <w:lang w:val="en-US"/>
        </w:rPr>
      </w:pPr>
      <w:r w:rsidRPr="0054499A">
        <w:rPr>
          <w:lang w:val="en-US"/>
        </w:rPr>
        <w:t>Spokeswoman</w:t>
      </w:r>
    </w:p>
    <w:p w14:paraId="60016D0F" w14:textId="77777777" w:rsidR="008624DD" w:rsidRPr="0054499A" w:rsidRDefault="008624DD" w:rsidP="008624DD">
      <w:pPr>
        <w:pStyle w:val="Zweispaltig"/>
        <w:rPr>
          <w:lang w:val="en-US"/>
        </w:rPr>
      </w:pPr>
      <w:r w:rsidRPr="0054499A">
        <w:rPr>
          <w:lang w:val="en-US"/>
        </w:rPr>
        <w:t>Head of Media &amp; Public Relations</w:t>
      </w:r>
    </w:p>
    <w:p w14:paraId="31C1C15A" w14:textId="77777777" w:rsidR="008624DD" w:rsidRPr="0054499A" w:rsidRDefault="008624DD" w:rsidP="008624DD">
      <w:pPr>
        <w:pStyle w:val="Zweispaltig"/>
        <w:rPr>
          <w:lang w:val="en-US"/>
        </w:rPr>
      </w:pPr>
      <w:r w:rsidRPr="0054499A">
        <w:rPr>
          <w:lang w:val="en-US"/>
        </w:rPr>
        <w:t>ContiTech AG</w:t>
      </w:r>
    </w:p>
    <w:p w14:paraId="7123588F" w14:textId="77777777" w:rsidR="008624DD" w:rsidRPr="0054499A" w:rsidRDefault="008624DD" w:rsidP="008624DD">
      <w:pPr>
        <w:pStyle w:val="Zweispaltig"/>
        <w:rPr>
          <w:lang w:val="en-US"/>
        </w:rPr>
      </w:pPr>
      <w:r w:rsidRPr="0054499A">
        <w:rPr>
          <w:lang w:val="en-US"/>
        </w:rPr>
        <w:t>Phone: +49 511 938-1304</w:t>
      </w:r>
    </w:p>
    <w:p w14:paraId="74094EFF" w14:textId="77777777" w:rsidR="008624DD" w:rsidRPr="0054499A" w:rsidRDefault="008624DD" w:rsidP="008624DD">
      <w:pPr>
        <w:pStyle w:val="Zweispaltig"/>
        <w:rPr>
          <w:lang w:val="en-US"/>
        </w:rPr>
      </w:pPr>
      <w:r w:rsidRPr="0054499A">
        <w:rPr>
          <w:lang w:val="en-US"/>
        </w:rPr>
        <w:t>E-mail: antje.lewe@contitech.de</w:t>
      </w:r>
    </w:p>
    <w:p w14:paraId="24287FF4" w14:textId="77777777" w:rsidR="002F2AC3" w:rsidRPr="0054499A" w:rsidRDefault="002F2AC3" w:rsidP="002F2AC3">
      <w:pPr>
        <w:pStyle w:val="Zweispaltig"/>
        <w:rPr>
          <w:lang w:val="en-US"/>
        </w:rPr>
      </w:pPr>
    </w:p>
    <w:p w14:paraId="40C17C19" w14:textId="77777777" w:rsidR="002F2AC3" w:rsidRPr="0054499A" w:rsidRDefault="002F2AC3">
      <w:pPr>
        <w:pStyle w:val="Zweispaltig"/>
        <w:rPr>
          <w:lang w:val="en-US"/>
        </w:rPr>
      </w:pPr>
    </w:p>
    <w:p w14:paraId="59C2975C" w14:textId="77777777" w:rsidR="002F2AC3" w:rsidRPr="0054499A" w:rsidRDefault="002F2AC3">
      <w:pPr>
        <w:pStyle w:val="Zweispaltig"/>
        <w:rPr>
          <w:lang w:val="en-US"/>
        </w:rPr>
      </w:pPr>
    </w:p>
    <w:p w14:paraId="19357AD1" w14:textId="77777777" w:rsidR="00520860" w:rsidRPr="0054499A" w:rsidRDefault="00520860">
      <w:pPr>
        <w:pStyle w:val="Zweispaltig"/>
        <w:rPr>
          <w:lang w:val="en-US"/>
        </w:rPr>
      </w:pPr>
    </w:p>
    <w:p w14:paraId="33B567F6" w14:textId="77777777" w:rsidR="00520860" w:rsidRPr="0054499A" w:rsidRDefault="00520860">
      <w:pPr>
        <w:pStyle w:val="Zweispaltig"/>
        <w:rPr>
          <w:lang w:val="en-US"/>
        </w:rPr>
      </w:pPr>
    </w:p>
    <w:p w14:paraId="51621F82" w14:textId="77777777" w:rsidR="00520860" w:rsidRPr="0054499A" w:rsidRDefault="00520860">
      <w:pPr>
        <w:pStyle w:val="Zweispaltig"/>
        <w:rPr>
          <w:lang w:val="en-US"/>
        </w:rPr>
      </w:pPr>
    </w:p>
    <w:p w14:paraId="3C5FA195" w14:textId="77777777" w:rsidR="00520860" w:rsidRPr="0054499A" w:rsidRDefault="00520860">
      <w:pPr>
        <w:pStyle w:val="Zweispaltig"/>
        <w:rPr>
          <w:lang w:val="en-US"/>
        </w:rPr>
      </w:pPr>
    </w:p>
    <w:p w14:paraId="3BC6A56C" w14:textId="77777777" w:rsidR="00520860" w:rsidRPr="0054499A" w:rsidRDefault="00520860">
      <w:pPr>
        <w:pStyle w:val="Zweispaltig"/>
        <w:rPr>
          <w:lang w:val="en-US"/>
        </w:rPr>
      </w:pPr>
    </w:p>
    <w:p w14:paraId="4EC50756" w14:textId="77777777" w:rsidR="00520860" w:rsidRPr="0054499A" w:rsidRDefault="00520860">
      <w:pPr>
        <w:pStyle w:val="Zweispaltig"/>
        <w:rPr>
          <w:lang w:val="en-US"/>
        </w:rPr>
        <w:sectPr w:rsidR="00520860" w:rsidRPr="0054499A">
          <w:type w:val="continuous"/>
          <w:pgSz w:w="11906" w:h="16838" w:code="9"/>
          <w:pgMar w:top="2835" w:right="851" w:bottom="1134" w:left="1418" w:header="709" w:footer="454" w:gutter="0"/>
          <w:cols w:num="2" w:space="340"/>
          <w:docGrid w:linePitch="360"/>
        </w:sectPr>
      </w:pPr>
    </w:p>
    <w:p w14:paraId="77B745AE" w14:textId="77777777" w:rsidR="00520860" w:rsidRPr="0054499A" w:rsidRDefault="006F1D50" w:rsidP="00371AC7">
      <w:pPr>
        <w:pStyle w:val="Zweispaltig"/>
        <w:rPr>
          <w:lang w:val="en-US"/>
        </w:rPr>
      </w:pPr>
      <w:r>
        <w:rPr>
          <w:lang w:val="en-US"/>
        </w:rPr>
        <w:lastRenderedPageBreak/>
        <w:pict w14:anchorId="2FC4A58F">
          <v:rect id="_x0000_i1026" style="width:481.85pt;height:.35pt" o:hralign="center" o:hrstd="t" o:hrnoshade="t" o:hr="t" fillcolor="black [3213]" stroked="f"/>
        </w:pict>
      </w:r>
    </w:p>
    <w:p w14:paraId="4CF92370" w14:textId="77777777" w:rsidR="00520860" w:rsidRPr="0054499A" w:rsidRDefault="0080519F">
      <w:pPr>
        <w:pStyle w:val="PressText"/>
        <w:rPr>
          <w:lang w:val="en-US"/>
        </w:rPr>
      </w:pPr>
      <w:r w:rsidRPr="0054499A">
        <w:rPr>
          <w:lang w:val="en-US"/>
        </w:rPr>
        <w:t>This press release is available in the following languages: German, English</w:t>
      </w:r>
    </w:p>
    <w:p w14:paraId="0CD16A04" w14:textId="77777777" w:rsidR="00371AC7" w:rsidRPr="0054499A" w:rsidRDefault="00371AC7" w:rsidP="00371AC7">
      <w:pPr>
        <w:pStyle w:val="LinksJournalist"/>
        <w:spacing w:line="360" w:lineRule="auto"/>
        <w:rPr>
          <w:lang w:val="en-US"/>
        </w:rPr>
      </w:pPr>
      <w:r w:rsidRPr="0054499A">
        <w:rPr>
          <w:lang w:val="en-US"/>
        </w:rPr>
        <w:t>Links</w:t>
      </w:r>
    </w:p>
    <w:p w14:paraId="58DCC543" w14:textId="77777777" w:rsidR="00520860" w:rsidRDefault="0080519F" w:rsidP="00371AC7">
      <w:pPr>
        <w:pStyle w:val="PressText"/>
        <w:rPr>
          <w:lang w:val="en-US"/>
        </w:rPr>
      </w:pPr>
      <w:r w:rsidRPr="0054499A">
        <w:rPr>
          <w:lang w:val="en-US"/>
        </w:rPr>
        <w:t xml:space="preserve">Press releases and photos are available for download at </w:t>
      </w:r>
      <w:r w:rsidR="00482071" w:rsidRPr="00482071">
        <w:rPr>
          <w:lang w:val="en-US"/>
        </w:rPr>
        <w:t>www.contitech.de/press</w:t>
      </w:r>
    </w:p>
    <w:p w14:paraId="288882D1" w14:textId="77777777" w:rsidR="00482071" w:rsidRDefault="00482071" w:rsidP="00482071">
      <w:pPr>
        <w:pStyle w:val="PressText"/>
        <w:rPr>
          <w:lang w:val="en-US"/>
        </w:rPr>
      </w:pPr>
      <w:r w:rsidRPr="00413B7F">
        <w:rPr>
          <w:lang w:val="en-US"/>
        </w:rPr>
        <w:t>www.contitech.de/twitter</w:t>
      </w:r>
    </w:p>
    <w:p w14:paraId="180F5FD9" w14:textId="77777777" w:rsidR="00482071" w:rsidRDefault="00482071" w:rsidP="00482071">
      <w:pPr>
        <w:pStyle w:val="PressText"/>
        <w:rPr>
          <w:rFonts w:cs="Verdana"/>
          <w:szCs w:val="22"/>
          <w:lang w:bidi="de-DE"/>
        </w:rPr>
      </w:pPr>
      <w:r w:rsidRPr="00413B7F">
        <w:rPr>
          <w:rFonts w:cs="Verdana"/>
          <w:szCs w:val="22"/>
          <w:lang w:bidi="de-DE"/>
        </w:rPr>
        <w:t>www.contitech.de/YouTube</w:t>
      </w:r>
    </w:p>
    <w:p w14:paraId="20DCCC18" w14:textId="77777777" w:rsidR="00482071" w:rsidRPr="00482071" w:rsidRDefault="00482071" w:rsidP="00482071"/>
    <w:sectPr w:rsidR="00482071" w:rsidRPr="00482071">
      <w:headerReference w:type="default" r:id="rId12"/>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0F9D6" w14:textId="77777777" w:rsidR="00C37DD9" w:rsidRDefault="00C37DD9">
      <w:r>
        <w:separator/>
      </w:r>
    </w:p>
  </w:endnote>
  <w:endnote w:type="continuationSeparator" w:id="0">
    <w:p w14:paraId="0F8577D6" w14:textId="77777777" w:rsidR="00C37DD9" w:rsidRDefault="00C3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EA53F" w14:textId="77777777" w:rsidR="00520860" w:rsidRDefault="00491C60">
    <w:pPr>
      <w:pStyle w:val="Fuzeile"/>
      <w:tabs>
        <w:tab w:val="clear" w:pos="9072"/>
        <w:tab w:val="right" w:pos="9639"/>
      </w:tabs>
      <w:spacing w:line="240" w:lineRule="auto"/>
    </w:pPr>
    <w:r>
      <w:rPr>
        <w:noProof/>
      </w:rPr>
      <mc:AlternateContent>
        <mc:Choice Requires="wps">
          <w:drawing>
            <wp:anchor distT="0" distB="0" distL="114300" distR="114300" simplePos="0" relativeHeight="251672576" behindDoc="0" locked="0" layoutInCell="1" allowOverlap="1" wp14:anchorId="389E3349" wp14:editId="282259D4">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" strokeweight=".5pt">
              <w10:wrap anchorx="page" anchory="page"/>
            </v:shape>
          </w:pict>
        </mc:Fallback>
      </mc:AlternateContent>
    </w:r>
    <w:r w:rsidR="003A0F64">
      <w:tab/>
    </w:r>
    <w:r w:rsidR="003A0F64">
      <w:tab/>
    </w:r>
    <w:r w:rsidR="003A0F64">
      <w:fldChar w:fldCharType="begin"/>
    </w:r>
    <w:r w:rsidR="003A0F64">
      <w:instrText xml:space="preserve"> if </w:instrText>
    </w:r>
    <w:r w:rsidR="003A0F64">
      <w:fldChar w:fldCharType="begin"/>
    </w:r>
    <w:r w:rsidR="003A0F64">
      <w:instrText xml:space="preserve"> =1 </w:instrText>
    </w:r>
    <w:r w:rsidR="003A0F64">
      <w:fldChar w:fldCharType="separate"/>
    </w:r>
    <w:r w:rsidR="006F1D50">
      <w:rPr>
        <w:noProof/>
      </w:rPr>
      <w:instrText>1</w:instrText>
    </w:r>
    <w:r w:rsidR="003A0F64">
      <w:rPr>
        <w:noProof/>
      </w:rPr>
      <w:fldChar w:fldCharType="end"/>
    </w:r>
    <w:r w:rsidR="003A0F64">
      <w:instrText>=</w:instrText>
    </w:r>
    <w:r w:rsidR="006F1D50">
      <w:fldChar w:fldCharType="begin"/>
    </w:r>
    <w:r w:rsidR="006F1D50">
      <w:instrText xml:space="preserve"> NumPages </w:instrText>
    </w:r>
    <w:r w:rsidR="006F1D50">
      <w:fldChar w:fldCharType="separate"/>
    </w:r>
    <w:r w:rsidR="006F1D50">
      <w:rPr>
        <w:noProof/>
      </w:rPr>
      <w:instrText>2</w:instrText>
    </w:r>
    <w:r w:rsidR="006F1D50">
      <w:rPr>
        <w:noProof/>
      </w:rPr>
      <w:fldChar w:fldCharType="end"/>
    </w:r>
    <w:r w:rsidR="003A0F64">
      <w:instrText xml:space="preserve"> "</w:instrText>
    </w:r>
    <w:r w:rsidR="003A0F64">
      <w:fldChar w:fldCharType="begin"/>
    </w:r>
    <w:r w:rsidR="003A0F64">
      <w:instrText xml:space="preserve"> Page </w:instrText>
    </w:r>
    <w:r w:rsidR="003A0F64">
      <w:fldChar w:fldCharType="separate"/>
    </w:r>
    <w:r w:rsidR="001746A8">
      <w:rPr>
        <w:noProof/>
      </w:rPr>
      <w:instrText>1</w:instrText>
    </w:r>
    <w:r w:rsidR="003A0F64">
      <w:rPr>
        <w:noProof/>
      </w:rPr>
      <w:fldChar w:fldCharType="end"/>
    </w:r>
    <w:r w:rsidR="003A0F64">
      <w:instrText>/</w:instrText>
    </w:r>
    <w:r w:rsidR="006F1D50">
      <w:fldChar w:fldCharType="begin"/>
    </w:r>
    <w:r w:rsidR="006F1D50">
      <w:instrText xml:space="preserve"> NumPages </w:instrText>
    </w:r>
    <w:r w:rsidR="006F1D50">
      <w:fldChar w:fldCharType="separate"/>
    </w:r>
    <w:r w:rsidR="001746A8">
      <w:rPr>
        <w:noProof/>
      </w:rPr>
      <w:instrText>1</w:instrText>
    </w:r>
    <w:r w:rsidR="006F1D50">
      <w:rPr>
        <w:noProof/>
      </w:rPr>
      <w:fldChar w:fldCharType="end"/>
    </w:r>
    <w:r w:rsidR="003A0F64">
      <w:instrText>" "</w:instrText>
    </w:r>
    <w:r w:rsidR="003A0F64">
      <w:fldChar w:fldCharType="begin"/>
    </w:r>
    <w:r w:rsidR="003A0F64">
      <w:instrText xml:space="preserve"> if </w:instrText>
    </w:r>
    <w:r w:rsidR="003A0F64">
      <w:fldChar w:fldCharType="begin"/>
    </w:r>
    <w:r w:rsidR="003A0F64">
      <w:instrText xml:space="preserve"> Page </w:instrText>
    </w:r>
    <w:r w:rsidR="003A0F64">
      <w:fldChar w:fldCharType="separate"/>
    </w:r>
    <w:r w:rsidR="006F1D50">
      <w:rPr>
        <w:noProof/>
      </w:rPr>
      <w:instrText>1</w:instrText>
    </w:r>
    <w:r w:rsidR="003A0F64">
      <w:rPr>
        <w:noProof/>
      </w:rPr>
      <w:fldChar w:fldCharType="end"/>
    </w:r>
    <w:r w:rsidR="003A0F64">
      <w:instrText>=</w:instrText>
    </w:r>
    <w:r w:rsidR="006F1D50">
      <w:fldChar w:fldCharType="begin"/>
    </w:r>
    <w:r w:rsidR="006F1D50">
      <w:instrText xml:space="preserve"> NumPages </w:instrText>
    </w:r>
    <w:r w:rsidR="006F1D50">
      <w:fldChar w:fldCharType="separate"/>
    </w:r>
    <w:r w:rsidR="006F1D50">
      <w:rPr>
        <w:noProof/>
      </w:rPr>
      <w:instrText>2</w:instrText>
    </w:r>
    <w:r w:rsidR="006F1D50">
      <w:rPr>
        <w:noProof/>
      </w:rPr>
      <w:fldChar w:fldCharType="end"/>
    </w:r>
    <w:r w:rsidR="003A0F64">
      <w:instrText xml:space="preserve"> "" </w:instrText>
    </w:r>
    <w:r w:rsidR="003A0F64">
      <w:br/>
      <w:instrText>"</w:instrText>
    </w:r>
    <w:r w:rsidR="003A0F64">
      <w:fldChar w:fldCharType="begin"/>
    </w:r>
    <w:r w:rsidR="003A0F64">
      <w:instrText xml:space="preserve"> Page </w:instrText>
    </w:r>
    <w:r w:rsidR="003A0F64">
      <w:fldChar w:fldCharType="separate"/>
    </w:r>
    <w:r w:rsidR="006F1D50">
      <w:rPr>
        <w:noProof/>
      </w:rPr>
      <w:instrText>1</w:instrText>
    </w:r>
    <w:r w:rsidR="003A0F64">
      <w:rPr>
        <w:noProof/>
      </w:rPr>
      <w:fldChar w:fldCharType="end"/>
    </w:r>
    <w:r w:rsidR="003A0F64">
      <w:instrText>/</w:instrText>
    </w:r>
    <w:r w:rsidR="006F1D50">
      <w:fldChar w:fldCharType="begin"/>
    </w:r>
    <w:r w:rsidR="006F1D50">
      <w:instrText xml:space="preserve"> NumPages </w:instrText>
    </w:r>
    <w:r w:rsidR="006F1D50">
      <w:fldChar w:fldCharType="separate"/>
    </w:r>
    <w:r w:rsidR="006F1D50">
      <w:rPr>
        <w:noProof/>
      </w:rPr>
      <w:instrText>2</w:instrText>
    </w:r>
    <w:r w:rsidR="006F1D50">
      <w:rPr>
        <w:noProof/>
      </w:rPr>
      <w:fldChar w:fldCharType="end"/>
    </w:r>
    <w:r w:rsidR="003A0F64">
      <w:instrText xml:space="preserve">" </w:instrText>
    </w:r>
    <w:r w:rsidR="006F1D50">
      <w:fldChar w:fldCharType="separate"/>
    </w:r>
    <w:r w:rsidR="006F1D50">
      <w:rPr>
        <w:noProof/>
      </w:rPr>
      <w:instrText>1/2</w:instrText>
    </w:r>
    <w:r w:rsidR="003A0F64">
      <w:fldChar w:fldCharType="end"/>
    </w:r>
    <w:r w:rsidR="003A0F64">
      <w:instrText xml:space="preserve">" </w:instrText>
    </w:r>
    <w:r w:rsidR="006F1D50">
      <w:fldChar w:fldCharType="separate"/>
    </w:r>
    <w:r w:rsidR="006F1D50">
      <w:rPr>
        <w:noProof/>
      </w:rPr>
      <w:t>1/2</w:t>
    </w:r>
    <w:r w:rsidR="003A0F64">
      <w:fldChar w:fldCharType="end"/>
    </w:r>
  </w:p>
  <w:p w14:paraId="47D64637" w14:textId="77777777" w:rsidR="00520860" w:rsidRDefault="0080519F">
    <w:pPr>
      <w:pStyle w:val="Fuss"/>
      <w:framePr w:w="9632" w:h="485" w:hRule="exact" w:wrap="around" w:vAnchor="page" w:hAnchor="page" w:x="1390" w:y="16132"/>
      <w:shd w:val="solid" w:color="FFFFFF" w:fill="FFFFFF"/>
      <w:rPr>
        <w:noProof/>
      </w:rPr>
    </w:pPr>
    <w:r>
      <w:rPr>
        <w:noProof/>
      </w:rPr>
      <w:t>Your contact</w:t>
    </w:r>
    <w:r w:rsidR="003A0F64">
      <w:rPr>
        <w:noProof/>
      </w:rPr>
      <w:t>:</w:t>
    </w:r>
  </w:p>
  <w:p w14:paraId="02508E24" w14:textId="77777777" w:rsidR="00520860" w:rsidRDefault="00DB4BDE">
    <w:pPr>
      <w:pStyle w:val="Fuss"/>
      <w:framePr w:w="9632" w:h="485" w:hRule="exact" w:wrap="around" w:vAnchor="page" w:hAnchor="page" w:x="1390" w:y="16132"/>
      <w:shd w:val="solid" w:color="FFFFFF" w:fill="FFFFFF"/>
    </w:pPr>
    <w:r>
      <w:rPr>
        <w:noProof/>
      </w:rPr>
      <w:t>Antje Lewe</w:t>
    </w:r>
    <w:r w:rsidR="00371AC7">
      <w:rPr>
        <w:noProof/>
      </w:rPr>
      <w:t xml:space="preserve">, </w:t>
    </w:r>
    <w:r w:rsidR="002F71B4">
      <w:rPr>
        <w:noProof/>
      </w:rPr>
      <w:t xml:space="preserve">phone: </w:t>
    </w:r>
    <w:r w:rsidR="00371AC7">
      <w:rPr>
        <w:noProof/>
      </w:rPr>
      <w:t>+49 511 938-1304</w:t>
    </w:r>
  </w:p>
  <w:p w14:paraId="6769AC9B" w14:textId="77777777" w:rsidR="00520860" w:rsidRDefault="003A0F64">
    <w:pPr>
      <w:pStyle w:val="Fuss"/>
      <w:spacing w:line="200" w:lineRule="exact"/>
      <w:rPr>
        <w:szCs w:val="18"/>
      </w:rPr>
    </w:pPr>
    <w:r>
      <w:t xml:space="preserve"> </w:t>
    </w:r>
    <w:r>
      <w:rPr>
        <w:szCs w:val="18"/>
      </w:rPr>
      <w:br/>
    </w:r>
  </w:p>
  <w:p w14:paraId="5C0F929F" w14:textId="77777777" w:rsidR="00520860" w:rsidRDefault="0052086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03AAA" w14:textId="77777777" w:rsidR="00C37DD9" w:rsidRDefault="00C37DD9">
      <w:pPr>
        <w:pStyle w:val="Punkt-Liste"/>
        <w:ind w:left="284"/>
        <w:rPr>
          <w:color w:val="808080"/>
        </w:rPr>
      </w:pPr>
      <w:r>
        <w:rPr>
          <w:color w:val="808080"/>
        </w:rPr>
        <w:separator/>
      </w:r>
    </w:p>
  </w:footnote>
  <w:footnote w:type="continuationSeparator" w:id="0">
    <w:p w14:paraId="48149CBE" w14:textId="77777777" w:rsidR="00C37DD9" w:rsidRDefault="00C37D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B1C27" w14:textId="77777777" w:rsidR="00520860" w:rsidRDefault="003A0F64">
    <w:pPr>
      <w:pStyle w:val="TitelC"/>
    </w:pPr>
    <w:r>
      <w:rPr>
        <w:noProof/>
      </w:rPr>
      <w:drawing>
        <wp:anchor distT="0" distB="0" distL="114300" distR="114300" simplePos="0" relativeHeight="251662336" behindDoc="0" locked="0" layoutInCell="1" allowOverlap="1" wp14:anchorId="249A8B69" wp14:editId="57E2F357">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8E767" w14:textId="77777777" w:rsidR="00520860" w:rsidRDefault="00491C60">
    <w:pPr>
      <w:pStyle w:val="TitelC"/>
    </w:pPr>
    <w:r>
      <w:rPr>
        <w:noProof/>
      </w:rPr>
      <mc:AlternateContent>
        <mc:Choice Requires="wps">
          <w:drawing>
            <wp:anchor distT="0" distB="0" distL="114300" distR="114300" simplePos="0" relativeHeight="251675648" behindDoc="0" locked="0" layoutInCell="1" allowOverlap="1" wp14:anchorId="48DCD97B" wp14:editId="5B9017C0">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B4FC7" w14:textId="77777777" w:rsidR="00520860" w:rsidRDefault="003A0F64">
                          <w:pPr>
                            <w:jc w:val="center"/>
                          </w:pPr>
                          <w:r>
                            <w:t xml:space="preserve">- </w:t>
                          </w:r>
                          <w:r>
                            <w:fldChar w:fldCharType="begin"/>
                          </w:r>
                          <w:r>
                            <w:instrText xml:space="preserve"> Page </w:instrText>
                          </w:r>
                          <w:r>
                            <w:fldChar w:fldCharType="separate"/>
                          </w:r>
                          <w:r w:rsidR="006F1D50">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3D3B4FC7" w14:textId="77777777" w:rsidR="00520860" w:rsidRDefault="003A0F64">
                    <w:pPr>
                      <w:jc w:val="center"/>
                    </w:pPr>
                    <w:r>
                      <w:t xml:space="preserve">- </w:t>
                    </w:r>
                    <w:r>
                      <w:fldChar w:fldCharType="begin"/>
                    </w:r>
                    <w:r>
                      <w:instrText xml:space="preserve"> Page </w:instrText>
                    </w:r>
                    <w:r>
                      <w:fldChar w:fldCharType="separate"/>
                    </w:r>
                    <w:r w:rsidR="006F1D50">
                      <w:rPr>
                        <w:noProof/>
                      </w:rPr>
                      <w:t>2</w:t>
                    </w:r>
                    <w:r>
                      <w:rPr>
                        <w:noProof/>
                      </w:rPr>
                      <w:fldChar w:fldCharType="end"/>
                    </w:r>
                    <w:r>
                      <w:t xml:space="preserve"> -</w:t>
                    </w:r>
                  </w:p>
                </w:txbxContent>
              </v:textbox>
            </v:shape>
          </w:pict>
        </mc:Fallback>
      </mc:AlternateContent>
    </w:r>
    <w:r w:rsidR="003A0F64">
      <w:rPr>
        <w:noProof/>
      </w:rPr>
      <w:drawing>
        <wp:anchor distT="0" distB="0" distL="114300" distR="114300" simplePos="0" relativeHeight="251674624" behindDoc="0" locked="0" layoutInCell="1" allowOverlap="1" wp14:anchorId="41EC194F" wp14:editId="1993CF82">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83927" w14:textId="77777777" w:rsidR="00520860" w:rsidRDefault="00491C60">
    <w:pPr>
      <w:pStyle w:val="TitelC"/>
    </w:pPr>
    <w:r>
      <w:rPr>
        <w:noProof/>
      </w:rPr>
      <mc:AlternateContent>
        <mc:Choice Requires="wps">
          <w:drawing>
            <wp:anchor distT="0" distB="0" distL="114300" distR="114300" simplePos="0" relativeHeight="251671552" behindDoc="0" locked="0" layoutInCell="1" allowOverlap="1" wp14:anchorId="568C5F9A" wp14:editId="623C8BAF">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384176" w14:textId="77777777" w:rsidR="00520860" w:rsidRDefault="003A0F64">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14:paraId="1B384176" w14:textId="77777777" w:rsidR="00520860" w:rsidRDefault="003A0F64">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v:textbox>
            </v:shape>
          </w:pict>
        </mc:Fallback>
      </mc:AlternateContent>
    </w:r>
    <w:r w:rsidR="003A0F64">
      <w:rPr>
        <w:noProof/>
      </w:rPr>
      <w:drawing>
        <wp:anchor distT="0" distB="0" distL="114300" distR="114300" simplePos="0" relativeHeight="251670528" behindDoc="0" locked="0" layoutInCell="1" allowOverlap="1" wp14:anchorId="47C79243" wp14:editId="4E42FE70">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C37DD9"/>
    <w:rsid w:val="000C56CA"/>
    <w:rsid w:val="000E33E2"/>
    <w:rsid w:val="000F26FA"/>
    <w:rsid w:val="00135457"/>
    <w:rsid w:val="00140987"/>
    <w:rsid w:val="001746A8"/>
    <w:rsid w:val="0019525E"/>
    <w:rsid w:val="001C4529"/>
    <w:rsid w:val="001E0E7A"/>
    <w:rsid w:val="002A7D5C"/>
    <w:rsid w:val="002C5E47"/>
    <w:rsid w:val="002F2AC3"/>
    <w:rsid w:val="002F5AE6"/>
    <w:rsid w:val="002F71B4"/>
    <w:rsid w:val="003437BF"/>
    <w:rsid w:val="00346B0D"/>
    <w:rsid w:val="00356CA7"/>
    <w:rsid w:val="00371AC7"/>
    <w:rsid w:val="003A0F64"/>
    <w:rsid w:val="00447C13"/>
    <w:rsid w:val="004566FF"/>
    <w:rsid w:val="00482071"/>
    <w:rsid w:val="00491C60"/>
    <w:rsid w:val="00516E25"/>
    <w:rsid w:val="00520860"/>
    <w:rsid w:val="0054499A"/>
    <w:rsid w:val="00574411"/>
    <w:rsid w:val="005B25BB"/>
    <w:rsid w:val="006A55DE"/>
    <w:rsid w:val="006F1D50"/>
    <w:rsid w:val="00734F3C"/>
    <w:rsid w:val="00752E76"/>
    <w:rsid w:val="007617DB"/>
    <w:rsid w:val="007B3144"/>
    <w:rsid w:val="0080519F"/>
    <w:rsid w:val="008624DD"/>
    <w:rsid w:val="0089201E"/>
    <w:rsid w:val="008D6465"/>
    <w:rsid w:val="008E2E70"/>
    <w:rsid w:val="00914849"/>
    <w:rsid w:val="00915F65"/>
    <w:rsid w:val="00995CBD"/>
    <w:rsid w:val="009D259C"/>
    <w:rsid w:val="009E3914"/>
    <w:rsid w:val="009F27EB"/>
    <w:rsid w:val="00AF389D"/>
    <w:rsid w:val="00BA5547"/>
    <w:rsid w:val="00BB5B5D"/>
    <w:rsid w:val="00C26E64"/>
    <w:rsid w:val="00C37DD9"/>
    <w:rsid w:val="00C50B04"/>
    <w:rsid w:val="00D34890"/>
    <w:rsid w:val="00D578BC"/>
    <w:rsid w:val="00D80D86"/>
    <w:rsid w:val="00D864FC"/>
    <w:rsid w:val="00DB4BDE"/>
    <w:rsid w:val="00DC43F7"/>
    <w:rsid w:val="00E01526"/>
    <w:rsid w:val="00E03BF1"/>
    <w:rsid w:val="00E406AF"/>
    <w:rsid w:val="00E5282C"/>
    <w:rsid w:val="00EA2FBE"/>
    <w:rsid w:val="00F3093C"/>
    <w:rsid w:val="00F46CEB"/>
    <w:rsid w:val="00F54247"/>
    <w:rsid w:val="00F849A9"/>
    <w:rsid w:val="00FB47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3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eiche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eiche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eiche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Pr>
      <w:szCs w:val="20"/>
    </w:rPr>
  </w:style>
  <w:style w:type="character" w:customStyle="1" w:styleId="FunotentextZeichen">
    <w:name w:val="Fußnotentext Zeiche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eichen">
    <w:name w:val="Überschrift 1 Zeiche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eichen">
    <w:name w:val="Überschrift 2 Zeichen"/>
    <w:aliases w:val="Zwischenüberschrift Zeiche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eichen"/>
    <w:uiPriority w:val="99"/>
    <w:unhideWhenUsed/>
    <w:pPr>
      <w:tabs>
        <w:tab w:val="center" w:pos="4536"/>
        <w:tab w:val="right" w:pos="9072"/>
      </w:tabs>
      <w:spacing w:after="0"/>
    </w:pPr>
  </w:style>
  <w:style w:type="character" w:customStyle="1" w:styleId="KopfzeileZeichen">
    <w:name w:val="Kopfzeile Zeichen"/>
    <w:basedOn w:val="Absatzstandardschriftart"/>
    <w:link w:val="Kopfzeile"/>
    <w:uiPriority w:val="99"/>
    <w:rPr>
      <w:rFonts w:ascii="Arial" w:hAnsi="Arial" w:cs="Times New Roman"/>
      <w:szCs w:val="24"/>
      <w:lang w:eastAsia="de-DE"/>
    </w:rPr>
  </w:style>
  <w:style w:type="paragraph" w:styleId="Fuzeile">
    <w:name w:val="footer"/>
    <w:basedOn w:val="Standard"/>
    <w:link w:val="FuzeileZeichen"/>
    <w:uiPriority w:val="99"/>
    <w:unhideWhenUsed/>
    <w:pPr>
      <w:tabs>
        <w:tab w:val="center" w:pos="4536"/>
        <w:tab w:val="right" w:pos="9072"/>
      </w:tabs>
      <w:spacing w:after="0"/>
    </w:pPr>
  </w:style>
  <w:style w:type="character" w:customStyle="1" w:styleId="FuzeileZeichen">
    <w:name w:val="Fußzeile Zeiche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eichen"/>
    <w:uiPriority w:val="99"/>
    <w:semiHidden/>
    <w:unhideWhenUsed/>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eiche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eiche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eiche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Pr>
      <w:szCs w:val="20"/>
    </w:rPr>
  </w:style>
  <w:style w:type="character" w:customStyle="1" w:styleId="FunotentextZeichen">
    <w:name w:val="Fußnotentext Zeiche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eichen">
    <w:name w:val="Überschrift 1 Zeiche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eichen">
    <w:name w:val="Überschrift 2 Zeichen"/>
    <w:aliases w:val="Zwischenüberschrift Zeiche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eichen"/>
    <w:uiPriority w:val="99"/>
    <w:unhideWhenUsed/>
    <w:pPr>
      <w:tabs>
        <w:tab w:val="center" w:pos="4536"/>
        <w:tab w:val="right" w:pos="9072"/>
      </w:tabs>
      <w:spacing w:after="0"/>
    </w:pPr>
  </w:style>
  <w:style w:type="character" w:customStyle="1" w:styleId="KopfzeileZeichen">
    <w:name w:val="Kopfzeile Zeichen"/>
    <w:basedOn w:val="Absatzstandardschriftart"/>
    <w:link w:val="Kopfzeile"/>
    <w:uiPriority w:val="99"/>
    <w:rPr>
      <w:rFonts w:ascii="Arial" w:hAnsi="Arial" w:cs="Times New Roman"/>
      <w:szCs w:val="24"/>
      <w:lang w:eastAsia="de-DE"/>
    </w:rPr>
  </w:style>
  <w:style w:type="paragraph" w:styleId="Fuzeile">
    <w:name w:val="footer"/>
    <w:basedOn w:val="Standard"/>
    <w:link w:val="FuzeileZeichen"/>
    <w:uiPriority w:val="99"/>
    <w:unhideWhenUsed/>
    <w:pPr>
      <w:tabs>
        <w:tab w:val="center" w:pos="4536"/>
        <w:tab w:val="right" w:pos="9072"/>
      </w:tabs>
      <w:spacing w:after="0"/>
    </w:pPr>
  </w:style>
  <w:style w:type="character" w:customStyle="1" w:styleId="FuzeileZeichen">
    <w:name w:val="Fußzeile Zeiche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eichen"/>
    <w:uiPriority w:val="99"/>
    <w:semiHidden/>
    <w:unhideWhenUsed/>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endnotes" Target="endnotes.xml"/><Relationship Id="rId18"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eader" Target="header3.xml"/><Relationship Id="rId7" Type="http://schemas.openxmlformats.org/officeDocument/2006/relationships/footnotes" Target="foot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oter" Target="footer1.xml"/><Relationship Id="rId14"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Server%20Neu:ContiTech:AG:Pressearbeit:%20PT%20CT%20Press%20Release%20Template%2020170316%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9F08B7266CF1439E1F27DD388D8B83"/>
        <w:category>
          <w:name w:val="Allgemein"/>
          <w:gallery w:val="placeholder"/>
        </w:category>
        <w:types>
          <w:type w:val="bbPlcHdr"/>
        </w:types>
        <w:behaviors>
          <w:behavior w:val="content"/>
        </w:behaviors>
        <w:guid w:val="{0DD251F2-E840-8C46-98DB-60F4C30BF80A}"/>
      </w:docPartPr>
      <w:docPartBody>
        <w:p w:rsidR="003E71F4" w:rsidRDefault="003E71F4">
          <w:pPr>
            <w:pStyle w:val="609F08B7266CF1439E1F27DD388D8B83"/>
          </w:pPr>
          <w:r>
            <w:rPr>
              <w:rStyle w:val="berschrift1Zeiche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F4"/>
    <w:rsid w:val="003E71F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Conti_Überschrift 1"/>
    <w:basedOn w:val="Standard"/>
    <w:next w:val="Standard"/>
    <w:link w:val="berschrift1Zeiche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Conti_Überschrift 1 Zeiche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paragraph" w:customStyle="1" w:styleId="609F08B7266CF1439E1F27DD388D8B83">
    <w:name w:val="609F08B7266CF1439E1F27DD388D8B8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Conti_Überschrift 1"/>
    <w:basedOn w:val="Standard"/>
    <w:next w:val="Standard"/>
    <w:link w:val="berschrift1Zeiche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Conti_Überschrift 1 Zeiche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paragraph" w:customStyle="1" w:styleId="609F08B7266CF1439E1F27DD388D8B83">
    <w:name w:val="609F08B7266CF1439E1F27DD388D8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 ma:contentTypeID="0x010100226F15E4D5E4A64E9D78F73DAEE9944D" ma:contentTypeVersion="0" ma:contentTypeDescription="Ein neues Dokument erstellen." ma:contentTypeScope="" ma:versionID="df36c962a79bfb23f14a8a74aff0bb5f">
  <xsd:schema xmlns:xsd="http://www.w3.org/2001/XMLSchema" xmlns:xs="http://www.w3.org/2001/XMLSchema" xmlns:p="http://schemas.microsoft.com/office/2006/metadata/properties" targetNamespace="http://schemas.microsoft.com/office/2006/metadata/properties" ma:root="true" ma:fieldsID="30aac5f0dbfe2b6fe1efb434c2dc6ae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7D138-AEB4-DF4D-998A-B0F50399E767}">
  <ds:schemaRefs>
    <ds:schemaRef ds:uri="http://schemas.openxmlformats.org/officeDocument/2006/bibliography"/>
  </ds:schemaRefs>
</ds:datastoreItem>
</file>

<file path=customXml/itemProps2.xml><?xml version="1.0" encoding="utf-8"?>
<ds:datastoreItem xmlns:ds="http://schemas.openxmlformats.org/officeDocument/2006/customXml" ds:itemID="{A39A4B88-BB7A-4C56-958A-6E1EC9F2D73B}"/>
</file>

<file path=customXml/itemProps3.xml><?xml version="1.0" encoding="utf-8"?>
<ds:datastoreItem xmlns:ds="http://schemas.openxmlformats.org/officeDocument/2006/customXml" ds:itemID="{8AF9D407-18A4-48C0-880C-5685F016B54B}"/>
</file>

<file path=customXml/itemProps4.xml><?xml version="1.0" encoding="utf-8"?>
<ds:datastoreItem xmlns:ds="http://schemas.openxmlformats.org/officeDocument/2006/customXml" ds:itemID="{A2591F16-0846-4C64-B24B-9CC9F2C344FC}"/>
</file>

<file path=docProps/app.xml><?xml version="1.0" encoding="utf-8"?>
<Properties xmlns="http://schemas.openxmlformats.org/officeDocument/2006/extended-properties" xmlns:vt="http://schemas.openxmlformats.org/officeDocument/2006/docPropsVTypes">
  <Template> PT CT Press Release Template 20170316 en.dotx</Template>
  <TotalTime>0</TotalTime>
  <Pages>2</Pages>
  <Words>476</Words>
  <Characters>2999</Characters>
  <Application>Microsoft Macintosh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Hebeler</dc:creator>
  <cp:lastModifiedBy>Marion Hebeler</cp:lastModifiedBy>
  <cp:revision>5</cp:revision>
  <dcterms:created xsi:type="dcterms:W3CDTF">2017-04-21T07:23:00Z</dcterms:created>
  <dcterms:modified xsi:type="dcterms:W3CDTF">2017-05-03T13:28:00Z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0x010100226F15E4D5E4A64E9D78F73DAEE9944D</vt:lpwstr>
  </property>
</Properties>
</file>