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7A834" w14:textId="77777777" w:rsidR="00520860" w:rsidRDefault="00491C60">
      <w:pPr>
        <w:pStyle w:val="First"/>
        <w:sectPr w:rsidR="00520860">
          <w:headerReference w:type="default" r:id="rId8"/>
          <w:footerReference w:type="default" r:id="rId9"/>
          <w:pgSz w:w="11906" w:h="16838" w:code="9"/>
          <w:pgMar w:top="3233" w:right="851" w:bottom="1134" w:left="1418" w:header="709" w:footer="454" w:gutter="0"/>
          <w:cols w:space="708"/>
          <w:docGrid w:linePitch="360"/>
        </w:sectPr>
      </w:pPr>
      <w:r>
        <w:rPr>
          <w:rFonts w:cs="Arial"/>
          <w:b/>
          <w:bCs/>
          <w:iCs/>
          <w:noProof/>
          <w:szCs w:val="22"/>
          <w:lang w:val="de-DE" w:eastAsia="de-DE" w:bidi="ar-SA"/>
        </w:rPr>
        <mc:AlternateContent>
          <mc:Choice Requires="wps">
            <w:drawing>
              <wp:anchor distT="0" distB="0" distL="114300" distR="114300" simplePos="0" relativeHeight="251681792" behindDoc="0" locked="0" layoutInCell="1" allowOverlap="1" wp14:anchorId="73EF499A" wp14:editId="34D3DBD7">
                <wp:simplePos x="0" y="0"/>
                <wp:positionH relativeFrom="page">
                  <wp:posOffset>5460347</wp:posOffset>
                </wp:positionH>
                <wp:positionV relativeFrom="page">
                  <wp:posOffset>1138555</wp:posOffset>
                </wp:positionV>
                <wp:extent cx="1460500" cy="342900"/>
                <wp:effectExtent l="0" t="0" r="12700" b="12700"/>
                <wp:wrapThrough wrapText="bothSides">
                  <wp:wrapPolygon edited="0">
                    <wp:start x="0" y="0"/>
                    <wp:lineTo x="0" y="20800"/>
                    <wp:lineTo x="21412" y="20800"/>
                    <wp:lineTo x="21412"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8E1BE" w14:textId="77777777" w:rsidR="00B20BC9" w:rsidRDefault="00B20BC9" w:rsidP="00181CF1">
                            <w:pPr>
                              <w:pStyle w:val="TitelC"/>
                              <w:ind w:left="142"/>
                              <w:jc w:val="left"/>
                              <w:rPr>
                                <w:b/>
                                <w:sz w:val="19"/>
                                <w:szCs w:val="19"/>
                              </w:rPr>
                            </w:pPr>
                            <w:proofErr w:type="spellStart"/>
                            <w:r>
                              <w:rPr>
                                <w:b/>
                                <w:sz w:val="19"/>
                              </w:rPr>
                              <w:t>ContiTech</w:t>
                            </w:r>
                            <w:proofErr w:type="spellEnd"/>
                          </w:p>
                          <w:p w14:paraId="53490C44" w14:textId="77777777" w:rsidR="00B20BC9" w:rsidRPr="002E3A31" w:rsidRDefault="00B20BC9" w:rsidP="00181CF1">
                            <w:pPr>
                              <w:pStyle w:val="TitelC"/>
                              <w:ind w:left="142"/>
                              <w:jc w:val="left"/>
                              <w:rPr>
                                <w:b/>
                                <w:sz w:val="19"/>
                                <w:szCs w:val="19"/>
                              </w:rPr>
                            </w:pPr>
                            <w:proofErr w:type="spellStart"/>
                            <w:r>
                              <w:rPr>
                                <w:b/>
                                <w:sz w:val="19"/>
                              </w:rPr>
                              <w:t>Benecke-Kaliko</w:t>
                            </w:r>
                            <w:proofErr w:type="spellEnd"/>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F499A" id="_x0000_t202" coordsize="21600,21600" o:spt="202" path="m0,0l0,21600,21600,21600,21600,0xe">
                <v:stroke joinstyle="miter"/>
                <v:path gradientshapeok="t" o:connecttype="rect"/>
              </v:shapetype>
              <v:shape id="Textfeld 23" o:spid="_x0000_s1026" type="#_x0000_t202" style="position:absolute;margin-left:429.95pt;margin-top:89.65pt;width:115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" filled="f" stroked="f" strokeweight=".5pt">
                <v:path arrowok="t"/>
                <v:textbox inset="0,0,0,0">
                  <w:txbxContent>
                    <w:p w14:paraId="3988E1BE" w14:textId="77777777" w:rsidR="00B20BC9" w:rsidRDefault="00B20BC9" w:rsidP="00181CF1">
                      <w:pPr>
                        <w:pStyle w:val="TitelC"/>
                        <w:ind w:left="142"/>
                        <w:jc w:val="left"/>
                        <w:rPr>
                          <w:b/>
                          <w:sz w:val="19"/>
                          <w:szCs w:val="19"/>
                        </w:rPr>
                      </w:pPr>
                      <w:proofErr w:type="spellStart"/>
                      <w:r>
                        <w:rPr>
                          <w:b/>
                          <w:sz w:val="19"/>
                        </w:rPr>
                        <w:t>ContiTech</w:t>
                      </w:r>
                      <w:proofErr w:type="spellEnd"/>
                    </w:p>
                    <w:p w14:paraId="53490C44" w14:textId="77777777" w:rsidR="00B20BC9" w:rsidRPr="002E3A31" w:rsidRDefault="00B20BC9" w:rsidP="00181CF1">
                      <w:pPr>
                        <w:pStyle w:val="TitelC"/>
                        <w:ind w:left="142"/>
                        <w:jc w:val="left"/>
                        <w:rPr>
                          <w:b/>
                          <w:sz w:val="19"/>
                          <w:szCs w:val="19"/>
                        </w:rPr>
                      </w:pPr>
                      <w:proofErr w:type="spellStart"/>
                      <w:r>
                        <w:rPr>
                          <w:b/>
                          <w:sz w:val="19"/>
                        </w:rPr>
                        <w:t>Benecke-Kaliko</w:t>
                      </w:r>
                      <w:proofErr w:type="spellEnd"/>
                    </w:p>
                  </w:txbxContent>
                </v:textbox>
                <w10:wrap type="through" anchorx="page" anchory="page"/>
              </v:shape>
            </w:pict>
          </mc:Fallback>
        </mc:AlternateContent>
      </w:r>
      <w:r>
        <w:rPr>
          <w:noProof/>
          <w:lang w:val="de-DE" w:eastAsia="de-DE" w:bidi="ar-SA"/>
        </w:rPr>
        <mc:AlternateContent>
          <mc:Choice Requires="wps">
            <w:drawing>
              <wp:anchor distT="0" distB="0" distL="114300" distR="114300" simplePos="0" relativeHeight="251678720" behindDoc="0" locked="0" layoutInCell="1" allowOverlap="1" wp14:anchorId="74FD05D0" wp14:editId="29D4F3DA">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974FA5" w14:textId="77777777" w:rsidR="00B20BC9" w:rsidRDefault="00B20BC9">
                            <w:pPr>
                              <w:pStyle w:val="TitelC"/>
                            </w:pPr>
                            <w: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xmlns:w15="http://schemas.microsoft.com/office/word/2012/wordml" xmlns:o="urn:schemas-microsoft-com:office:office" xmlns:w14="http://schemas.microsoft.com/office/word/2010/wordml" xmlns:v="urn:schemas-microsoft-com:vml" w14:anchorId="74FD05D0" id="_x0000_s1027"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" filled="f" stroked="f" strokeweight=".5pt">
                <v:path arrowok="t"/>
                <v:textbox inset="0,0,0,0">
                  <w:txbxContent>
                    <w:p w14:paraId="24974FA5" w14:textId="77777777" w:rsidR="00B20BC9" w:rsidRDefault="00B20BC9">
                      <w:pPr>
                        <w:pStyle w:val="TitelC"/>
                      </w:pPr>
                      <w:r>
                        <w:t>Press Release</w:t>
                      </w:r>
                    </w:p>
                  </w:txbxContent>
                </v:textbox>
                <w10:wrap xmlns:w10="urn:schemas-microsoft-com:office:word" anchorx="page" anchory="page"/>
              </v:shape>
            </w:pict>
          </mc:Fallback>
        </mc:AlternateContent>
      </w:r>
    </w:p>
    <w:sdt>
      <w:sdtPr>
        <w:rPr>
          <w:rStyle w:val="berschrift1Zchn"/>
        </w:rPr>
        <w:id w:val="1340269008"/>
        <w:lock w:val="sdtLocked"/>
        <w:placeholder>
          <w:docPart w:val="50FD92705A1AD540BCDEE795BB0B594C"/>
        </w:placeholder>
      </w:sdtPr>
      <w:sdtEndPr>
        <w:rPr>
          <w:rStyle w:val="Absatz-Standardschriftart"/>
          <w:rFonts w:eastAsiaTheme="minorHAnsi" w:cs="Times New Roman"/>
          <w:b w:val="0"/>
          <w:bCs w:val="0"/>
          <w:color w:val="auto"/>
          <w:position w:val="0"/>
          <w:sz w:val="22"/>
          <w:szCs w:val="24"/>
        </w:rPr>
      </w:sdtEndPr>
      <w:sdtContent>
        <w:p w14:paraId="7A3879E3" w14:textId="7ECFDC92" w:rsidR="00520860" w:rsidRPr="002D3FE7" w:rsidRDefault="0089577A">
          <w:pPr>
            <w:spacing w:line="240" w:lineRule="auto"/>
          </w:pPr>
          <w:r>
            <w:rPr>
              <w:rFonts w:eastAsiaTheme="majorEastAsia" w:cstheme="majorBidi"/>
              <w:b/>
              <w:color w:val="000000" w:themeColor="text1"/>
              <w:position w:val="8"/>
              <w:sz w:val="36"/>
            </w:rPr>
            <w:t>Key to Personalization: Translucent Surfaces</w:t>
          </w:r>
        </w:p>
      </w:sdtContent>
    </w:sdt>
    <w:p w14:paraId="7741953F" w14:textId="2881636E" w:rsidR="00CD1D90" w:rsidRDefault="00CD1D90" w:rsidP="00CD1D90">
      <w:pPr>
        <w:pStyle w:val="VorlaufBullet"/>
        <w:rPr>
          <w:rFonts w:cs="Arial"/>
          <w:bCs/>
          <w:iCs/>
          <w:szCs w:val="22"/>
        </w:rPr>
      </w:pPr>
      <w:r>
        <w:t>Interior adapted to individual mood and driving situation</w:t>
      </w:r>
    </w:p>
    <w:p w14:paraId="2A0798AF" w14:textId="77777777" w:rsidR="00CD1D90" w:rsidRPr="000F2EDD" w:rsidRDefault="00CD1D90" w:rsidP="00CD1D90">
      <w:pPr>
        <w:pStyle w:val="VorlaufBullet"/>
        <w:rPr>
          <w:rFonts w:cs="Arial"/>
          <w:bCs/>
          <w:iCs/>
          <w:szCs w:val="22"/>
        </w:rPr>
      </w:pPr>
      <w:r>
        <w:t>Important role in electrified and autonomous mobility</w:t>
      </w:r>
    </w:p>
    <w:p w14:paraId="42C48794" w14:textId="007942BA" w:rsidR="00520860" w:rsidRPr="00371AC7" w:rsidRDefault="00CD1D90" w:rsidP="00CD1D90">
      <w:pPr>
        <w:pStyle w:val="VorlaufBullet"/>
        <w:rPr>
          <w:rFonts w:cs="Arial"/>
          <w:bCs/>
          <w:iCs/>
          <w:szCs w:val="22"/>
        </w:rPr>
      </w:pPr>
      <w:proofErr w:type="spellStart"/>
      <w:r>
        <w:t>Acella</w:t>
      </w:r>
      <w:proofErr w:type="spellEnd"/>
      <w:r>
        <w:t xml:space="preserve"> </w:t>
      </w:r>
      <w:proofErr w:type="spellStart"/>
      <w:r>
        <w:t>Hylite</w:t>
      </w:r>
      <w:proofErr w:type="spellEnd"/>
      <w:r>
        <w:t xml:space="preserve"> enables light effects</w:t>
      </w:r>
    </w:p>
    <w:p w14:paraId="7B13F63F" w14:textId="275B6DBE" w:rsidR="00094C63" w:rsidRPr="0089577A" w:rsidRDefault="00371AC7" w:rsidP="00094C63">
      <w:r>
        <w:t xml:space="preserve">Hanover, April 2017. Interest in integrated light solutions in the passenger compartment is growing across all segments, whether that is a city runaround, a luxurious SUV or an electric car. Because the more functions and technology are incorporated in automotive interiors, the greater the demand for ideas. </w:t>
      </w:r>
      <w:proofErr w:type="spellStart"/>
      <w:r>
        <w:t>Benecke-Kaliko’s</w:t>
      </w:r>
      <w:proofErr w:type="spellEnd"/>
      <w:r>
        <w:t xml:space="preserve"> light-permeable </w:t>
      </w:r>
      <w:proofErr w:type="spellStart"/>
      <w:r>
        <w:t>Acella</w:t>
      </w:r>
      <w:proofErr w:type="spellEnd"/>
      <w:r>
        <w:t xml:space="preserve"> </w:t>
      </w:r>
      <w:proofErr w:type="spellStart"/>
      <w:r>
        <w:t>Hylite</w:t>
      </w:r>
      <w:proofErr w:type="spellEnd"/>
      <w:r>
        <w:t xml:space="preserve"> cover material, for instance, allows digital functions to be integrated in the interior surfaces. The desire for a stylish ambience also opens up new options for the interior designers. That’s because the cover material also offers numerous new options for personalized light design. The concept therefore represents a further development of smart surface materials.</w:t>
      </w:r>
    </w:p>
    <w:p w14:paraId="2F30A040" w14:textId="5439B37C" w:rsidR="00B40E91" w:rsidRDefault="00094C63" w:rsidP="00B40E91">
      <w:r>
        <w:t xml:space="preserve">It can be used to create infinite color worlds and special light accents, such as backlighting for a vehicle door. User-definable light sources generate personalized color effects or light up warning signals. The illumination highlights the materials themselves and their surroundings. When combined with different colors, structures and textures, therefore, new effects can be designed to create a feeling of wellbeing. The colors and intensity of the light sources can be harmoniously matched to the individual mood or the driving situation. </w:t>
      </w:r>
    </w:p>
    <w:p w14:paraId="29F56614" w14:textId="68950A92" w:rsidR="00B40E91" w:rsidRDefault="00B40E91" w:rsidP="00B40E91">
      <w:r>
        <w:t xml:space="preserve">In combination with lighting technologies, the background lighting can adapt to circadian rhythms, weather conditions and ambient light levels, while the accent lighting can use light colors and intensities to generate moods. With </w:t>
      </w:r>
      <w:proofErr w:type="spellStart"/>
      <w:r>
        <w:t>Acella</w:t>
      </w:r>
      <w:proofErr w:type="spellEnd"/>
      <w:r>
        <w:t xml:space="preserve"> </w:t>
      </w:r>
      <w:proofErr w:type="spellStart"/>
      <w:r>
        <w:t>Hylite</w:t>
      </w:r>
      <w:proofErr w:type="spellEnd"/>
      <w:r>
        <w:t>, therefore, you can create a relaxed lounge atmosphere just as easily as a pleasant business meeting climate with brighter lighting, or it allows better in-car navigation in the dark by providing a little light inside the vehicle.</w:t>
      </w:r>
    </w:p>
    <w:p w14:paraId="3F8A58C9" w14:textId="3948404F" w:rsidR="0089577A" w:rsidRPr="0089577A" w:rsidRDefault="00CD1D90" w:rsidP="00B20BC9">
      <w:r>
        <w:t xml:space="preserve">“Translucent surface materials are the key to functionalizing and personalizing soft surfaces in vehicle interiors,” declares Jens </w:t>
      </w:r>
      <w:proofErr w:type="spellStart"/>
      <w:r>
        <w:t>Jünemann</w:t>
      </w:r>
      <w:proofErr w:type="spellEnd"/>
      <w:r>
        <w:t xml:space="preserve">, head of Surface Identity within the Continental Corporation. The driver’s and front seat passenger’s areas and the back of the car could therefore also be illuminated individually. In addition, different lighting can be provided for different activities, such as driving, reading, sleeping and chilling. </w:t>
      </w:r>
    </w:p>
    <w:p w14:paraId="080EA6A9" w14:textId="12A87D03" w:rsidR="0089577A" w:rsidRPr="0089577A" w:rsidRDefault="00B20BC9" w:rsidP="0089577A">
      <w:r>
        <w:lastRenderedPageBreak/>
        <w:t xml:space="preserve">“Light-permeable materials are expected to play an important role in electrified and autonomous mobility concepts in the future,” says </w:t>
      </w:r>
      <w:proofErr w:type="spellStart"/>
      <w:r>
        <w:t>Jünemann</w:t>
      </w:r>
      <w:proofErr w:type="spellEnd"/>
      <w:r>
        <w:t xml:space="preserve">. The challenge for </w:t>
      </w:r>
      <w:proofErr w:type="spellStart"/>
      <w:r>
        <w:t>Benecke-Kaliko</w:t>
      </w:r>
      <w:proofErr w:type="spellEnd"/>
      <w:r>
        <w:t xml:space="preserve"> lies in maintaining the specification profile, particularly with reference to aging and also light and color fastness. Achieving that required all the raw materials and production processes to be changed.</w:t>
      </w:r>
    </w:p>
    <w:p w14:paraId="351C4EA7" w14:textId="09DE91ED" w:rsidR="00371AC7" w:rsidRDefault="002D3FE7" w:rsidP="00371AC7">
      <w:pPr>
        <w:pStyle w:val="berschrift2"/>
        <w:rPr>
          <w:rStyle w:val="hps"/>
          <w:rFonts w:cs="Arial"/>
          <w:szCs w:val="22"/>
        </w:rPr>
      </w:pPr>
      <w:r>
        <w:t>Caption</w:t>
      </w:r>
      <w:r w:rsidR="00371AC7">
        <w:t xml:space="preserve"> </w:t>
      </w:r>
      <w:r w:rsidR="00132301" w:rsidRPr="00132301">
        <w:t>ContiTech_pp_Acella_Hylite.jpg</w:t>
      </w:r>
      <w:bookmarkStart w:id="0" w:name="_GoBack"/>
      <w:bookmarkEnd w:id="0"/>
    </w:p>
    <w:p w14:paraId="1A022B6C" w14:textId="77777777" w:rsidR="00520860" w:rsidRDefault="005116ED" w:rsidP="00371AC7">
      <w:pPr>
        <w:rPr>
          <w:rStyle w:val="hps"/>
          <w:rFonts w:cs="Arial"/>
          <w:szCs w:val="22"/>
        </w:rPr>
      </w:pPr>
      <w:r>
        <w:t xml:space="preserve">Smart surface material: The translucent </w:t>
      </w:r>
      <w:proofErr w:type="spellStart"/>
      <w:r>
        <w:t>Acella</w:t>
      </w:r>
      <w:proofErr w:type="spellEnd"/>
      <w:r>
        <w:t xml:space="preserve"> </w:t>
      </w:r>
      <w:proofErr w:type="spellStart"/>
      <w:r>
        <w:t>Hylite</w:t>
      </w:r>
      <w:proofErr w:type="spellEnd"/>
      <w:r>
        <w:t xml:space="preserve"> trim material enables special light effects.</w:t>
      </w:r>
    </w:p>
    <w:p w14:paraId="60487E09" w14:textId="77777777" w:rsidR="00371AC7" w:rsidRDefault="00371AC7" w:rsidP="00371AC7">
      <w:pPr>
        <w:rPr>
          <w:rStyle w:val="hps"/>
          <w:rFonts w:cs="Arial"/>
          <w:szCs w:val="22"/>
        </w:rPr>
      </w:pPr>
      <w:r>
        <w:rPr>
          <w:rStyle w:val="hps"/>
        </w:rPr>
        <w:t xml:space="preserve">Photo: </w:t>
      </w:r>
      <w:proofErr w:type="spellStart"/>
      <w:r>
        <w:rPr>
          <w:rStyle w:val="hps"/>
        </w:rPr>
        <w:t>ContiTech</w:t>
      </w:r>
      <w:proofErr w:type="spellEnd"/>
    </w:p>
    <w:p w14:paraId="58181B20" w14:textId="77777777" w:rsidR="00371AC7" w:rsidRDefault="00371AC7" w:rsidP="00371AC7">
      <w:pPr>
        <w:keepLines w:val="0"/>
        <w:spacing w:after="200" w:line="276" w:lineRule="auto"/>
        <w:rPr>
          <w:rStyle w:val="hps"/>
          <w:rFonts w:cs="Arial"/>
          <w:szCs w:val="22"/>
        </w:rPr>
      </w:pPr>
      <w:r>
        <w:br w:type="page"/>
      </w:r>
    </w:p>
    <w:p w14:paraId="7758A10B" w14:textId="77777777" w:rsidR="002D3FE7" w:rsidRPr="00482071" w:rsidRDefault="002D3FE7" w:rsidP="002D3FE7">
      <w:pPr>
        <w:pStyle w:val="Boilerplate"/>
      </w:pPr>
      <w:r w:rsidRPr="00482071">
        <w:lastRenderedPageBreak/>
        <w:t>Continental develops intelligent technologies for transporting people and their goods. As a reliable partner, the international automotive supplier, tire manufacturer, and industrial partner provides sustainable, safe, comfortable, individual, and affordable solutions. In 201</w:t>
      </w:r>
      <w:r>
        <w:t>6</w:t>
      </w:r>
      <w:r w:rsidRPr="00482071">
        <w:t>, the corporation generated sales of €</w:t>
      </w:r>
      <w:r>
        <w:t>40.5</w:t>
      </w:r>
      <w:r w:rsidRPr="00482071">
        <w:t xml:space="preserve"> billion with its five divisions, Chassis &amp; Safety, Interior, Powertrain, Tires, and </w:t>
      </w:r>
      <w:proofErr w:type="spellStart"/>
      <w:r w:rsidRPr="00482071">
        <w:t>ContiTech</w:t>
      </w:r>
      <w:proofErr w:type="spellEnd"/>
      <w:r w:rsidRPr="00482071">
        <w:t xml:space="preserve">. Continental </w:t>
      </w:r>
      <w:r>
        <w:t xml:space="preserve">currently </w:t>
      </w:r>
      <w:r w:rsidRPr="00482071">
        <w:t xml:space="preserve">employs </w:t>
      </w:r>
      <w:r>
        <w:t>more than</w:t>
      </w:r>
      <w:r w:rsidRPr="00482071">
        <w:t xml:space="preserve"> 2</w:t>
      </w:r>
      <w:r>
        <w:t>20</w:t>
      </w:r>
      <w:r w:rsidRPr="00482071">
        <w:t>,000 people in 5</w:t>
      </w:r>
      <w:r>
        <w:t>6</w:t>
      </w:r>
      <w:r w:rsidRPr="00482071">
        <w:t xml:space="preserve"> countries.</w:t>
      </w:r>
    </w:p>
    <w:p w14:paraId="1E2728BF" w14:textId="77777777" w:rsidR="002D3FE7" w:rsidRPr="00E406AF" w:rsidRDefault="002D3FE7" w:rsidP="002D3FE7">
      <w:pPr>
        <w:pStyle w:val="Boilerplate"/>
      </w:pPr>
      <w:r w:rsidRPr="00E406AF">
        <w:t xml:space="preserve">As a division in the Continental </w:t>
      </w:r>
      <w:r>
        <w:t>Corporation</w:t>
      </w:r>
      <w:r w:rsidRPr="00E406AF">
        <w:t xml:space="preserve">, </w:t>
      </w:r>
      <w:proofErr w:type="spellStart"/>
      <w:r w:rsidRPr="00E406AF">
        <w:t>ContiTech</w:t>
      </w:r>
      <w:proofErr w:type="spellEnd"/>
      <w:r w:rsidRPr="00E406AF">
        <w:t xml:space="preserve"> is one of the world's leading industrial specialists. Its customers can be found in key industries such as machine and plant engineering, mining, the agricultural industry, and the automotive industry. With around 43,000 employees in 44 countries, the company uses its development and material expertise for products and systems made of rubber, </w:t>
      </w:r>
      <w:r>
        <w:t>polyamide</w:t>
      </w:r>
      <w:r w:rsidRPr="00E406AF">
        <w:t xml:space="preserve">, metal, textile, and electronic components to combine these with individual services. </w:t>
      </w:r>
      <w:proofErr w:type="spellStart"/>
      <w:r w:rsidRPr="00E406AF">
        <w:t>ContiTech</w:t>
      </w:r>
      <w:proofErr w:type="spellEnd"/>
      <w:r w:rsidRPr="00E406AF">
        <w:t xml:space="preserve"> always thinks in terms of customer-friendly and environmentally-friendly solutions – going well and truly beyond its roots as a producer of rubber products. </w:t>
      </w:r>
      <w:r>
        <w:t>With sales of approximately €5.5 billion (2016),</w:t>
      </w:r>
      <w:r w:rsidRPr="00E406AF">
        <w:t xml:space="preserve"> this international technology partner is active with core branches in Europe, Asia, </w:t>
      </w:r>
      <w:r>
        <w:t>North</w:t>
      </w:r>
      <w:r w:rsidRPr="00E406AF">
        <w:t xml:space="preserve"> and South America.</w:t>
      </w:r>
    </w:p>
    <w:p w14:paraId="5F52E3B4" w14:textId="77777777" w:rsidR="002D3FE7" w:rsidRPr="0054499A" w:rsidRDefault="002D3FE7" w:rsidP="002D3FE7">
      <w:pPr>
        <w:pStyle w:val="Boilerplate"/>
        <w:rPr>
          <w:color w:val="000000"/>
        </w:rPr>
      </w:pPr>
    </w:p>
    <w:p w14:paraId="09F652B3" w14:textId="77777777" w:rsidR="002D3FE7" w:rsidRPr="0054499A" w:rsidRDefault="002D3FE7" w:rsidP="002D3FE7">
      <w:pPr>
        <w:pStyle w:val="LinksJournalist"/>
      </w:pPr>
      <w:r w:rsidRPr="0054499A">
        <w:t xml:space="preserve">Contact for journalists </w:t>
      </w:r>
      <w:r w:rsidR="009D3B25">
        <w:pict w14:anchorId="2B8BA390">
          <v:rect id="_x0000_i1025" style="width:481.85pt;height:.35pt" o:hralign="center" o:hrstd="t" o:hrnoshade="t" o:hr="t" fillcolor="black [3213]" stroked="f"/>
        </w:pict>
      </w:r>
    </w:p>
    <w:p w14:paraId="49CF5C7E" w14:textId="77777777" w:rsidR="002D3FE7" w:rsidRPr="0054499A" w:rsidRDefault="002D3FE7" w:rsidP="002D3FE7">
      <w:pPr>
        <w:pStyle w:val="Zweispaltig"/>
        <w:sectPr w:rsidR="002D3FE7" w:rsidRPr="0054499A">
          <w:headerReference w:type="default" r:id="rId10"/>
          <w:type w:val="continuous"/>
          <w:pgSz w:w="11906" w:h="16838" w:code="9"/>
          <w:pgMar w:top="2835" w:right="851" w:bottom="1134" w:left="1418" w:header="709" w:footer="454" w:gutter="0"/>
          <w:cols w:space="708"/>
          <w:docGrid w:linePitch="360"/>
        </w:sectPr>
      </w:pPr>
    </w:p>
    <w:p w14:paraId="331C21D8" w14:textId="77777777" w:rsidR="002D3FE7" w:rsidRPr="0054499A" w:rsidRDefault="002D3FE7" w:rsidP="002D3FE7">
      <w:pPr>
        <w:pStyle w:val="Zweispaltig"/>
      </w:pPr>
      <w:r w:rsidRPr="0054499A">
        <w:lastRenderedPageBreak/>
        <w:t xml:space="preserve">Antje </w:t>
      </w:r>
      <w:proofErr w:type="spellStart"/>
      <w:r w:rsidRPr="0054499A">
        <w:t>Lewe</w:t>
      </w:r>
      <w:proofErr w:type="spellEnd"/>
    </w:p>
    <w:p w14:paraId="594B2DAA" w14:textId="77777777" w:rsidR="002D3FE7" w:rsidRPr="0054499A" w:rsidRDefault="002D3FE7" w:rsidP="002D3FE7">
      <w:pPr>
        <w:pStyle w:val="Zweispaltig"/>
      </w:pPr>
      <w:r w:rsidRPr="0054499A">
        <w:t>Spokeswoman</w:t>
      </w:r>
    </w:p>
    <w:p w14:paraId="3423B690" w14:textId="77777777" w:rsidR="002D3FE7" w:rsidRPr="0054499A" w:rsidRDefault="002D3FE7" w:rsidP="002D3FE7">
      <w:pPr>
        <w:pStyle w:val="Zweispaltig"/>
      </w:pPr>
      <w:r w:rsidRPr="0054499A">
        <w:t>Head of Media &amp; Public Relations</w:t>
      </w:r>
    </w:p>
    <w:p w14:paraId="591F8A0D" w14:textId="77777777" w:rsidR="002D3FE7" w:rsidRPr="0054499A" w:rsidRDefault="002D3FE7" w:rsidP="002D3FE7">
      <w:pPr>
        <w:pStyle w:val="Zweispaltig"/>
      </w:pPr>
      <w:proofErr w:type="spellStart"/>
      <w:r w:rsidRPr="0054499A">
        <w:t>ContiTech</w:t>
      </w:r>
      <w:proofErr w:type="spellEnd"/>
      <w:r w:rsidRPr="0054499A">
        <w:t xml:space="preserve"> AG</w:t>
      </w:r>
    </w:p>
    <w:p w14:paraId="2A000976" w14:textId="77777777" w:rsidR="002D3FE7" w:rsidRPr="0054499A" w:rsidRDefault="002D3FE7" w:rsidP="002D3FE7">
      <w:pPr>
        <w:pStyle w:val="Zweispaltig"/>
      </w:pPr>
      <w:r w:rsidRPr="0054499A">
        <w:t>Phone: +49 511 938-1304</w:t>
      </w:r>
    </w:p>
    <w:p w14:paraId="5E77CD8E" w14:textId="77777777" w:rsidR="002D3FE7" w:rsidRPr="0054499A" w:rsidRDefault="002D3FE7" w:rsidP="002D3FE7">
      <w:pPr>
        <w:pStyle w:val="Zweispaltig"/>
      </w:pPr>
      <w:r w:rsidRPr="0054499A">
        <w:t>E-mail: antje.lewe@contitech.de</w:t>
      </w:r>
    </w:p>
    <w:p w14:paraId="3515AAAF" w14:textId="77777777" w:rsidR="002D3FE7" w:rsidRPr="0054499A" w:rsidRDefault="002D3FE7" w:rsidP="002D3FE7">
      <w:pPr>
        <w:pStyle w:val="Zweispaltig"/>
      </w:pPr>
    </w:p>
    <w:p w14:paraId="1B41DD35" w14:textId="77777777" w:rsidR="002D3FE7" w:rsidRPr="0054499A" w:rsidRDefault="002D3FE7" w:rsidP="002D3FE7">
      <w:pPr>
        <w:pStyle w:val="Zweispaltig"/>
      </w:pPr>
    </w:p>
    <w:p w14:paraId="48D007BB" w14:textId="77777777" w:rsidR="002D3FE7" w:rsidRPr="0054499A" w:rsidRDefault="002D3FE7" w:rsidP="002D3FE7">
      <w:pPr>
        <w:pStyle w:val="Zweispaltig"/>
      </w:pPr>
    </w:p>
    <w:p w14:paraId="6FC563BA" w14:textId="77777777" w:rsidR="002D3FE7" w:rsidRPr="0054499A" w:rsidRDefault="002D3FE7" w:rsidP="002D3FE7">
      <w:pPr>
        <w:pStyle w:val="Zweispaltig"/>
      </w:pPr>
    </w:p>
    <w:p w14:paraId="028FCBC3" w14:textId="77777777" w:rsidR="002D3FE7" w:rsidRPr="0054499A" w:rsidRDefault="002D3FE7" w:rsidP="002D3FE7">
      <w:pPr>
        <w:pStyle w:val="Zweispaltig"/>
      </w:pPr>
    </w:p>
    <w:p w14:paraId="6188AE9C" w14:textId="77777777" w:rsidR="002D3FE7" w:rsidRPr="0054499A" w:rsidRDefault="002D3FE7" w:rsidP="002D3FE7">
      <w:pPr>
        <w:pStyle w:val="Zweispaltig"/>
      </w:pPr>
    </w:p>
    <w:p w14:paraId="539F8E69" w14:textId="77777777" w:rsidR="002D3FE7" w:rsidRPr="0054499A" w:rsidRDefault="002D3FE7" w:rsidP="002D3FE7">
      <w:pPr>
        <w:pStyle w:val="Zweispaltig"/>
      </w:pPr>
    </w:p>
    <w:p w14:paraId="2B2726AA" w14:textId="77777777" w:rsidR="002D3FE7" w:rsidRPr="0054499A" w:rsidRDefault="002D3FE7" w:rsidP="002D3FE7">
      <w:pPr>
        <w:pStyle w:val="Zweispaltig"/>
      </w:pPr>
    </w:p>
    <w:p w14:paraId="18031D67" w14:textId="77777777" w:rsidR="002D3FE7" w:rsidRPr="0054499A" w:rsidRDefault="002D3FE7" w:rsidP="002D3FE7">
      <w:pPr>
        <w:pStyle w:val="Zweispaltig"/>
        <w:sectPr w:rsidR="002D3FE7" w:rsidRPr="0054499A">
          <w:type w:val="continuous"/>
          <w:pgSz w:w="11906" w:h="16838" w:code="9"/>
          <w:pgMar w:top="2835" w:right="851" w:bottom="1134" w:left="1418" w:header="709" w:footer="454" w:gutter="0"/>
          <w:cols w:num="2" w:space="340"/>
          <w:docGrid w:linePitch="360"/>
        </w:sectPr>
      </w:pPr>
    </w:p>
    <w:p w14:paraId="4A8BC37F" w14:textId="77777777" w:rsidR="002D3FE7" w:rsidRPr="0054499A" w:rsidRDefault="009D3B25" w:rsidP="002D3FE7">
      <w:pPr>
        <w:pStyle w:val="Zweispaltig"/>
      </w:pPr>
      <w:r>
        <w:lastRenderedPageBreak/>
        <w:pict w14:anchorId="270EA18F">
          <v:rect id="_x0000_i1026" style="width:481.85pt;height:.35pt" o:hralign="center" o:hrstd="t" o:hrnoshade="t" o:hr="t" fillcolor="black [3213]" stroked="f"/>
        </w:pict>
      </w:r>
    </w:p>
    <w:p w14:paraId="6ED7B920" w14:textId="77777777" w:rsidR="002D3FE7" w:rsidRPr="0054499A" w:rsidRDefault="002D3FE7" w:rsidP="002D3FE7">
      <w:pPr>
        <w:pStyle w:val="PressText"/>
      </w:pPr>
      <w:r w:rsidRPr="0054499A">
        <w:t>This press release is available in the following languages: German, English</w:t>
      </w:r>
    </w:p>
    <w:p w14:paraId="64E5E03B" w14:textId="77777777" w:rsidR="002D3FE7" w:rsidRPr="0054499A" w:rsidRDefault="002D3FE7" w:rsidP="002D3FE7">
      <w:pPr>
        <w:pStyle w:val="LinksJournalist"/>
        <w:spacing w:line="360" w:lineRule="auto"/>
      </w:pPr>
      <w:r w:rsidRPr="0054499A">
        <w:t>Links</w:t>
      </w:r>
    </w:p>
    <w:p w14:paraId="61D82EF1" w14:textId="77777777" w:rsidR="002D3FE7" w:rsidRDefault="002D3FE7" w:rsidP="002D3FE7">
      <w:pPr>
        <w:pStyle w:val="PressText"/>
      </w:pPr>
      <w:r w:rsidRPr="0054499A">
        <w:t xml:space="preserve">Press releases and photos are available for download at </w:t>
      </w:r>
      <w:r w:rsidRPr="00482071">
        <w:t>www.contitech.de/press</w:t>
      </w:r>
    </w:p>
    <w:p w14:paraId="3D8DC8E4" w14:textId="77777777" w:rsidR="002D3FE7" w:rsidRDefault="002D3FE7" w:rsidP="002D3FE7">
      <w:pPr>
        <w:pStyle w:val="PressText"/>
      </w:pPr>
      <w:r w:rsidRPr="00413B7F">
        <w:t>www.contitech.de/twitter</w:t>
      </w:r>
    </w:p>
    <w:p w14:paraId="0360978B" w14:textId="77777777" w:rsidR="002D3FE7" w:rsidRDefault="002D3FE7" w:rsidP="002D3FE7">
      <w:pPr>
        <w:pStyle w:val="PressText"/>
        <w:rPr>
          <w:rFonts w:cs="Verdana"/>
          <w:szCs w:val="22"/>
          <w:lang w:bidi="de-DE"/>
        </w:rPr>
      </w:pPr>
      <w:r w:rsidRPr="00413B7F">
        <w:rPr>
          <w:rFonts w:cs="Verdana"/>
          <w:szCs w:val="22"/>
          <w:lang w:bidi="de-DE"/>
        </w:rPr>
        <w:t>www.contitech.de/YouTube</w:t>
      </w:r>
    </w:p>
    <w:p w14:paraId="37F9599A" w14:textId="65132BFE" w:rsidR="004211B8" w:rsidRPr="004211B8" w:rsidRDefault="004211B8" w:rsidP="002D3FE7">
      <w:pPr>
        <w:pStyle w:val="Boilerplate"/>
        <w:rPr>
          <w:rFonts w:cs="Verdana"/>
          <w:szCs w:val="22"/>
        </w:rPr>
      </w:pPr>
    </w:p>
    <w:sectPr w:rsidR="004211B8" w:rsidRPr="004211B8">
      <w:headerReference w:type="default" r:id="rId11"/>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1DC40" w14:textId="77777777" w:rsidR="009D3B25" w:rsidRDefault="009D3B25">
      <w:r>
        <w:separator/>
      </w:r>
    </w:p>
  </w:endnote>
  <w:endnote w:type="continuationSeparator" w:id="0">
    <w:p w14:paraId="0450B815" w14:textId="77777777" w:rsidR="009D3B25" w:rsidRDefault="009D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ambria"/>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9FCA1" w14:textId="77777777" w:rsidR="00B42E66" w:rsidRDefault="00B42E66">
    <w:pPr>
      <w:pStyle w:val="Fuzeile"/>
      <w:tabs>
        <w:tab w:val="clear" w:pos="9072"/>
        <w:tab w:val="right" w:pos="9639"/>
      </w:tabs>
      <w:spacing w:line="240" w:lineRule="auto"/>
    </w:pPr>
    <w:r>
      <w:rPr>
        <w:noProof/>
        <w:lang w:val="de-DE" w:eastAsia="de-DE" w:bidi="ar-SA"/>
      </w:rPr>
      <mc:AlternateContent>
        <mc:Choice Requires="wps">
          <w:drawing>
            <wp:anchor distT="0" distB="0" distL="114300" distR="114300" simplePos="0" relativeHeight="251672576" behindDoc="0" locked="0" layoutInCell="1" allowOverlap="1" wp14:anchorId="5E59CF18" wp14:editId="366ABE6F">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w="http://schemas.openxmlformats.org/wordprocessingml/2006/main" xmlns:o="urn:schemas-microsoft-com:office:office" xmlns:v="urn:schemas-microsoft-com:vml" xmlns:w10="urn:schemas-microsoft-com:office:word"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w14="http://schemas.microsoft.com/office/word/2010/wordml" xmlns:v="urn:schemas-microsoft-com:vml" w14:anchorId="73A8E896" id="_x0000_t32" coordsize="21600,21600" o:spt="32" o:oned="t" path="m,l21600,21600e" filled="f">
              <v:path arrowok="t" fillok="f" o:connecttype="none"/>
              <o:lock v:ext="edit" shapetype="t"/>
            </v:shapetype>
            <v:shape xmlns:o="urn:schemas-microsoft-com:office:office" xmlns:v="urn:schemas-microsoft-com:vml"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" strokeweight=".5pt">
              <w10:wrap xmlns:w10="urn:schemas-microsoft-com:office:word" anchorx="page" anchory="page"/>
            </v:shape>
          </w:pict>
        </mc:Fallback>
      </mc:AlternateContent>
    </w:r>
    <w:r>
      <w:tab/>
    </w:r>
    <w:r>
      <w:tab/>
    </w:r>
    <w:r>
      <w:fldChar w:fldCharType="begin"/>
    </w:r>
    <w:r>
      <w:instrText xml:space="preserve"> if </w:instrText>
    </w:r>
    <w:r>
      <w:fldChar w:fldCharType="begin"/>
    </w:r>
    <w:r>
      <w:instrText xml:space="preserve"> =1 </w:instrText>
    </w:r>
    <w:r>
      <w:fldChar w:fldCharType="separate"/>
    </w:r>
    <w:r w:rsidR="00132301">
      <w:rPr>
        <w:noProof/>
      </w:rPr>
      <w:instrText>1</w:instrText>
    </w:r>
    <w:r>
      <w:rPr>
        <w:noProof/>
      </w:rPr>
      <w:fldChar w:fldCharType="end"/>
    </w:r>
    <w:r>
      <w:instrText>=</w:instrText>
    </w:r>
    <w:r w:rsidR="009D3B25">
      <w:fldChar w:fldCharType="begin"/>
    </w:r>
    <w:r w:rsidR="009D3B25">
      <w:instrText xml:space="preserve"> NumPages </w:instrText>
    </w:r>
    <w:r w:rsidR="009D3B25">
      <w:fldChar w:fldCharType="separate"/>
    </w:r>
    <w:r w:rsidR="00132301">
      <w:rPr>
        <w:noProof/>
      </w:rPr>
      <w:instrText>3</w:instrText>
    </w:r>
    <w:r w:rsidR="009D3B25">
      <w:rPr>
        <w:noProof/>
      </w:rPr>
      <w:fldChar w:fldCharType="end"/>
    </w:r>
    <w:r>
      <w:instrText xml:space="preserve"> "</w:instrText>
    </w:r>
    <w:r>
      <w:fldChar w:fldCharType="begin"/>
    </w:r>
    <w:r>
      <w:instrText xml:space="preserve"> Page </w:instrText>
    </w:r>
    <w:r>
      <w:fldChar w:fldCharType="separate"/>
    </w:r>
    <w:r w:rsidR="00132301">
      <w:rPr>
        <w:noProof/>
      </w:rPr>
      <w:instrText>1</w:instrText>
    </w:r>
    <w:r>
      <w:rPr>
        <w:noProof/>
      </w:rPr>
      <w:fldChar w:fldCharType="end"/>
    </w:r>
    <w:r>
      <w:instrText>/</w:instrText>
    </w:r>
    <w:r w:rsidR="009D3B25">
      <w:fldChar w:fldCharType="begin"/>
    </w:r>
    <w:r w:rsidR="009D3B25">
      <w:instrText xml:space="preserve"> NumPages </w:instrText>
    </w:r>
    <w:r w:rsidR="009D3B25">
      <w:fldChar w:fldCharType="separate"/>
    </w:r>
    <w:r w:rsidR="00132301">
      <w:rPr>
        <w:noProof/>
      </w:rPr>
      <w:instrText>1</w:instrText>
    </w:r>
    <w:r w:rsidR="009D3B25">
      <w:rPr>
        <w:noProof/>
      </w:rPr>
      <w:fldChar w:fldCharType="end"/>
    </w:r>
    <w:r>
      <w:instrText>" "</w:instrText>
    </w:r>
    <w:r>
      <w:fldChar w:fldCharType="begin"/>
    </w:r>
    <w:r>
      <w:instrText xml:space="preserve"> if </w:instrText>
    </w:r>
    <w:r>
      <w:fldChar w:fldCharType="begin"/>
    </w:r>
    <w:r>
      <w:instrText xml:space="preserve"> Page </w:instrText>
    </w:r>
    <w:r>
      <w:fldChar w:fldCharType="separate"/>
    </w:r>
    <w:r w:rsidR="00132301">
      <w:rPr>
        <w:noProof/>
      </w:rPr>
      <w:instrText>1</w:instrText>
    </w:r>
    <w:r>
      <w:rPr>
        <w:noProof/>
      </w:rPr>
      <w:fldChar w:fldCharType="end"/>
    </w:r>
    <w:r>
      <w:instrText>=</w:instrText>
    </w:r>
    <w:r w:rsidR="009D3B25">
      <w:fldChar w:fldCharType="begin"/>
    </w:r>
    <w:r w:rsidR="009D3B25">
      <w:instrText xml:space="preserve"> NumPages </w:instrText>
    </w:r>
    <w:r w:rsidR="009D3B25">
      <w:fldChar w:fldCharType="separate"/>
    </w:r>
    <w:r w:rsidR="00132301">
      <w:rPr>
        <w:noProof/>
      </w:rPr>
      <w:instrText>3</w:instrText>
    </w:r>
    <w:r w:rsidR="009D3B25">
      <w:rPr>
        <w:noProof/>
      </w:rPr>
      <w:fldChar w:fldCharType="end"/>
    </w:r>
    <w:r>
      <w:instrText xml:space="preserve"> "" </w:instrText>
    </w:r>
    <w:r>
      <w:br/>
      <w:instrText>"</w:instrText>
    </w:r>
    <w:r>
      <w:fldChar w:fldCharType="begin"/>
    </w:r>
    <w:r>
      <w:instrText xml:space="preserve"> Page </w:instrText>
    </w:r>
    <w:r>
      <w:fldChar w:fldCharType="separate"/>
    </w:r>
    <w:r w:rsidR="00132301">
      <w:rPr>
        <w:noProof/>
      </w:rPr>
      <w:instrText>1</w:instrText>
    </w:r>
    <w:r>
      <w:rPr>
        <w:noProof/>
      </w:rPr>
      <w:fldChar w:fldCharType="end"/>
    </w:r>
    <w:r>
      <w:instrText>/</w:instrText>
    </w:r>
    <w:r w:rsidR="009D3B25">
      <w:fldChar w:fldCharType="begin"/>
    </w:r>
    <w:r w:rsidR="009D3B25">
      <w:instrText xml:space="preserve"> NumPages </w:instrText>
    </w:r>
    <w:r w:rsidR="009D3B25">
      <w:fldChar w:fldCharType="separate"/>
    </w:r>
    <w:r w:rsidR="00132301">
      <w:rPr>
        <w:noProof/>
      </w:rPr>
      <w:instrText>3</w:instrText>
    </w:r>
    <w:r w:rsidR="009D3B25">
      <w:rPr>
        <w:noProof/>
      </w:rPr>
      <w:fldChar w:fldCharType="end"/>
    </w:r>
    <w:r>
      <w:instrText xml:space="preserve">" </w:instrText>
    </w:r>
    <w:r w:rsidR="00132301">
      <w:fldChar w:fldCharType="separate"/>
    </w:r>
    <w:r w:rsidR="00132301">
      <w:rPr>
        <w:noProof/>
      </w:rPr>
      <w:instrText>1/3</w:instrText>
    </w:r>
    <w:r>
      <w:fldChar w:fldCharType="end"/>
    </w:r>
    <w:r>
      <w:instrText xml:space="preserve">" </w:instrText>
    </w:r>
    <w:r w:rsidR="00132301">
      <w:fldChar w:fldCharType="separate"/>
    </w:r>
    <w:r w:rsidR="00132301">
      <w:rPr>
        <w:noProof/>
      </w:rPr>
      <w:t>1/3</w:t>
    </w:r>
    <w:r>
      <w:fldChar w:fldCharType="end"/>
    </w:r>
  </w:p>
  <w:p w14:paraId="112D879B" w14:textId="77777777" w:rsidR="00B42E66" w:rsidRDefault="00B42E66">
    <w:pPr>
      <w:pStyle w:val="Fuss"/>
      <w:framePr w:w="9632" w:h="485" w:hRule="exact" w:wrap="around" w:vAnchor="page" w:hAnchor="page" w:x="1390" w:y="16132"/>
      <w:shd w:val="solid" w:color="FFFFFF" w:fill="FFFFFF"/>
      <w:rPr>
        <w:noProof/>
      </w:rPr>
    </w:pPr>
    <w:r>
      <w:t>Your contact:</w:t>
    </w:r>
  </w:p>
  <w:p w14:paraId="1AB7F3FE" w14:textId="77777777" w:rsidR="00B42E66" w:rsidRDefault="00B42E66">
    <w:pPr>
      <w:pStyle w:val="Fuss"/>
      <w:framePr w:w="9632" w:h="485" w:hRule="exact" w:wrap="around" w:vAnchor="page" w:hAnchor="page" w:x="1390" w:y="16132"/>
      <w:shd w:val="solid" w:color="FFFFFF" w:fill="FFFFFF"/>
    </w:pPr>
    <w:r>
      <w:t xml:space="preserve">Antje </w:t>
    </w:r>
    <w:proofErr w:type="spellStart"/>
    <w:r>
      <w:t>Lewe</w:t>
    </w:r>
    <w:proofErr w:type="spellEnd"/>
    <w:r>
      <w:t>, phone: +49 511 938-1304</w:t>
    </w:r>
  </w:p>
  <w:p w14:paraId="1E1810F8" w14:textId="77777777" w:rsidR="00B42E66" w:rsidRDefault="00B42E66">
    <w:pPr>
      <w:pStyle w:val="Fuss"/>
      <w:spacing w:line="200" w:lineRule="exact"/>
      <w:rPr>
        <w:szCs w:val="18"/>
      </w:rPr>
    </w:pPr>
    <w:r>
      <w:t xml:space="preserve"> </w:t>
    </w:r>
    <w:r>
      <w:br/>
    </w:r>
  </w:p>
  <w:p w14:paraId="1C4FCEB1" w14:textId="77777777" w:rsidR="00B42E66" w:rsidRDefault="00B42E66">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87484" w14:textId="77777777" w:rsidR="009D3B25" w:rsidRDefault="009D3B25">
      <w:pPr>
        <w:pStyle w:val="Punkt-Liste"/>
        <w:ind w:left="284"/>
        <w:rPr>
          <w:color w:val="808080"/>
        </w:rPr>
      </w:pPr>
      <w:r>
        <w:rPr>
          <w:color w:val="808080"/>
        </w:rPr>
        <w:separator/>
      </w:r>
    </w:p>
  </w:footnote>
  <w:footnote w:type="continuationSeparator" w:id="0">
    <w:p w14:paraId="2C3D2FC9" w14:textId="77777777" w:rsidR="009D3B25" w:rsidRDefault="009D3B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4C9A9" w14:textId="77777777" w:rsidR="00B42E66" w:rsidRDefault="00B42E66">
    <w:pPr>
      <w:pStyle w:val="TitelC"/>
    </w:pPr>
    <w:r>
      <w:rPr>
        <w:noProof/>
        <w:lang w:val="de-DE" w:eastAsia="de-DE" w:bidi="ar-SA"/>
      </w:rPr>
      <w:drawing>
        <wp:anchor distT="0" distB="0" distL="114300" distR="114300" simplePos="0" relativeHeight="251662336" behindDoc="0" locked="0" layoutInCell="1" allowOverlap="1" wp14:anchorId="071A0866" wp14:editId="0CC0DFE3">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6D9C3" w14:textId="77777777" w:rsidR="002D3FE7" w:rsidRDefault="002D3FE7">
    <w:pPr>
      <w:pStyle w:val="TitelC"/>
    </w:pPr>
    <w:r>
      <w:rPr>
        <w:noProof/>
        <w:lang w:val="de-DE" w:eastAsia="de-DE" w:bidi="ar-SA"/>
      </w:rPr>
      <mc:AlternateContent>
        <mc:Choice Requires="wps">
          <w:drawing>
            <wp:anchor distT="0" distB="0" distL="114300" distR="114300" simplePos="0" relativeHeight="251675648" behindDoc="0" locked="0" layoutInCell="1" allowOverlap="1" wp14:anchorId="033DAFB3" wp14:editId="708A2963">
              <wp:simplePos x="0" y="0"/>
              <wp:positionH relativeFrom="column">
                <wp:posOffset>0</wp:posOffset>
              </wp:positionH>
              <wp:positionV relativeFrom="paragraph">
                <wp:posOffset>996950</wp:posOffset>
              </wp:positionV>
              <wp:extent cx="6120130" cy="291465"/>
              <wp:effectExtent l="0" t="0" r="127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AB8F9" w14:textId="77777777" w:rsidR="002D3FE7" w:rsidRDefault="002D3FE7">
                          <w:pPr>
                            <w:jc w:val="center"/>
                          </w:pPr>
                          <w:r>
                            <w:t xml:space="preserve">- </w:t>
                          </w:r>
                          <w:r>
                            <w:fldChar w:fldCharType="begin"/>
                          </w:r>
                          <w:r>
                            <w:instrText xml:space="preserve"> Page </w:instrText>
                          </w:r>
                          <w:r>
                            <w:fldChar w:fldCharType="separate"/>
                          </w:r>
                          <w:r w:rsidR="00132301">
                            <w:rPr>
                              <w:noProof/>
                            </w:rPr>
                            <w:t>2</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DAFB3" id="_x0000_t202" coordsize="21600,21600" o:spt="202" path="m0,0l0,21600,21600,21600,21600,0xe">
              <v:stroke joinstyle="miter"/>
              <v:path gradientshapeok="t" o:connecttype="rect"/>
            </v:shapetype>
            <v:shape id="Textfeld 41" o:spid="_x0000_s1028" type="#_x0000_t202" style="position:absolute;left:0;text-align:left;margin-left:0;margin-top:78.5pt;width:481.9pt;height:2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" fillcolor="white [3201]" stroked="f" strokeweight=".5pt">
              <v:path arrowok="t"/>
              <v:textbox>
                <w:txbxContent>
                  <w:p w14:paraId="0D3AB8F9" w14:textId="77777777" w:rsidR="002D3FE7" w:rsidRDefault="002D3FE7">
                    <w:pPr>
                      <w:jc w:val="center"/>
                    </w:pPr>
                    <w:r>
                      <w:t xml:space="preserve">- </w:t>
                    </w:r>
                    <w:r>
                      <w:fldChar w:fldCharType="begin"/>
                    </w:r>
                    <w:r>
                      <w:instrText xml:space="preserve"> Page </w:instrText>
                    </w:r>
                    <w:r>
                      <w:fldChar w:fldCharType="separate"/>
                    </w:r>
                    <w:r w:rsidR="00132301">
                      <w:rPr>
                        <w:noProof/>
                      </w:rPr>
                      <w:t>2</w:t>
                    </w:r>
                    <w:r>
                      <w:rPr>
                        <w:noProof/>
                      </w:rPr>
                      <w:fldChar w:fldCharType="end"/>
                    </w:r>
                    <w:r>
                      <w:t xml:space="preserve"> -</w:t>
                    </w:r>
                  </w:p>
                </w:txbxContent>
              </v:textbox>
            </v:shape>
          </w:pict>
        </mc:Fallback>
      </mc:AlternateContent>
    </w:r>
    <w:r>
      <w:rPr>
        <w:noProof/>
        <w:lang w:val="de-DE" w:eastAsia="de-DE" w:bidi="ar-SA"/>
      </w:rPr>
      <w:drawing>
        <wp:anchor distT="0" distB="0" distL="114300" distR="114300" simplePos="0" relativeHeight="251674624" behindDoc="0" locked="0" layoutInCell="1" allowOverlap="1" wp14:anchorId="7F62A01E" wp14:editId="05A59810">
          <wp:simplePos x="0" y="0"/>
          <wp:positionH relativeFrom="column">
            <wp:posOffset>-65405</wp:posOffset>
          </wp:positionH>
          <wp:positionV relativeFrom="paragraph">
            <wp:posOffset>-14180</wp:posOffset>
          </wp:positionV>
          <wp:extent cx="2484000" cy="476260"/>
          <wp:effectExtent l="0" t="0" r="0" b="0"/>
          <wp:wrapNone/>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A99FD" w14:textId="77777777" w:rsidR="00B42E66" w:rsidRDefault="00B42E66">
    <w:pPr>
      <w:pStyle w:val="TitelC"/>
    </w:pPr>
    <w:r>
      <w:rPr>
        <w:noProof/>
        <w:lang w:val="de-DE" w:eastAsia="de-DE" w:bidi="ar-SA"/>
      </w:rPr>
      <mc:AlternateContent>
        <mc:Choice Requires="wps">
          <w:drawing>
            <wp:anchor distT="0" distB="0" distL="114300" distR="114300" simplePos="0" relativeHeight="251671552" behindDoc="0" locked="0" layoutInCell="1" allowOverlap="1" wp14:anchorId="4A7D0354" wp14:editId="38F596A4">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3414C" w14:textId="77777777" w:rsidR="00B20BC9" w:rsidRDefault="00B20BC9">
                          <w:pPr>
                            <w:spacing w:line="240" w:lineRule="auto"/>
                            <w:jc w:val="center"/>
                          </w:pPr>
                          <w:r>
                            <w:t xml:space="preserve">- </w:t>
                          </w:r>
                          <w:r>
                            <w:fldChar w:fldCharType="begin"/>
                          </w:r>
                          <w:r>
                            <w:instrText xml:space="preserve"> Page </w:instrText>
                          </w:r>
                          <w:r>
                            <w:fldChar w:fldCharType="separate"/>
                          </w:r>
                          <w:r>
                            <w:rPr>
                              <w:noProof/>
                            </w:rPr>
                            <w:t>3</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D0354" id="_x0000_t202" coordsize="21600,21600" o:spt="202" path="m0,0l0,21600,21600,21600,21600,0xe">
              <v:stroke joinstyle="miter"/>
              <v:path gradientshapeok="t" o:connecttype="rect"/>
            </v:shapetype>
            <v:shape id="_x0000_s1029"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" fillcolor="white [3201]" stroked="f" strokeweight=".5pt">
              <v:path arrowok="t"/>
              <v:textbox>
                <w:txbxContent>
                  <w:p w14:paraId="7B63414C" w14:textId="77777777" w:rsidR="00B20BC9" w:rsidRDefault="00B20BC9">
                    <w:pPr>
                      <w:spacing w:line="240" w:lineRule="auto"/>
                      <w:jc w:val="center"/>
                    </w:pPr>
                    <w:r>
                      <w:t xml:space="preserve">- </w:t>
                    </w:r>
                    <w:r>
                      <w:fldChar w:fldCharType="begin"/>
                    </w:r>
                    <w:r>
                      <w:instrText xml:space="preserve"> Page </w:instrText>
                    </w:r>
                    <w:r>
                      <w:fldChar w:fldCharType="separate"/>
                    </w:r>
                    <w:r>
                      <w:rPr>
                        <w:noProof/>
                      </w:rPr>
                      <w:t>3</w:t>
                    </w:r>
                    <w:r>
                      <w:rPr>
                        <w:noProof/>
                      </w:rPr>
                      <w:fldChar w:fldCharType="end"/>
                    </w:r>
                    <w:r>
                      <w:t xml:space="preserve"> -</w:t>
                    </w:r>
                  </w:p>
                </w:txbxContent>
              </v:textbox>
            </v:shape>
          </w:pict>
        </mc:Fallback>
      </mc:AlternateContent>
    </w:r>
    <w:r>
      <w:rPr>
        <w:noProof/>
        <w:lang w:val="de-DE" w:eastAsia="de-DE" w:bidi="ar-SA"/>
      </w:rPr>
      <w:drawing>
        <wp:anchor distT="0" distB="0" distL="114300" distR="114300" simplePos="0" relativeHeight="251670528" behindDoc="0" locked="0" layoutInCell="1" allowOverlap="1" wp14:anchorId="40A0E559" wp14:editId="778B6404">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89577A"/>
    <w:rsid w:val="00000082"/>
    <w:rsid w:val="00055319"/>
    <w:rsid w:val="00094C63"/>
    <w:rsid w:val="000F0921"/>
    <w:rsid w:val="00132301"/>
    <w:rsid w:val="00181CF1"/>
    <w:rsid w:val="001C560F"/>
    <w:rsid w:val="001E2E30"/>
    <w:rsid w:val="00225838"/>
    <w:rsid w:val="00240759"/>
    <w:rsid w:val="002D3FE7"/>
    <w:rsid w:val="002E35D2"/>
    <w:rsid w:val="00346EB9"/>
    <w:rsid w:val="00363231"/>
    <w:rsid w:val="00371AC7"/>
    <w:rsid w:val="00390708"/>
    <w:rsid w:val="003A0129"/>
    <w:rsid w:val="003A0F64"/>
    <w:rsid w:val="00401FE1"/>
    <w:rsid w:val="00405E3B"/>
    <w:rsid w:val="004162FE"/>
    <w:rsid w:val="004211B8"/>
    <w:rsid w:val="0045223A"/>
    <w:rsid w:val="00461D7D"/>
    <w:rsid w:val="004676CB"/>
    <w:rsid w:val="00476BAC"/>
    <w:rsid w:val="00491C60"/>
    <w:rsid w:val="005116ED"/>
    <w:rsid w:val="00520860"/>
    <w:rsid w:val="005777A7"/>
    <w:rsid w:val="005F208F"/>
    <w:rsid w:val="00601DA5"/>
    <w:rsid w:val="00610E7E"/>
    <w:rsid w:val="00652B96"/>
    <w:rsid w:val="00656890"/>
    <w:rsid w:val="00670CC3"/>
    <w:rsid w:val="00690429"/>
    <w:rsid w:val="006A4C7D"/>
    <w:rsid w:val="006E4974"/>
    <w:rsid w:val="007B03D2"/>
    <w:rsid w:val="0089577A"/>
    <w:rsid w:val="008D0EF2"/>
    <w:rsid w:val="00923227"/>
    <w:rsid w:val="009A1FA0"/>
    <w:rsid w:val="009D3358"/>
    <w:rsid w:val="009D3B25"/>
    <w:rsid w:val="00AA1790"/>
    <w:rsid w:val="00B20BC9"/>
    <w:rsid w:val="00B314DD"/>
    <w:rsid w:val="00B40E91"/>
    <w:rsid w:val="00B42E66"/>
    <w:rsid w:val="00B84F7C"/>
    <w:rsid w:val="00BB3B9F"/>
    <w:rsid w:val="00BF0E48"/>
    <w:rsid w:val="00BF23A6"/>
    <w:rsid w:val="00C10379"/>
    <w:rsid w:val="00C57A78"/>
    <w:rsid w:val="00C57FAC"/>
    <w:rsid w:val="00CD1D90"/>
    <w:rsid w:val="00CF2C87"/>
    <w:rsid w:val="00D32E54"/>
    <w:rsid w:val="00D72E26"/>
    <w:rsid w:val="00D85347"/>
    <w:rsid w:val="00DA0A1D"/>
    <w:rsid w:val="00DF5029"/>
    <w:rsid w:val="00E72FEA"/>
    <w:rsid w:val="00E926A1"/>
    <w:rsid w:val="00EB492D"/>
    <w:rsid w:val="00F11497"/>
    <w:rsid w:val="00F93818"/>
    <w:rsid w:val="00FC2A5F"/>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8C07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keepLines/>
      <w:spacing w:after="220" w:line="360" w:lineRule="auto"/>
    </w:pPr>
    <w:rPr>
      <w:rFonts w:ascii="Arial" w:hAnsi="Arial" w:cs="Times New Roman"/>
      <w:szCs w:val="24"/>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en-US"/>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en-US"/>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en-US"/>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en-US"/>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en-US"/>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rPr>
  </w:style>
  <w:style w:type="character" w:customStyle="1" w:styleId="hps">
    <w:name w:val="hp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FD92705A1AD540BCDEE795BB0B594C"/>
        <w:category>
          <w:name w:val="Allgemein"/>
          <w:gallery w:val="placeholder"/>
        </w:category>
        <w:types>
          <w:type w:val="bbPlcHdr"/>
        </w:types>
        <w:behaviors>
          <w:behavior w:val="content"/>
        </w:behaviors>
        <w:guid w:val="{40634678-C286-7F40-B015-8F45A3DE9FEA}"/>
      </w:docPartPr>
      <w:docPartBody>
        <w:p w:rsidR="00B436AE" w:rsidRDefault="00B436AE">
          <w:pPr>
            <w:pStyle w:val="50FD92705A1AD540BCDEE795BB0B594C"/>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ambria"/>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6AE"/>
    <w:rsid w:val="000247C2"/>
    <w:rsid w:val="00541AF8"/>
    <w:rsid w:val="00855991"/>
    <w:rsid w:val="00B436AE"/>
    <w:rsid w:val="00B73915"/>
    <w:rsid w:val="00DA7E7D"/>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paragraph" w:customStyle="1" w:styleId="50FD92705A1AD540BCDEE795BB0B594C">
    <w:name w:val="50FD92705A1AD540BCDEE795BB0B5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05A334-CCE4-6A47-9EFD-631C4C80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3982</Characters>
  <Application>Microsoft Macintosh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Kohl</dc:creator>
  <cp:lastModifiedBy>Jennifer Tress</cp:lastModifiedBy>
  <cp:revision>4</cp:revision>
  <dcterms:created xsi:type="dcterms:W3CDTF">2017-03-28T14:19:00Z</dcterms:created>
  <dcterms:modified xsi:type="dcterms:W3CDTF">2017-04-04T08:30:00Z</dcterms:modified>
</cp:coreProperties>
</file>